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99475C" w:rsidRDefault="009C5A94" w:rsidP="00561476">
      <w:pPr>
        <w:jc w:val="center"/>
        <w:rPr>
          <w:b/>
          <w:sz w:val="36"/>
          <w:szCs w:val="36"/>
        </w:rPr>
      </w:pPr>
      <w:r w:rsidRPr="0099475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9475C" w:rsidRDefault="00561476" w:rsidP="00561476">
      <w:pPr>
        <w:jc w:val="center"/>
        <w:rPr>
          <w:b/>
          <w:sz w:val="36"/>
          <w:szCs w:val="36"/>
          <w:lang w:val="en-US"/>
        </w:rPr>
      </w:pPr>
    </w:p>
    <w:p w14:paraId="4AA3D8A5" w14:textId="77777777" w:rsidR="000A4DD6" w:rsidRPr="0099475C" w:rsidRDefault="000A4DD6" w:rsidP="00561476">
      <w:pPr>
        <w:jc w:val="center"/>
        <w:rPr>
          <w:b/>
          <w:sz w:val="36"/>
          <w:szCs w:val="36"/>
          <w:lang w:val="en-US"/>
        </w:rPr>
      </w:pPr>
    </w:p>
    <w:p w14:paraId="0ABB1680" w14:textId="77777777" w:rsidR="000A4DD6" w:rsidRPr="0099475C" w:rsidRDefault="000A4DD6" w:rsidP="00561476">
      <w:pPr>
        <w:jc w:val="center"/>
        <w:rPr>
          <w:b/>
          <w:sz w:val="36"/>
          <w:szCs w:val="36"/>
          <w:lang w:val="en-US"/>
        </w:rPr>
      </w:pPr>
    </w:p>
    <w:p w14:paraId="465AD6D6" w14:textId="77777777" w:rsidR="000A4DD6" w:rsidRPr="0099475C" w:rsidRDefault="000A4DD6" w:rsidP="00561476">
      <w:pPr>
        <w:jc w:val="center"/>
        <w:rPr>
          <w:b/>
          <w:sz w:val="36"/>
          <w:szCs w:val="36"/>
          <w:lang w:val="en-US"/>
        </w:rPr>
      </w:pPr>
    </w:p>
    <w:p w14:paraId="25F09B46" w14:textId="77777777" w:rsidR="00561476" w:rsidRPr="0099475C" w:rsidRDefault="00561476" w:rsidP="00561476">
      <w:pPr>
        <w:tabs>
          <w:tab w:val="left" w:pos="5204"/>
        </w:tabs>
        <w:jc w:val="left"/>
        <w:rPr>
          <w:b/>
          <w:sz w:val="36"/>
          <w:szCs w:val="36"/>
        </w:rPr>
      </w:pPr>
      <w:r w:rsidRPr="0099475C">
        <w:rPr>
          <w:b/>
          <w:sz w:val="36"/>
          <w:szCs w:val="36"/>
        </w:rPr>
        <w:tab/>
      </w:r>
    </w:p>
    <w:p w14:paraId="1A818381" w14:textId="77777777" w:rsidR="00561476" w:rsidRPr="0099475C" w:rsidRDefault="00561476" w:rsidP="00561476">
      <w:pPr>
        <w:jc w:val="center"/>
        <w:rPr>
          <w:b/>
          <w:sz w:val="36"/>
          <w:szCs w:val="36"/>
        </w:rPr>
      </w:pPr>
    </w:p>
    <w:p w14:paraId="759EB2BE" w14:textId="77777777" w:rsidR="00561476" w:rsidRPr="0099475C" w:rsidRDefault="00CB76D2" w:rsidP="00561476">
      <w:pPr>
        <w:jc w:val="center"/>
        <w:rPr>
          <w:b/>
          <w:sz w:val="48"/>
          <w:szCs w:val="48"/>
        </w:rPr>
      </w:pPr>
      <w:bookmarkStart w:id="0" w:name="_Toc226196784"/>
      <w:bookmarkStart w:id="1" w:name="_Toc226197203"/>
      <w:r w:rsidRPr="0099475C">
        <w:rPr>
          <w:b/>
          <w:sz w:val="48"/>
          <w:szCs w:val="48"/>
        </w:rPr>
        <w:t>М</w:t>
      </w:r>
      <w:r w:rsidR="00561476" w:rsidRPr="0099475C">
        <w:rPr>
          <w:b/>
          <w:sz w:val="48"/>
          <w:szCs w:val="48"/>
        </w:rPr>
        <w:t>ониторинг СМИ</w:t>
      </w:r>
      <w:bookmarkEnd w:id="0"/>
      <w:bookmarkEnd w:id="1"/>
      <w:r w:rsidR="00561476" w:rsidRPr="0099475C">
        <w:rPr>
          <w:b/>
          <w:sz w:val="48"/>
          <w:szCs w:val="48"/>
        </w:rPr>
        <w:t xml:space="preserve"> РФ</w:t>
      </w:r>
    </w:p>
    <w:p w14:paraId="643C1CC8" w14:textId="77777777" w:rsidR="00561476" w:rsidRPr="0099475C" w:rsidRDefault="00561476" w:rsidP="00561476">
      <w:pPr>
        <w:jc w:val="center"/>
        <w:rPr>
          <w:b/>
          <w:sz w:val="48"/>
          <w:szCs w:val="48"/>
        </w:rPr>
      </w:pPr>
      <w:bookmarkStart w:id="2" w:name="_Toc226196785"/>
      <w:bookmarkStart w:id="3" w:name="_Toc226197204"/>
      <w:r w:rsidRPr="0099475C">
        <w:rPr>
          <w:b/>
          <w:sz w:val="48"/>
          <w:szCs w:val="48"/>
        </w:rPr>
        <w:t>по пенсионной тематике</w:t>
      </w:r>
      <w:bookmarkEnd w:id="2"/>
      <w:bookmarkEnd w:id="3"/>
    </w:p>
    <w:p w14:paraId="712904F0" w14:textId="77777777" w:rsidR="008B6D1B" w:rsidRPr="0099475C" w:rsidRDefault="008B6D1B" w:rsidP="00C70A20">
      <w:pPr>
        <w:jc w:val="center"/>
        <w:rPr>
          <w:b/>
          <w:sz w:val="48"/>
          <w:szCs w:val="48"/>
        </w:rPr>
      </w:pPr>
    </w:p>
    <w:p w14:paraId="4DAF54B0" w14:textId="77777777" w:rsidR="007D6FE5" w:rsidRPr="0099475C" w:rsidRDefault="007D6FE5" w:rsidP="00C70A20">
      <w:pPr>
        <w:jc w:val="center"/>
        <w:rPr>
          <w:b/>
          <w:sz w:val="36"/>
          <w:szCs w:val="36"/>
        </w:rPr>
      </w:pPr>
      <w:r w:rsidRPr="0099475C">
        <w:rPr>
          <w:b/>
          <w:sz w:val="36"/>
          <w:szCs w:val="36"/>
        </w:rPr>
        <w:t xml:space="preserve"> </w:t>
      </w:r>
    </w:p>
    <w:p w14:paraId="5A50B42F" w14:textId="069B25CB" w:rsidR="00C70A20" w:rsidRPr="0099475C" w:rsidRDefault="00CB0F0D" w:rsidP="00C70A20">
      <w:pPr>
        <w:jc w:val="center"/>
        <w:rPr>
          <w:b/>
          <w:sz w:val="40"/>
          <w:szCs w:val="40"/>
        </w:rPr>
      </w:pPr>
      <w:r w:rsidRPr="0099475C">
        <w:rPr>
          <w:b/>
          <w:sz w:val="40"/>
          <w:szCs w:val="40"/>
        </w:rPr>
        <w:t>1</w:t>
      </w:r>
      <w:r w:rsidR="004761FB" w:rsidRPr="0099475C">
        <w:rPr>
          <w:b/>
          <w:sz w:val="40"/>
          <w:szCs w:val="40"/>
        </w:rPr>
        <w:t>9</w:t>
      </w:r>
      <w:r w:rsidR="00CB6B64" w:rsidRPr="0099475C">
        <w:rPr>
          <w:b/>
          <w:sz w:val="40"/>
          <w:szCs w:val="40"/>
        </w:rPr>
        <w:t>.</w:t>
      </w:r>
      <w:r w:rsidR="00FA6219" w:rsidRPr="0099475C">
        <w:rPr>
          <w:b/>
          <w:sz w:val="40"/>
          <w:szCs w:val="40"/>
          <w:lang w:val="en-US"/>
        </w:rPr>
        <w:t>1</w:t>
      </w:r>
      <w:r w:rsidR="0083188E" w:rsidRPr="0099475C">
        <w:rPr>
          <w:b/>
          <w:sz w:val="40"/>
          <w:szCs w:val="40"/>
        </w:rPr>
        <w:t>1</w:t>
      </w:r>
      <w:r w:rsidR="000214CF" w:rsidRPr="0099475C">
        <w:rPr>
          <w:b/>
          <w:sz w:val="40"/>
          <w:szCs w:val="40"/>
        </w:rPr>
        <w:t>.</w:t>
      </w:r>
      <w:r w:rsidR="007D6FE5" w:rsidRPr="0099475C">
        <w:rPr>
          <w:b/>
          <w:sz w:val="40"/>
          <w:szCs w:val="40"/>
        </w:rPr>
        <w:t>20</w:t>
      </w:r>
      <w:r w:rsidR="00EB57E7" w:rsidRPr="0099475C">
        <w:rPr>
          <w:b/>
          <w:sz w:val="40"/>
          <w:szCs w:val="40"/>
        </w:rPr>
        <w:t>2</w:t>
      </w:r>
      <w:r w:rsidR="00C8666E" w:rsidRPr="0099475C">
        <w:rPr>
          <w:b/>
          <w:sz w:val="40"/>
          <w:szCs w:val="40"/>
        </w:rPr>
        <w:t>5</w:t>
      </w:r>
      <w:r w:rsidR="00C70A20" w:rsidRPr="0099475C">
        <w:rPr>
          <w:b/>
          <w:sz w:val="40"/>
          <w:szCs w:val="40"/>
        </w:rPr>
        <w:t xml:space="preserve"> г</w:t>
      </w:r>
      <w:r w:rsidR="007D6FE5" w:rsidRPr="0099475C">
        <w:rPr>
          <w:b/>
          <w:sz w:val="40"/>
          <w:szCs w:val="40"/>
        </w:rPr>
        <w:t>.</w:t>
      </w:r>
    </w:p>
    <w:p w14:paraId="651D5D84" w14:textId="77777777" w:rsidR="007D6FE5" w:rsidRPr="0099475C" w:rsidRDefault="007D6FE5" w:rsidP="000C1A46">
      <w:pPr>
        <w:jc w:val="center"/>
        <w:rPr>
          <w:b/>
          <w:sz w:val="40"/>
          <w:szCs w:val="40"/>
        </w:rPr>
      </w:pPr>
    </w:p>
    <w:p w14:paraId="3299871E" w14:textId="77777777" w:rsidR="00C16C6D" w:rsidRPr="0099475C" w:rsidRDefault="00C16C6D" w:rsidP="000C1A46">
      <w:pPr>
        <w:jc w:val="center"/>
        <w:rPr>
          <w:b/>
          <w:sz w:val="40"/>
          <w:szCs w:val="40"/>
        </w:rPr>
      </w:pPr>
    </w:p>
    <w:p w14:paraId="46E14E88" w14:textId="77777777" w:rsidR="00C70A20" w:rsidRPr="0099475C" w:rsidRDefault="00C70A20" w:rsidP="000C1A46">
      <w:pPr>
        <w:jc w:val="center"/>
        <w:rPr>
          <w:b/>
          <w:sz w:val="40"/>
          <w:szCs w:val="40"/>
        </w:rPr>
      </w:pPr>
    </w:p>
    <w:p w14:paraId="4C8E9FEE" w14:textId="77777777" w:rsidR="00C70A20" w:rsidRPr="0099475C" w:rsidRDefault="00C70A20" w:rsidP="000C1A46">
      <w:pPr>
        <w:jc w:val="center"/>
      </w:pPr>
    </w:p>
    <w:p w14:paraId="169A5637" w14:textId="77777777" w:rsidR="00CB76D2" w:rsidRPr="0099475C" w:rsidRDefault="00CB76D2" w:rsidP="000C1A46">
      <w:pPr>
        <w:jc w:val="center"/>
        <w:rPr>
          <w:b/>
          <w:sz w:val="40"/>
          <w:szCs w:val="40"/>
        </w:rPr>
      </w:pPr>
    </w:p>
    <w:p w14:paraId="39EA2CE9" w14:textId="77777777" w:rsidR="009D66A1" w:rsidRPr="0099475C" w:rsidRDefault="009B23FE" w:rsidP="009B23FE">
      <w:pPr>
        <w:pStyle w:val="10"/>
        <w:jc w:val="center"/>
      </w:pPr>
      <w:r w:rsidRPr="0099475C">
        <w:br w:type="page"/>
      </w:r>
      <w:bookmarkStart w:id="4" w:name="_Toc396864626"/>
      <w:bookmarkStart w:id="5" w:name="_Toc214431636"/>
      <w:r w:rsidR="009D79CC" w:rsidRPr="0099475C">
        <w:lastRenderedPageBreak/>
        <w:t>Те</w:t>
      </w:r>
      <w:r w:rsidR="009D66A1" w:rsidRPr="0099475C">
        <w:t>мы</w:t>
      </w:r>
      <w:r w:rsidR="009D66A1" w:rsidRPr="0099475C">
        <w:rPr>
          <w:rFonts w:ascii="Arial Rounded MT Bold" w:hAnsi="Arial Rounded MT Bold"/>
        </w:rPr>
        <w:t xml:space="preserve"> </w:t>
      </w:r>
      <w:r w:rsidR="009D66A1" w:rsidRPr="0099475C">
        <w:t>дня</w:t>
      </w:r>
      <w:bookmarkEnd w:id="4"/>
      <w:bookmarkEnd w:id="5"/>
    </w:p>
    <w:p w14:paraId="1B6E4178" w14:textId="7EC0308E" w:rsidR="00C25478" w:rsidRPr="00CB2D69" w:rsidRDefault="00C25478" w:rsidP="00C25478">
      <w:pPr>
        <w:numPr>
          <w:ilvl w:val="0"/>
          <w:numId w:val="25"/>
        </w:numPr>
        <w:rPr>
          <w:i/>
        </w:rPr>
      </w:pPr>
      <w:r w:rsidRPr="00CB2D69">
        <w:rPr>
          <w:i/>
        </w:rPr>
        <w:t xml:space="preserve"> Средневзвешенная доходность пенсионных накоплений негосударственных пенсионных фондов (НПФ) за девять месяцев 2025 года составила 13,1% годовых, говорится в материалах Банка России. Средневзвешенная доходность пенсионных резервов НПФ за этот период составила 15,9% годовых . Медианная доходность фондов за девять месяцев 2025 года в годовом выражении составила 20,8% и 19,3% по пенсионным накоплениям и пенсионным резервам соответственно,</w:t>
      </w:r>
      <w:hyperlink w:anchor="_РИА_Новости,_18.11.2025," w:history="1">
        <w:r w:rsidRPr="00CB2D69">
          <w:rPr>
            <w:rStyle w:val="a3"/>
            <w:i/>
          </w:rPr>
          <w:t xml:space="preserve"> </w:t>
        </w:r>
        <w:r w:rsidRPr="00C25478">
          <w:rPr>
            <w:rStyle w:val="a3"/>
            <w:i/>
          </w:rPr>
          <w:t>сообщает РИА Новости</w:t>
        </w:r>
      </w:hyperlink>
    </w:p>
    <w:p w14:paraId="67C9B192" w14:textId="220E58B8" w:rsidR="00A1463C" w:rsidRPr="0099475C" w:rsidRDefault="0099475C" w:rsidP="00676D5F">
      <w:pPr>
        <w:numPr>
          <w:ilvl w:val="0"/>
          <w:numId w:val="25"/>
        </w:numPr>
        <w:rPr>
          <w:i/>
        </w:rPr>
      </w:pPr>
      <w:hyperlink w:anchor="ф1" w:history="1">
        <w:r>
          <w:rPr>
            <w:rStyle w:val="a3"/>
            <w:i/>
          </w:rPr>
          <w:t>«</w:t>
        </w:r>
        <w:r w:rsidR="00400239" w:rsidRPr="0099475C">
          <w:rPr>
            <w:rStyle w:val="a3"/>
            <w:i/>
          </w:rPr>
          <w:t>Эксперт РА</w:t>
        </w:r>
        <w:r>
          <w:rPr>
            <w:rStyle w:val="a3"/>
            <w:i/>
          </w:rPr>
          <w:t>»</w:t>
        </w:r>
      </w:hyperlink>
      <w:r w:rsidR="00400239" w:rsidRPr="0099475C">
        <w:rPr>
          <w:i/>
        </w:rPr>
        <w:t xml:space="preserve"> подтвердил рейтинг финансовой надежности АО </w:t>
      </w:r>
      <w:r>
        <w:rPr>
          <w:i/>
        </w:rPr>
        <w:t>«</w:t>
      </w:r>
      <w:r w:rsidR="00400239" w:rsidRPr="0099475C">
        <w:rPr>
          <w:i/>
        </w:rPr>
        <w:t>НПФ Сбербанка</w:t>
      </w:r>
      <w:r>
        <w:rPr>
          <w:i/>
        </w:rPr>
        <w:t>»</w:t>
      </w:r>
      <w:r w:rsidR="00400239" w:rsidRPr="0099475C">
        <w:rPr>
          <w:i/>
        </w:rPr>
        <w:t xml:space="preserve"> на уровне ruAAA, прогноз по рейтингу - стабильный. Рейтинг финансовой надежности АО </w:t>
      </w:r>
      <w:r>
        <w:rPr>
          <w:i/>
        </w:rPr>
        <w:t>«</w:t>
      </w:r>
      <w:r w:rsidR="00400239" w:rsidRPr="0099475C">
        <w:rPr>
          <w:i/>
        </w:rPr>
        <w:t>НПФ Сбербанка</w:t>
      </w:r>
      <w:r>
        <w:rPr>
          <w:i/>
        </w:rPr>
        <w:t>»</w:t>
      </w:r>
      <w:r w:rsidR="00400239" w:rsidRPr="0099475C">
        <w:rPr>
          <w:i/>
        </w:rPr>
        <w:t xml:space="preserve"> обусловлен высокими размерными характеристиками и положением на рынке, высокой оценкой бизнеса, высоким качеством активов пенсионных накоплений и пенсионных резервов, сильной позицией по капиталу, а также высоким качеством управления и организации бизнес-процессов</w:t>
      </w:r>
    </w:p>
    <w:p w14:paraId="18105910" w14:textId="3A24FE7C" w:rsidR="00400239" w:rsidRPr="0099475C" w:rsidRDefault="00400239" w:rsidP="00676D5F">
      <w:pPr>
        <w:numPr>
          <w:ilvl w:val="0"/>
          <w:numId w:val="25"/>
        </w:numPr>
        <w:rPr>
          <w:i/>
        </w:rPr>
      </w:pPr>
      <w:r w:rsidRPr="0099475C">
        <w:rPr>
          <w:i/>
        </w:rPr>
        <w:t xml:space="preserve">НПФ </w:t>
      </w:r>
      <w:r w:rsidR="0099475C">
        <w:rPr>
          <w:i/>
        </w:rPr>
        <w:t>«</w:t>
      </w:r>
      <w:r w:rsidRPr="0099475C">
        <w:rPr>
          <w:i/>
        </w:rPr>
        <w:t>БЛАГОСОСТОЯНИЕ</w:t>
      </w:r>
      <w:r w:rsidR="0099475C">
        <w:rPr>
          <w:i/>
        </w:rPr>
        <w:t>»</w:t>
      </w:r>
      <w:r w:rsidRPr="0099475C">
        <w:rPr>
          <w:i/>
        </w:rPr>
        <w:t xml:space="preserve"> запустил новую версию личного кабинета клиента фонда. Теперь им можно пользоваться как мобильным приложением на смартфоне или планшете на базе Android и iOS. В обновленной версии личного кабинета пользователям доступен полный функционал онлайн-сервиса НПФ </w:t>
      </w:r>
      <w:r w:rsidR="0099475C">
        <w:rPr>
          <w:i/>
        </w:rPr>
        <w:t>«</w:t>
      </w:r>
      <w:r w:rsidRPr="0099475C">
        <w:rPr>
          <w:i/>
        </w:rPr>
        <w:t>БЛАГОСОСТОЯНИЕ</w:t>
      </w:r>
      <w:r w:rsidR="0099475C">
        <w:rPr>
          <w:i/>
        </w:rPr>
        <w:t>»</w:t>
      </w:r>
      <w:r w:rsidRPr="0099475C">
        <w:rPr>
          <w:i/>
        </w:rPr>
        <w:t xml:space="preserve">: информация о сумме сбережений по заключенным с фондом договорам, детализация финансовых поступлений, заказ документов, пополнение счетов и подача заявлений на выплаты по договорам пенсионного обеспечения и долгосрочных сбережений, </w:t>
      </w:r>
      <w:hyperlink w:anchor="ф2" w:history="1">
        <w:r w:rsidRPr="0099475C">
          <w:rPr>
            <w:rStyle w:val="a3"/>
            <w:i/>
          </w:rPr>
          <w:t>информирует AK&amp;M</w:t>
        </w:r>
      </w:hyperlink>
    </w:p>
    <w:p w14:paraId="7631E495" w14:textId="44E88B79" w:rsidR="00400239" w:rsidRPr="00E125CE" w:rsidRDefault="00191484" w:rsidP="00676D5F">
      <w:pPr>
        <w:numPr>
          <w:ilvl w:val="0"/>
          <w:numId w:val="25"/>
        </w:numPr>
        <w:rPr>
          <w:rStyle w:val="a3"/>
          <w:i/>
          <w:color w:val="auto"/>
          <w:u w:val="none"/>
        </w:rPr>
      </w:pPr>
      <w:r w:rsidRPr="0099475C">
        <w:rPr>
          <w:i/>
        </w:rPr>
        <w:t xml:space="preserve">Более трети россиян (35,9%) сталкивались с ситуациями, когда недостаток цифровых навыков мешал получить финансовые, государственные или страховые услуги либо приводил к потере времени. Об этом говорится в совместном исследовании Финансового университета при Правительстве РФ, компании </w:t>
      </w:r>
      <w:r w:rsidR="0099475C">
        <w:rPr>
          <w:i/>
        </w:rPr>
        <w:t>«</w:t>
      </w:r>
      <w:r w:rsidRPr="0099475C">
        <w:rPr>
          <w:i/>
        </w:rPr>
        <w:t>Ингосстрах</w:t>
      </w:r>
      <w:r w:rsidR="0099475C">
        <w:rPr>
          <w:i/>
        </w:rPr>
        <w:t>»</w:t>
      </w:r>
      <w:r w:rsidRPr="0099475C">
        <w:rPr>
          <w:i/>
        </w:rPr>
        <w:t xml:space="preserve"> и негосударственного пенсионного фонда </w:t>
      </w:r>
      <w:r w:rsidR="0099475C">
        <w:rPr>
          <w:i/>
        </w:rPr>
        <w:t>«</w:t>
      </w:r>
      <w:r w:rsidRPr="0099475C">
        <w:rPr>
          <w:i/>
        </w:rPr>
        <w:t>Социум</w:t>
      </w:r>
      <w:r w:rsidR="0099475C">
        <w:rPr>
          <w:i/>
        </w:rPr>
        <w:t>»</w:t>
      </w:r>
      <w:r w:rsidRPr="0099475C">
        <w:rPr>
          <w:i/>
        </w:rPr>
        <w:t xml:space="preserve">, которое было проведено в 36 городах России среди жителей в возрасте от 18 до 70 лет, </w:t>
      </w:r>
      <w:hyperlink w:anchor="ф3" w:history="1">
        <w:r w:rsidRPr="0099475C">
          <w:rPr>
            <w:rStyle w:val="a3"/>
            <w:i/>
          </w:rPr>
          <w:t xml:space="preserve">пишет </w:t>
        </w:r>
        <w:r w:rsidR="0099475C">
          <w:rPr>
            <w:rStyle w:val="a3"/>
            <w:i/>
          </w:rPr>
          <w:t>«</w:t>
        </w:r>
        <w:r w:rsidRPr="0099475C">
          <w:rPr>
            <w:rStyle w:val="a3"/>
            <w:i/>
          </w:rPr>
          <w:t>Российская газета</w:t>
        </w:r>
        <w:r w:rsidR="0099475C">
          <w:rPr>
            <w:rStyle w:val="a3"/>
            <w:i/>
          </w:rPr>
          <w:t>»</w:t>
        </w:r>
      </w:hyperlink>
    </w:p>
    <w:p w14:paraId="0357CD13" w14:textId="399DC5AA" w:rsidR="00E125CE" w:rsidRPr="0099475C" w:rsidRDefault="00E125CE" w:rsidP="00676D5F">
      <w:pPr>
        <w:numPr>
          <w:ilvl w:val="0"/>
          <w:numId w:val="25"/>
        </w:numPr>
        <w:rPr>
          <w:i/>
        </w:rPr>
      </w:pPr>
      <w:r w:rsidRPr="001D459F">
        <w:rPr>
          <w:i/>
        </w:rPr>
        <w:t xml:space="preserve">С января по июнь 2025 года взносы россиян в инструменты НПФ достигли 280 млрд рублей. Из них большая часть (190 млрд рублей) - это вложения граждан в программу долгосрочных сбережений (ПДС), а 90 млрд рублей - взносы в рамках договоров негосударственного пенсионного обеспечения (НПО). К таким выводам пришли аналитики НПФ «БУДУЩЕЕ», изучив региональную структуру взносов в НПФ по данным Банка России. </w:t>
      </w:r>
      <w:hyperlink w:anchor="_РБК,_18.11.2025,_За" w:history="1">
        <w:r w:rsidRPr="00E125CE">
          <w:rPr>
            <w:rStyle w:val="a3"/>
            <w:i/>
          </w:rPr>
          <w:t>Об этом пишет РБК</w:t>
        </w:r>
      </w:hyperlink>
    </w:p>
    <w:p w14:paraId="3F068C8A" w14:textId="3BCEA7A6" w:rsidR="00191484" w:rsidRPr="0099475C" w:rsidRDefault="00C876F0" w:rsidP="00676D5F">
      <w:pPr>
        <w:numPr>
          <w:ilvl w:val="0"/>
          <w:numId w:val="25"/>
        </w:numPr>
        <w:rPr>
          <w:i/>
        </w:rPr>
      </w:pPr>
      <w:r w:rsidRPr="0099475C">
        <w:rPr>
          <w:i/>
        </w:rPr>
        <w:t xml:space="preserve">17 ноября президент подписал поправки к налоговому кодексу, согласно которым вычет по долгосрочным сбережениям в пользу детей вырастет с 400 000 до 500 000 ₽. Увеличенный лимит будет действовать с 1 сентября 2026 года. Его смогут применить родители, заключившие в пользу ребенка договоры долгосрочных сбережений, ДДС, негосударственного пенсионного обеспечения, НПО, добровольного страхования жизни, ИИС третьего типа — брокерский счет с особыми налоговыми льготами, </w:t>
      </w:r>
      <w:hyperlink w:anchor="ф4" w:history="1">
        <w:r w:rsidRPr="0099475C">
          <w:rPr>
            <w:rStyle w:val="a3"/>
            <w:i/>
          </w:rPr>
          <w:t xml:space="preserve">сообщает </w:t>
        </w:r>
        <w:r w:rsidR="0099475C">
          <w:rPr>
            <w:rStyle w:val="a3"/>
            <w:i/>
          </w:rPr>
          <w:t>«</w:t>
        </w:r>
        <w:r w:rsidRPr="0099475C">
          <w:rPr>
            <w:rStyle w:val="a3"/>
            <w:i/>
          </w:rPr>
          <w:t>Т⁠—⁠Ж</w:t>
        </w:r>
        <w:r w:rsidR="0099475C">
          <w:rPr>
            <w:rStyle w:val="a3"/>
            <w:i/>
          </w:rPr>
          <w:t>»</w:t>
        </w:r>
      </w:hyperlink>
    </w:p>
    <w:p w14:paraId="096B1687" w14:textId="44744984" w:rsidR="00C876F0" w:rsidRPr="0099475C" w:rsidRDefault="00C876F0" w:rsidP="00676D5F">
      <w:pPr>
        <w:numPr>
          <w:ilvl w:val="0"/>
          <w:numId w:val="25"/>
        </w:numPr>
        <w:rPr>
          <w:i/>
        </w:rPr>
      </w:pPr>
      <w:r w:rsidRPr="0099475C">
        <w:rPr>
          <w:i/>
        </w:rPr>
        <w:lastRenderedPageBreak/>
        <w:t xml:space="preserve">В НК РФ внесены поправки, которые направлены на мотивирование работодателей к формированию долгосрочных сбережений своих работников. Соответствующий Федеральный закон от 17.11.2025 № 418-ФЗ опубликован на Официальном интернет-портале правовой информации. В частности, в статью 255 НК РФ внесены положения, которые разрешают работодателям учитывать в составе расходов на оплату труда сберегательные взносы по договорам долгосрочных сбережений работников, являющихся одновременно вкладчиками и участниками таких договоров, </w:t>
      </w:r>
      <w:hyperlink w:anchor="ф5" w:history="1">
        <w:r w:rsidRPr="0099475C">
          <w:rPr>
            <w:rStyle w:val="a3"/>
            <w:i/>
          </w:rPr>
          <w:t>пишет Buh.ru</w:t>
        </w:r>
      </w:hyperlink>
    </w:p>
    <w:p w14:paraId="21B5DD8B" w14:textId="35B631E9" w:rsidR="00B17270" w:rsidRPr="0099475C" w:rsidRDefault="00B17270" w:rsidP="00676D5F">
      <w:pPr>
        <w:numPr>
          <w:ilvl w:val="0"/>
          <w:numId w:val="25"/>
        </w:numPr>
        <w:rPr>
          <w:i/>
        </w:rPr>
      </w:pPr>
      <w:r w:rsidRPr="0099475C">
        <w:rPr>
          <w:i/>
        </w:rPr>
        <w:t xml:space="preserve">Многие слышали о финансовых привычках и о том, как полезно добавить их в жизнь. Но не все знают, на какие из них действительно стоит обратить внимание. Подробнее </w:t>
      </w:r>
      <w:hyperlink w:anchor="ф8" w:history="1">
        <w:r w:rsidRPr="0099475C">
          <w:rPr>
            <w:rStyle w:val="a3"/>
            <w:i/>
          </w:rPr>
          <w:t xml:space="preserve">об этом </w:t>
        </w:r>
        <w:r w:rsidR="0099475C">
          <w:rPr>
            <w:rStyle w:val="a3"/>
            <w:i/>
          </w:rPr>
          <w:t>«</w:t>
        </w:r>
        <w:r w:rsidRPr="0099475C">
          <w:rPr>
            <w:rStyle w:val="a3"/>
            <w:i/>
          </w:rPr>
          <w:t>Подмосковье сегодня</w:t>
        </w:r>
        <w:r w:rsidR="0099475C">
          <w:rPr>
            <w:rStyle w:val="a3"/>
            <w:i/>
          </w:rPr>
          <w:t>»</w:t>
        </w:r>
        <w:r w:rsidRPr="0099475C">
          <w:rPr>
            <w:rStyle w:val="a3"/>
            <w:i/>
          </w:rPr>
          <w:t xml:space="preserve"> рассказал</w:t>
        </w:r>
      </w:hyperlink>
      <w:r w:rsidRPr="0099475C">
        <w:rPr>
          <w:i/>
        </w:rPr>
        <w:t xml:space="preserve"> председатель Совета Национальной ассоциации негосударственных пенсионных фондов (НАПФ) Аркадий Недбай</w:t>
      </w:r>
    </w:p>
    <w:p w14:paraId="218BF1C0" w14:textId="68217CE4" w:rsidR="00C876F0" w:rsidRPr="0099475C" w:rsidRDefault="00C25A55" w:rsidP="00676D5F">
      <w:pPr>
        <w:numPr>
          <w:ilvl w:val="0"/>
          <w:numId w:val="25"/>
        </w:numPr>
        <w:rPr>
          <w:i/>
        </w:rPr>
      </w:pPr>
      <w:r w:rsidRPr="0099475C">
        <w:rPr>
          <w:i/>
        </w:rPr>
        <w:t xml:space="preserve">Научно-исследовательский финансовый институт (НИФИ) Минфина России совместно с Национальной ассоциацией негосударственных пенсионных фондов (НАПФ) представили результаты исследования заинтересованности россиян в участии в программе долгосрочных сбережений граждан (ПДС). Опрос проводился на платформе </w:t>
      </w:r>
      <w:r w:rsidR="0099475C">
        <w:rPr>
          <w:i/>
        </w:rPr>
        <w:t>«</w:t>
      </w:r>
      <w:r w:rsidRPr="0099475C">
        <w:rPr>
          <w:i/>
        </w:rPr>
        <w:t>Мои финансы</w:t>
      </w:r>
      <w:r w:rsidR="0099475C">
        <w:rPr>
          <w:i/>
        </w:rPr>
        <w:t>»</w:t>
      </w:r>
      <w:r w:rsidRPr="0099475C">
        <w:rPr>
          <w:i/>
        </w:rPr>
        <w:t xml:space="preserve"> и охватил более 4 тысяч респондентов из различных регионов страны. Исследование показало высокий уровень информированности населения. 77% участников уже знакомы с программой, </w:t>
      </w:r>
      <w:hyperlink w:anchor="ф6" w:history="1">
        <w:r w:rsidRPr="0099475C">
          <w:rPr>
            <w:rStyle w:val="a3"/>
            <w:i/>
          </w:rPr>
          <w:t xml:space="preserve">сообщает </w:t>
        </w:r>
        <w:r w:rsidR="0099475C">
          <w:rPr>
            <w:rStyle w:val="a3"/>
            <w:i/>
          </w:rPr>
          <w:t>«</w:t>
        </w:r>
        <w:r w:rsidRPr="0099475C">
          <w:rPr>
            <w:rStyle w:val="a3"/>
            <w:i/>
          </w:rPr>
          <w:t>СампоТВ 360°</w:t>
        </w:r>
        <w:r w:rsidR="0099475C">
          <w:rPr>
            <w:rStyle w:val="a3"/>
            <w:i/>
          </w:rPr>
          <w:t>»</w:t>
        </w:r>
      </w:hyperlink>
    </w:p>
    <w:p w14:paraId="57356C8F" w14:textId="2EE702A6" w:rsidR="00C25A55" w:rsidRPr="0099475C" w:rsidRDefault="00C25A55" w:rsidP="00676D5F">
      <w:pPr>
        <w:numPr>
          <w:ilvl w:val="0"/>
          <w:numId w:val="25"/>
        </w:numPr>
        <w:rPr>
          <w:i/>
        </w:rPr>
      </w:pPr>
      <w:r w:rsidRPr="0099475C">
        <w:rPr>
          <w:i/>
        </w:rPr>
        <w:t xml:space="preserve">Президент Российской Федерации Владимир Путин утвердил закон, в котором устанавливается ожидаемый срок получения накопительной пенсии, начиная с 1 января 2026 года, на уровне 270 месяцев. Документ, подтверждающий это решение, опубликован на портале официального опубликования правовых актов, </w:t>
      </w:r>
      <w:hyperlink w:anchor="ф7" w:history="1">
        <w:r w:rsidRPr="0099475C">
          <w:rPr>
            <w:rStyle w:val="a3"/>
            <w:i/>
          </w:rPr>
          <w:t xml:space="preserve">передает </w:t>
        </w:r>
        <w:r w:rsidR="0099475C">
          <w:rPr>
            <w:rStyle w:val="a3"/>
            <w:i/>
          </w:rPr>
          <w:t>«</w:t>
        </w:r>
        <w:r w:rsidRPr="0099475C">
          <w:rPr>
            <w:rStyle w:val="a3"/>
            <w:i/>
          </w:rPr>
          <w:t>Ридус</w:t>
        </w:r>
        <w:r w:rsidR="0099475C">
          <w:rPr>
            <w:rStyle w:val="a3"/>
            <w:i/>
          </w:rPr>
          <w:t>»</w:t>
        </w:r>
      </w:hyperlink>
    </w:p>
    <w:p w14:paraId="161FE9FE" w14:textId="77777777" w:rsidR="00940029" w:rsidRPr="0099475C" w:rsidRDefault="009D79CC" w:rsidP="00940029">
      <w:pPr>
        <w:pStyle w:val="10"/>
        <w:jc w:val="center"/>
      </w:pPr>
      <w:bookmarkStart w:id="6" w:name="_Toc173015209"/>
      <w:bookmarkStart w:id="7" w:name="_Toc214431637"/>
      <w:r w:rsidRPr="0099475C">
        <w:t>Ци</w:t>
      </w:r>
      <w:r w:rsidR="00940029" w:rsidRPr="0099475C">
        <w:t>таты дня</w:t>
      </w:r>
      <w:bookmarkEnd w:id="6"/>
      <w:bookmarkEnd w:id="7"/>
    </w:p>
    <w:p w14:paraId="508112CD" w14:textId="6D2D5FBB" w:rsidR="0099475C" w:rsidRPr="0099475C" w:rsidRDefault="0099475C" w:rsidP="003B3BAA">
      <w:pPr>
        <w:numPr>
          <w:ilvl w:val="0"/>
          <w:numId w:val="27"/>
        </w:numPr>
        <w:rPr>
          <w:i/>
        </w:rPr>
      </w:pPr>
      <w:r w:rsidRPr="0099475C">
        <w:rPr>
          <w:i/>
        </w:rPr>
        <w:t xml:space="preserve">Аркадий Недбай, председатель Совета НАПФ: </w:t>
      </w:r>
      <w:r>
        <w:rPr>
          <w:i/>
        </w:rPr>
        <w:t>«</w:t>
      </w:r>
      <w:r w:rsidRPr="0099475C">
        <w:rPr>
          <w:i/>
        </w:rPr>
        <w:t>Прежде всего, важно поставить себе и осознать личную финансовую цель. Первым шагом должно стать ее четкое определение — накопить резерв на пару месяцев или системно формировать долгосрочный фонд. В зависимости от цели выбирают инструменты: для краткосрочных задач оптимален банковский депозит, для отдаленного будущего — программа долгосрочных сбережений (ПДС), инвестсчета и другие долгосрочные решения</w:t>
      </w:r>
      <w:r>
        <w:rPr>
          <w:i/>
        </w:rPr>
        <w:t>»</w:t>
      </w:r>
      <w:r w:rsidRPr="0099475C">
        <w:rPr>
          <w:i/>
        </w:rPr>
        <w:t xml:space="preserve"> </w:t>
      </w:r>
    </w:p>
    <w:p w14:paraId="58849CD0" w14:textId="27908986" w:rsidR="0099475C" w:rsidRPr="0099475C" w:rsidRDefault="0099475C" w:rsidP="003B3BAA">
      <w:pPr>
        <w:numPr>
          <w:ilvl w:val="0"/>
          <w:numId w:val="27"/>
        </w:numPr>
        <w:rPr>
          <w:i/>
        </w:rPr>
      </w:pPr>
      <w:r w:rsidRPr="0099475C">
        <w:rPr>
          <w:i/>
        </w:rPr>
        <w:t xml:space="preserve">Аркадий Недбай, председатель Совета НАПФ: </w:t>
      </w:r>
      <w:r>
        <w:rPr>
          <w:i/>
        </w:rPr>
        <w:t>«</w:t>
      </w:r>
      <w:r w:rsidRPr="0099475C">
        <w:rPr>
          <w:i/>
        </w:rPr>
        <w:t>Многие банки и негосударственные пенсионные фонды (НПФ) предоставляют удобные онлайн-сервисы, позволяющие автоматически отчислять фиксированную сумму на счет каждый месяц. Эти небольшие взносы со временем накапливаются, на них начисляется инвестиционный доход, в сумме превращаясь в ощутимый капитал. Подобный механизм минимизирует соблазн потратить свободные средства на несущественные сиюминутные покупки</w:t>
      </w:r>
      <w:r>
        <w:rPr>
          <w:i/>
        </w:rPr>
        <w:t>»</w:t>
      </w:r>
    </w:p>
    <w:p w14:paraId="616085AB" w14:textId="36C38BDB" w:rsidR="00676D5F" w:rsidRPr="0099475C" w:rsidRDefault="00586478" w:rsidP="003B3BAA">
      <w:pPr>
        <w:numPr>
          <w:ilvl w:val="0"/>
          <w:numId w:val="27"/>
        </w:numPr>
        <w:rPr>
          <w:i/>
        </w:rPr>
      </w:pPr>
      <w:r w:rsidRPr="0099475C">
        <w:rPr>
          <w:i/>
        </w:rPr>
        <w:lastRenderedPageBreak/>
        <w:t xml:space="preserve">Максим Элик, первый заместитель генерального директора НПФ </w:t>
      </w:r>
      <w:r w:rsidR="0099475C">
        <w:rPr>
          <w:i/>
        </w:rPr>
        <w:t>«</w:t>
      </w:r>
      <w:r w:rsidRPr="0099475C">
        <w:rPr>
          <w:i/>
        </w:rPr>
        <w:t>БЛАГОСОСТОЯНИЕ</w:t>
      </w:r>
      <w:r w:rsidR="0099475C">
        <w:rPr>
          <w:i/>
        </w:rPr>
        <w:t>»</w:t>
      </w:r>
      <w:r w:rsidRPr="0099475C">
        <w:rPr>
          <w:i/>
        </w:rPr>
        <w:t xml:space="preserve">: </w:t>
      </w:r>
      <w:r w:rsidR="0099475C">
        <w:rPr>
          <w:i/>
        </w:rPr>
        <w:t>«</w:t>
      </w:r>
      <w:r w:rsidRPr="0099475C">
        <w:rPr>
          <w:i/>
        </w:rPr>
        <w:t>Адаптированная для мобильных устройств версия личного кабинета— это шаг в развитии цифровой экосистемы фонда. Благодаря новой технологии онлайн-сервис всегда под рукой, и клиенты могут быстро и легко управлять своими сбережениями в фонде</w:t>
      </w:r>
      <w:r w:rsidR="0099475C">
        <w:rPr>
          <w:i/>
        </w:rPr>
        <w:t>»</w:t>
      </w:r>
    </w:p>
    <w:p w14:paraId="75A30FC6" w14:textId="4831F742" w:rsidR="00A51F56" w:rsidRPr="0099475C" w:rsidRDefault="00A51F56" w:rsidP="003B3BAA">
      <w:pPr>
        <w:numPr>
          <w:ilvl w:val="0"/>
          <w:numId w:val="27"/>
        </w:numPr>
        <w:rPr>
          <w:i/>
        </w:rPr>
      </w:pPr>
      <w:r w:rsidRPr="0099475C">
        <w:rPr>
          <w:i/>
        </w:rPr>
        <w:t xml:space="preserve">Оксана Иванова, генеральный директор НПФ </w:t>
      </w:r>
      <w:r w:rsidR="0099475C">
        <w:rPr>
          <w:i/>
        </w:rPr>
        <w:t>«</w:t>
      </w:r>
      <w:r w:rsidRPr="0099475C">
        <w:rPr>
          <w:i/>
        </w:rPr>
        <w:t>Социум</w:t>
      </w:r>
      <w:r w:rsidR="0099475C">
        <w:rPr>
          <w:i/>
        </w:rPr>
        <w:t>»</w:t>
      </w:r>
      <w:r w:rsidRPr="0099475C">
        <w:rPr>
          <w:i/>
        </w:rPr>
        <w:t xml:space="preserve">: </w:t>
      </w:r>
      <w:r w:rsidR="0099475C">
        <w:rPr>
          <w:i/>
        </w:rPr>
        <w:t>«</w:t>
      </w:r>
      <w:r w:rsidRPr="0099475C">
        <w:rPr>
          <w:i/>
        </w:rPr>
        <w:t>Цифровой разрыв сильнее всего ощущают люди старшего поколения: многие избегают онлайн-сервисов именно из-за страха ошибиться или столкнуться с мошенничеством. Для них офлайн по-прежнему самый понятный и спокойный формат, поэтому его важно сохранять. Параллельно мы развиваем программы цифрового просвещения - короткие обучающие форматы и персональные консультации. Такая поддержка помогает постепенно освоить цифровые инструменты и чувствовать себя уверенно при совершении онлайн-операций со своими сбережениями</w:t>
      </w:r>
      <w:r w:rsidR="0099475C">
        <w:rPr>
          <w:i/>
        </w:rPr>
        <w:t>»</w:t>
      </w:r>
    </w:p>
    <w:p w14:paraId="04DE94A8" w14:textId="17D53B18" w:rsidR="00586478" w:rsidRPr="0099475C" w:rsidRDefault="00586478" w:rsidP="003B3BAA">
      <w:pPr>
        <w:numPr>
          <w:ilvl w:val="0"/>
          <w:numId w:val="27"/>
        </w:numPr>
        <w:rPr>
          <w:i/>
        </w:rPr>
      </w:pPr>
      <w:r w:rsidRPr="0099475C">
        <w:rPr>
          <w:i/>
        </w:rPr>
        <w:t xml:space="preserve">Александр Ильинский, эксперт в области ИИ: </w:t>
      </w:r>
      <w:r w:rsidR="0099475C">
        <w:rPr>
          <w:i/>
        </w:rPr>
        <w:t>«</w:t>
      </w:r>
      <w:r w:rsidRPr="0099475C">
        <w:rPr>
          <w:i/>
        </w:rPr>
        <w:t xml:space="preserve">Одна из ключевых причин нежелания активно пользоваться цифровыми приложениями - это боязнь потерять деньги, включая мошенничество. Можно предположить, что недостаток знаний - первая причина неготовности пользоваться цифровыми сервисами - также сводится к риску потери денег. И здесь необходимо всячески поддерживать и развивать </w:t>
      </w:r>
      <w:r w:rsidR="0099475C">
        <w:rPr>
          <w:i/>
        </w:rPr>
        <w:t>«</w:t>
      </w:r>
      <w:r w:rsidRPr="0099475C">
        <w:rPr>
          <w:i/>
        </w:rPr>
        <w:t>цифровых помощников</w:t>
      </w:r>
      <w:r w:rsidR="0099475C">
        <w:rPr>
          <w:i/>
        </w:rPr>
        <w:t>»</w:t>
      </w:r>
      <w:r w:rsidRPr="0099475C">
        <w:rPr>
          <w:i/>
        </w:rPr>
        <w:t xml:space="preserve"> с использованием ИИ, способных коммуницировать с людьми, не обладающими глубокой финансовой грамотностью. То есть способных понять запросы, сформулированные на простом, обыденном языке</w:t>
      </w:r>
      <w:r w:rsidR="0099475C">
        <w:rPr>
          <w:i/>
        </w:rPr>
        <w:t>»</w:t>
      </w:r>
    </w:p>
    <w:p w14:paraId="3133F281" w14:textId="200FFF23" w:rsidR="00586478" w:rsidRPr="0099475C" w:rsidRDefault="00F9622C" w:rsidP="003B3BAA">
      <w:pPr>
        <w:numPr>
          <w:ilvl w:val="0"/>
          <w:numId w:val="27"/>
        </w:numPr>
        <w:rPr>
          <w:i/>
        </w:rPr>
      </w:pPr>
      <w:r w:rsidRPr="0099475C">
        <w:rPr>
          <w:i/>
        </w:rPr>
        <w:t xml:space="preserve">Владимир Яновский, руководитель направления экономического отдела белгородского отделения Банка России: </w:t>
      </w:r>
      <w:r w:rsidR="0099475C">
        <w:rPr>
          <w:i/>
        </w:rPr>
        <w:t>«</w:t>
      </w:r>
      <w:r w:rsidRPr="0099475C">
        <w:rPr>
          <w:i/>
        </w:rPr>
        <w:t xml:space="preserve">Программа долгосрочных сбережений дает участнику возможность получать дополнительный доход в будущем или создать </w:t>
      </w:r>
      <w:r w:rsidR="0099475C">
        <w:rPr>
          <w:i/>
        </w:rPr>
        <w:t>«</w:t>
      </w:r>
      <w:r w:rsidRPr="0099475C">
        <w:rPr>
          <w:i/>
        </w:rPr>
        <w:t>подушку безопасности</w:t>
      </w:r>
      <w:r w:rsidR="0099475C">
        <w:rPr>
          <w:i/>
        </w:rPr>
        <w:t>»</w:t>
      </w:r>
      <w:r w:rsidRPr="0099475C">
        <w:rPr>
          <w:i/>
        </w:rPr>
        <w:t>. Система страхования накоплений по ПДС в два раза выше нынешней планки по страхованию банковских вкладов – 2,8 млн рублей против 1,4 млн рублей. По Программе также предусмотрены налоговые вычеты (от 52 до 60 тыс. рублей ежегодно в зависимости от размера доходов участника Программы). Ну, и еще один явный плюс – софинансирование уплачиваемых взносов государством. Оно может составить до 36 тыс. рублей в год в течение десяти лет после вступления в программу</w:t>
      </w:r>
      <w:r w:rsidR="0099475C">
        <w:rPr>
          <w:i/>
        </w:rPr>
        <w:t>»</w:t>
      </w:r>
    </w:p>
    <w:p w14:paraId="5E36359E" w14:textId="77777777" w:rsidR="00A0290C" w:rsidRPr="0099475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9475C">
        <w:rPr>
          <w:u w:val="single"/>
        </w:rPr>
        <w:lastRenderedPageBreak/>
        <w:t>ОГЛАВЛЕНИЕ</w:t>
      </w:r>
    </w:p>
    <w:p w14:paraId="76479EA9" w14:textId="13BEE4A4" w:rsidR="00052416"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99475C">
        <w:rPr>
          <w:caps/>
        </w:rPr>
        <w:fldChar w:fldCharType="begin"/>
      </w:r>
      <w:r w:rsidR="00310633" w:rsidRPr="0099475C">
        <w:rPr>
          <w:caps/>
        </w:rPr>
        <w:instrText xml:space="preserve"> TOC \o "1-5" \h \z \u </w:instrText>
      </w:r>
      <w:r w:rsidRPr="0099475C">
        <w:rPr>
          <w:caps/>
        </w:rPr>
        <w:fldChar w:fldCharType="separate"/>
      </w:r>
      <w:hyperlink w:anchor="_Toc214431636" w:history="1">
        <w:r w:rsidR="00052416" w:rsidRPr="00590F4F">
          <w:rPr>
            <w:rStyle w:val="a3"/>
            <w:noProof/>
          </w:rPr>
          <w:t>Темы</w:t>
        </w:r>
        <w:r w:rsidR="00052416" w:rsidRPr="00590F4F">
          <w:rPr>
            <w:rStyle w:val="a3"/>
            <w:rFonts w:ascii="Arial Rounded MT Bold" w:hAnsi="Arial Rounded MT Bold"/>
            <w:noProof/>
          </w:rPr>
          <w:t xml:space="preserve"> </w:t>
        </w:r>
        <w:r w:rsidR="00052416" w:rsidRPr="00590F4F">
          <w:rPr>
            <w:rStyle w:val="a3"/>
            <w:noProof/>
          </w:rPr>
          <w:t>дня</w:t>
        </w:r>
        <w:r w:rsidR="00052416">
          <w:rPr>
            <w:noProof/>
            <w:webHidden/>
          </w:rPr>
          <w:tab/>
        </w:r>
        <w:r w:rsidR="00052416">
          <w:rPr>
            <w:noProof/>
            <w:webHidden/>
          </w:rPr>
          <w:fldChar w:fldCharType="begin"/>
        </w:r>
        <w:r w:rsidR="00052416">
          <w:rPr>
            <w:noProof/>
            <w:webHidden/>
          </w:rPr>
          <w:instrText xml:space="preserve"> PAGEREF _Toc214431636 \h </w:instrText>
        </w:r>
        <w:r w:rsidR="00052416">
          <w:rPr>
            <w:noProof/>
            <w:webHidden/>
          </w:rPr>
        </w:r>
        <w:r w:rsidR="00052416">
          <w:rPr>
            <w:noProof/>
            <w:webHidden/>
          </w:rPr>
          <w:fldChar w:fldCharType="separate"/>
        </w:r>
        <w:r w:rsidR="00934BA3">
          <w:rPr>
            <w:noProof/>
            <w:webHidden/>
          </w:rPr>
          <w:t>2</w:t>
        </w:r>
        <w:r w:rsidR="00052416">
          <w:rPr>
            <w:noProof/>
            <w:webHidden/>
          </w:rPr>
          <w:fldChar w:fldCharType="end"/>
        </w:r>
      </w:hyperlink>
    </w:p>
    <w:p w14:paraId="349EAFDB" w14:textId="4F2533DC"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637" w:history="1">
        <w:r w:rsidRPr="00590F4F">
          <w:rPr>
            <w:rStyle w:val="a3"/>
            <w:noProof/>
          </w:rPr>
          <w:t>Цитаты дня</w:t>
        </w:r>
        <w:r>
          <w:rPr>
            <w:noProof/>
            <w:webHidden/>
          </w:rPr>
          <w:tab/>
        </w:r>
        <w:r>
          <w:rPr>
            <w:noProof/>
            <w:webHidden/>
          </w:rPr>
          <w:fldChar w:fldCharType="begin"/>
        </w:r>
        <w:r>
          <w:rPr>
            <w:noProof/>
            <w:webHidden/>
          </w:rPr>
          <w:instrText xml:space="preserve"> PAGEREF _Toc214431637 \h </w:instrText>
        </w:r>
        <w:r>
          <w:rPr>
            <w:noProof/>
            <w:webHidden/>
          </w:rPr>
        </w:r>
        <w:r>
          <w:rPr>
            <w:noProof/>
            <w:webHidden/>
          </w:rPr>
          <w:fldChar w:fldCharType="separate"/>
        </w:r>
        <w:r w:rsidR="00934BA3">
          <w:rPr>
            <w:noProof/>
            <w:webHidden/>
          </w:rPr>
          <w:t>3</w:t>
        </w:r>
        <w:r>
          <w:rPr>
            <w:noProof/>
            <w:webHidden/>
          </w:rPr>
          <w:fldChar w:fldCharType="end"/>
        </w:r>
      </w:hyperlink>
    </w:p>
    <w:p w14:paraId="46CD4524" w14:textId="6E46D2CE"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638" w:history="1">
        <w:r w:rsidRPr="00590F4F">
          <w:rPr>
            <w:rStyle w:val="a3"/>
            <w:noProof/>
          </w:rPr>
          <w:t>НОВОСТИ ПЕНСИОННОЙ ОТРАСЛИ</w:t>
        </w:r>
        <w:r>
          <w:rPr>
            <w:noProof/>
            <w:webHidden/>
          </w:rPr>
          <w:tab/>
        </w:r>
        <w:r>
          <w:rPr>
            <w:noProof/>
            <w:webHidden/>
          </w:rPr>
          <w:fldChar w:fldCharType="begin"/>
        </w:r>
        <w:r>
          <w:rPr>
            <w:noProof/>
            <w:webHidden/>
          </w:rPr>
          <w:instrText xml:space="preserve"> PAGEREF _Toc214431638 \h </w:instrText>
        </w:r>
        <w:r>
          <w:rPr>
            <w:noProof/>
            <w:webHidden/>
          </w:rPr>
        </w:r>
        <w:r>
          <w:rPr>
            <w:noProof/>
            <w:webHidden/>
          </w:rPr>
          <w:fldChar w:fldCharType="separate"/>
        </w:r>
        <w:r w:rsidR="00934BA3">
          <w:rPr>
            <w:noProof/>
            <w:webHidden/>
          </w:rPr>
          <w:t>20</w:t>
        </w:r>
        <w:r>
          <w:rPr>
            <w:noProof/>
            <w:webHidden/>
          </w:rPr>
          <w:fldChar w:fldCharType="end"/>
        </w:r>
      </w:hyperlink>
    </w:p>
    <w:p w14:paraId="4BE25516" w14:textId="06FFD5F0"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639" w:history="1">
        <w:r w:rsidRPr="00590F4F">
          <w:rPr>
            <w:rStyle w:val="a3"/>
            <w:noProof/>
          </w:rPr>
          <w:t>Новости отрасли НПФ</w:t>
        </w:r>
        <w:r>
          <w:rPr>
            <w:noProof/>
            <w:webHidden/>
          </w:rPr>
          <w:tab/>
        </w:r>
        <w:r>
          <w:rPr>
            <w:noProof/>
            <w:webHidden/>
          </w:rPr>
          <w:fldChar w:fldCharType="begin"/>
        </w:r>
        <w:r>
          <w:rPr>
            <w:noProof/>
            <w:webHidden/>
          </w:rPr>
          <w:instrText xml:space="preserve"> PAGEREF _Toc214431639 \h </w:instrText>
        </w:r>
        <w:r>
          <w:rPr>
            <w:noProof/>
            <w:webHidden/>
          </w:rPr>
        </w:r>
        <w:r>
          <w:rPr>
            <w:noProof/>
            <w:webHidden/>
          </w:rPr>
          <w:fldChar w:fldCharType="separate"/>
        </w:r>
        <w:r w:rsidR="00934BA3">
          <w:rPr>
            <w:noProof/>
            <w:webHidden/>
          </w:rPr>
          <w:t>20</w:t>
        </w:r>
        <w:r>
          <w:rPr>
            <w:noProof/>
            <w:webHidden/>
          </w:rPr>
          <w:fldChar w:fldCharType="end"/>
        </w:r>
      </w:hyperlink>
    </w:p>
    <w:p w14:paraId="44E7131F" w14:textId="015FD137"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40" w:history="1">
        <w:r w:rsidRPr="00590F4F">
          <w:rPr>
            <w:rStyle w:val="a3"/>
            <w:noProof/>
          </w:rPr>
          <w:t>РИА Новости, 18.11.2025, Средневзвешенная доходность пенсионных накоплений НПФ за 9 месяцев составила 13,1% - ЦБ РФ</w:t>
        </w:r>
        <w:r>
          <w:rPr>
            <w:noProof/>
            <w:webHidden/>
          </w:rPr>
          <w:tab/>
        </w:r>
        <w:r>
          <w:rPr>
            <w:noProof/>
            <w:webHidden/>
          </w:rPr>
          <w:fldChar w:fldCharType="begin"/>
        </w:r>
        <w:r>
          <w:rPr>
            <w:noProof/>
            <w:webHidden/>
          </w:rPr>
          <w:instrText xml:space="preserve"> PAGEREF _Toc214431640 \h </w:instrText>
        </w:r>
        <w:r>
          <w:rPr>
            <w:noProof/>
            <w:webHidden/>
          </w:rPr>
        </w:r>
        <w:r>
          <w:rPr>
            <w:noProof/>
            <w:webHidden/>
          </w:rPr>
          <w:fldChar w:fldCharType="separate"/>
        </w:r>
        <w:r w:rsidR="00934BA3">
          <w:rPr>
            <w:noProof/>
            <w:webHidden/>
          </w:rPr>
          <w:t>20</w:t>
        </w:r>
        <w:r>
          <w:rPr>
            <w:noProof/>
            <w:webHidden/>
          </w:rPr>
          <w:fldChar w:fldCharType="end"/>
        </w:r>
      </w:hyperlink>
    </w:p>
    <w:p w14:paraId="6FD555D7" w14:textId="4E445D76" w:rsidR="00052416" w:rsidRDefault="00052416">
      <w:pPr>
        <w:pStyle w:val="31"/>
        <w:rPr>
          <w:rFonts w:asciiTheme="minorHAnsi" w:eastAsiaTheme="minorEastAsia" w:hAnsiTheme="minorHAnsi" w:cstheme="minorBidi"/>
          <w:kern w:val="2"/>
          <w14:ligatures w14:val="standardContextual"/>
        </w:rPr>
      </w:pPr>
      <w:hyperlink w:anchor="_Toc214431641" w:history="1">
        <w:r w:rsidRPr="00590F4F">
          <w:rPr>
            <w:rStyle w:val="a3"/>
          </w:rPr>
          <w:t>Средневзвешенная доходность пенсионных накоплений негосударственных пенсионных фондов (НПФ) за девять месяцев 2025 года составила 13,1% годовых, говорится в материалах Банка России.</w:t>
        </w:r>
        <w:r>
          <w:rPr>
            <w:webHidden/>
          </w:rPr>
          <w:tab/>
        </w:r>
        <w:r>
          <w:rPr>
            <w:webHidden/>
          </w:rPr>
          <w:fldChar w:fldCharType="begin"/>
        </w:r>
        <w:r>
          <w:rPr>
            <w:webHidden/>
          </w:rPr>
          <w:instrText xml:space="preserve"> PAGEREF _Toc214431641 \h </w:instrText>
        </w:r>
        <w:r>
          <w:rPr>
            <w:webHidden/>
          </w:rPr>
        </w:r>
        <w:r>
          <w:rPr>
            <w:webHidden/>
          </w:rPr>
          <w:fldChar w:fldCharType="separate"/>
        </w:r>
        <w:r w:rsidR="00934BA3">
          <w:rPr>
            <w:webHidden/>
          </w:rPr>
          <w:t>20</w:t>
        </w:r>
        <w:r>
          <w:rPr>
            <w:webHidden/>
          </w:rPr>
          <w:fldChar w:fldCharType="end"/>
        </w:r>
      </w:hyperlink>
    </w:p>
    <w:p w14:paraId="664B012E" w14:textId="4CF35C5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42" w:history="1">
        <w:r w:rsidRPr="00590F4F">
          <w:rPr>
            <w:rStyle w:val="a3"/>
            <w:noProof/>
          </w:rPr>
          <w:t>Абзац, 18.11.2025, Доходы пенсионеров растут быстрее цен</w:t>
        </w:r>
        <w:r>
          <w:rPr>
            <w:noProof/>
            <w:webHidden/>
          </w:rPr>
          <w:tab/>
        </w:r>
        <w:r>
          <w:rPr>
            <w:noProof/>
            <w:webHidden/>
          </w:rPr>
          <w:fldChar w:fldCharType="begin"/>
        </w:r>
        <w:r>
          <w:rPr>
            <w:noProof/>
            <w:webHidden/>
          </w:rPr>
          <w:instrText xml:space="preserve"> PAGEREF _Toc214431642 \h </w:instrText>
        </w:r>
        <w:r>
          <w:rPr>
            <w:noProof/>
            <w:webHidden/>
          </w:rPr>
        </w:r>
        <w:r>
          <w:rPr>
            <w:noProof/>
            <w:webHidden/>
          </w:rPr>
          <w:fldChar w:fldCharType="separate"/>
        </w:r>
        <w:r w:rsidR="00934BA3">
          <w:rPr>
            <w:noProof/>
            <w:webHidden/>
          </w:rPr>
          <w:t>20</w:t>
        </w:r>
        <w:r>
          <w:rPr>
            <w:noProof/>
            <w:webHidden/>
          </w:rPr>
          <w:fldChar w:fldCharType="end"/>
        </w:r>
      </w:hyperlink>
    </w:p>
    <w:p w14:paraId="66792716" w14:textId="1DC23F62" w:rsidR="00052416" w:rsidRDefault="00052416">
      <w:pPr>
        <w:pStyle w:val="31"/>
        <w:rPr>
          <w:rFonts w:asciiTheme="minorHAnsi" w:eastAsiaTheme="minorEastAsia" w:hAnsiTheme="minorHAnsi" w:cstheme="minorBidi"/>
          <w:kern w:val="2"/>
          <w14:ligatures w14:val="standardContextual"/>
        </w:rPr>
      </w:pPr>
      <w:hyperlink w:anchor="_Toc214431643" w:history="1">
        <w:r w:rsidRPr="00590F4F">
          <w:rPr>
            <w:rStyle w:val="a3"/>
          </w:rPr>
          <w:t>Негосударственные пенсионные фонды (НПФ) за январь — сентябрь 2025 г. показали доходность по переданным им активам темпами почти вдвое выше уровня инфляции из-за высоких купонов по облигациям. Значительно улучшились результаты на длинном горизонте инвестирования, следует из опубликованного 18 ноября 2025 г. документа Банка России. Представители НПФ уверяют, что даже при ожидаемом снижении ключевой ставки они продолжат приумножать средства будущих пенсионеров быстрее роста розничных цен.</w:t>
        </w:r>
        <w:r>
          <w:rPr>
            <w:webHidden/>
          </w:rPr>
          <w:tab/>
        </w:r>
        <w:r>
          <w:rPr>
            <w:webHidden/>
          </w:rPr>
          <w:fldChar w:fldCharType="begin"/>
        </w:r>
        <w:r>
          <w:rPr>
            <w:webHidden/>
          </w:rPr>
          <w:instrText xml:space="preserve"> PAGEREF _Toc214431643 \h </w:instrText>
        </w:r>
        <w:r>
          <w:rPr>
            <w:webHidden/>
          </w:rPr>
        </w:r>
        <w:r>
          <w:rPr>
            <w:webHidden/>
          </w:rPr>
          <w:fldChar w:fldCharType="separate"/>
        </w:r>
        <w:r w:rsidR="00934BA3">
          <w:rPr>
            <w:webHidden/>
          </w:rPr>
          <w:t>20</w:t>
        </w:r>
        <w:r>
          <w:rPr>
            <w:webHidden/>
          </w:rPr>
          <w:fldChar w:fldCharType="end"/>
        </w:r>
      </w:hyperlink>
    </w:p>
    <w:p w14:paraId="50DD6DFA" w14:textId="4CACB413"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44" w:history="1">
        <w:r w:rsidRPr="00590F4F">
          <w:rPr>
            <w:rStyle w:val="a3"/>
            <w:noProof/>
          </w:rPr>
          <w:t xml:space="preserve">Рейтинговое агентство Эксперт РА, Москва, 18.11.2025, </w:t>
        </w:r>
        <w:r w:rsidRPr="00590F4F">
          <w:rPr>
            <w:rStyle w:val="a3"/>
            <w:rFonts w:eastAsia="Verdana"/>
            <w:noProof/>
          </w:rPr>
          <w:t>«Эксперт РА» подтвердил кредитный рейтинг АО «НПФ Сбербанка» на уровне ruAАA</w:t>
        </w:r>
        <w:r>
          <w:rPr>
            <w:noProof/>
            <w:webHidden/>
          </w:rPr>
          <w:tab/>
        </w:r>
        <w:r>
          <w:rPr>
            <w:noProof/>
            <w:webHidden/>
          </w:rPr>
          <w:fldChar w:fldCharType="begin"/>
        </w:r>
        <w:r>
          <w:rPr>
            <w:noProof/>
            <w:webHidden/>
          </w:rPr>
          <w:instrText xml:space="preserve"> PAGEREF _Toc214431644 \h </w:instrText>
        </w:r>
        <w:r>
          <w:rPr>
            <w:noProof/>
            <w:webHidden/>
          </w:rPr>
        </w:r>
        <w:r>
          <w:rPr>
            <w:noProof/>
            <w:webHidden/>
          </w:rPr>
          <w:fldChar w:fldCharType="separate"/>
        </w:r>
        <w:r w:rsidR="00934BA3">
          <w:rPr>
            <w:noProof/>
            <w:webHidden/>
          </w:rPr>
          <w:t>23</w:t>
        </w:r>
        <w:r>
          <w:rPr>
            <w:noProof/>
            <w:webHidden/>
          </w:rPr>
          <w:fldChar w:fldCharType="end"/>
        </w:r>
      </w:hyperlink>
    </w:p>
    <w:p w14:paraId="59D0FABE" w14:textId="44928B06" w:rsidR="00052416" w:rsidRDefault="00052416">
      <w:pPr>
        <w:pStyle w:val="31"/>
        <w:rPr>
          <w:rFonts w:asciiTheme="minorHAnsi" w:eastAsiaTheme="minorEastAsia" w:hAnsiTheme="minorHAnsi" w:cstheme="minorBidi"/>
          <w:kern w:val="2"/>
          <w14:ligatures w14:val="standardContextual"/>
        </w:rPr>
      </w:pPr>
      <w:hyperlink w:anchor="_Toc214431645" w:history="1">
        <w:r w:rsidRPr="00590F4F">
          <w:rPr>
            <w:rStyle w:val="a3"/>
          </w:rPr>
          <w:t>«Эксперт РА» подтвердил рейтинг финансовой надежности АО «</w:t>
        </w:r>
        <w:r w:rsidRPr="00590F4F">
          <w:rPr>
            <w:rStyle w:val="a3"/>
            <w:b/>
          </w:rPr>
          <w:t>НПФ Сбербанка</w:t>
        </w:r>
        <w:r w:rsidRPr="00590F4F">
          <w:rPr>
            <w:rStyle w:val="a3"/>
          </w:rPr>
          <w:t>» на уровне ruAAA, прогноз по рейтингу - стабильный.</w:t>
        </w:r>
        <w:r>
          <w:rPr>
            <w:webHidden/>
          </w:rPr>
          <w:tab/>
        </w:r>
        <w:r>
          <w:rPr>
            <w:webHidden/>
          </w:rPr>
          <w:fldChar w:fldCharType="begin"/>
        </w:r>
        <w:r>
          <w:rPr>
            <w:webHidden/>
          </w:rPr>
          <w:instrText xml:space="preserve"> PAGEREF _Toc214431645 \h </w:instrText>
        </w:r>
        <w:r>
          <w:rPr>
            <w:webHidden/>
          </w:rPr>
        </w:r>
        <w:r>
          <w:rPr>
            <w:webHidden/>
          </w:rPr>
          <w:fldChar w:fldCharType="separate"/>
        </w:r>
        <w:r w:rsidR="00934BA3">
          <w:rPr>
            <w:webHidden/>
          </w:rPr>
          <w:t>23</w:t>
        </w:r>
        <w:r>
          <w:rPr>
            <w:webHidden/>
          </w:rPr>
          <w:fldChar w:fldCharType="end"/>
        </w:r>
      </w:hyperlink>
    </w:p>
    <w:p w14:paraId="41302C95" w14:textId="35C779AA"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46" w:history="1">
        <w:r w:rsidRPr="00590F4F">
          <w:rPr>
            <w:rStyle w:val="a3"/>
            <w:noProof/>
          </w:rPr>
          <w:t>AK&amp;M, 18.11.2025, Личный кабинет клиента НПФ «БЛАГОСОСТОЯНИЕ» заработал как мобильное приложение</w:t>
        </w:r>
        <w:r>
          <w:rPr>
            <w:noProof/>
            <w:webHidden/>
          </w:rPr>
          <w:tab/>
        </w:r>
        <w:r>
          <w:rPr>
            <w:noProof/>
            <w:webHidden/>
          </w:rPr>
          <w:fldChar w:fldCharType="begin"/>
        </w:r>
        <w:r>
          <w:rPr>
            <w:noProof/>
            <w:webHidden/>
          </w:rPr>
          <w:instrText xml:space="preserve"> PAGEREF _Toc214431646 \h </w:instrText>
        </w:r>
        <w:r>
          <w:rPr>
            <w:noProof/>
            <w:webHidden/>
          </w:rPr>
        </w:r>
        <w:r>
          <w:rPr>
            <w:noProof/>
            <w:webHidden/>
          </w:rPr>
          <w:fldChar w:fldCharType="separate"/>
        </w:r>
        <w:r w:rsidR="00934BA3">
          <w:rPr>
            <w:noProof/>
            <w:webHidden/>
          </w:rPr>
          <w:t>27</w:t>
        </w:r>
        <w:r>
          <w:rPr>
            <w:noProof/>
            <w:webHidden/>
          </w:rPr>
          <w:fldChar w:fldCharType="end"/>
        </w:r>
      </w:hyperlink>
    </w:p>
    <w:p w14:paraId="702B16A2" w14:textId="6938D696" w:rsidR="00052416" w:rsidRDefault="00052416">
      <w:pPr>
        <w:pStyle w:val="31"/>
        <w:rPr>
          <w:rFonts w:asciiTheme="minorHAnsi" w:eastAsiaTheme="minorEastAsia" w:hAnsiTheme="minorHAnsi" w:cstheme="minorBidi"/>
          <w:kern w:val="2"/>
          <w14:ligatures w14:val="standardContextual"/>
        </w:rPr>
      </w:pPr>
      <w:hyperlink w:anchor="_Toc214431647" w:history="1">
        <w:r w:rsidRPr="00590F4F">
          <w:rPr>
            <w:rStyle w:val="a3"/>
          </w:rPr>
          <w:t>НПФ «БЛАГОСОСТОЯНИЕ» запустил новую версию личного кабинета клиента фонда. Теперь им можно пользоваться как мобильным приложением на смартфоне или планшете на базе Android и iOS.</w:t>
        </w:r>
        <w:r>
          <w:rPr>
            <w:webHidden/>
          </w:rPr>
          <w:tab/>
        </w:r>
        <w:r>
          <w:rPr>
            <w:webHidden/>
          </w:rPr>
          <w:fldChar w:fldCharType="begin"/>
        </w:r>
        <w:r>
          <w:rPr>
            <w:webHidden/>
          </w:rPr>
          <w:instrText xml:space="preserve"> PAGEREF _Toc214431647 \h </w:instrText>
        </w:r>
        <w:r>
          <w:rPr>
            <w:webHidden/>
          </w:rPr>
        </w:r>
        <w:r>
          <w:rPr>
            <w:webHidden/>
          </w:rPr>
          <w:fldChar w:fldCharType="separate"/>
        </w:r>
        <w:r w:rsidR="00934BA3">
          <w:rPr>
            <w:webHidden/>
          </w:rPr>
          <w:t>27</w:t>
        </w:r>
        <w:r>
          <w:rPr>
            <w:webHidden/>
          </w:rPr>
          <w:fldChar w:fldCharType="end"/>
        </w:r>
      </w:hyperlink>
    </w:p>
    <w:p w14:paraId="40104222" w14:textId="74C5845F"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48" w:history="1">
        <w:r w:rsidRPr="00590F4F">
          <w:rPr>
            <w:rStyle w:val="a3"/>
            <w:noProof/>
          </w:rPr>
          <w:t>РБК, 18.11.2025, НПФ «БУДУЩЕЕ» автоматизировал работу с архивом</w:t>
        </w:r>
        <w:r>
          <w:rPr>
            <w:noProof/>
            <w:webHidden/>
          </w:rPr>
          <w:tab/>
        </w:r>
        <w:r>
          <w:rPr>
            <w:noProof/>
            <w:webHidden/>
          </w:rPr>
          <w:fldChar w:fldCharType="begin"/>
        </w:r>
        <w:r>
          <w:rPr>
            <w:noProof/>
            <w:webHidden/>
          </w:rPr>
          <w:instrText xml:space="preserve"> PAGEREF _Toc214431648 \h </w:instrText>
        </w:r>
        <w:r>
          <w:rPr>
            <w:noProof/>
            <w:webHidden/>
          </w:rPr>
        </w:r>
        <w:r>
          <w:rPr>
            <w:noProof/>
            <w:webHidden/>
          </w:rPr>
          <w:fldChar w:fldCharType="separate"/>
        </w:r>
        <w:r w:rsidR="00934BA3">
          <w:rPr>
            <w:noProof/>
            <w:webHidden/>
          </w:rPr>
          <w:t>27</w:t>
        </w:r>
        <w:r>
          <w:rPr>
            <w:noProof/>
            <w:webHidden/>
          </w:rPr>
          <w:fldChar w:fldCharType="end"/>
        </w:r>
      </w:hyperlink>
    </w:p>
    <w:p w14:paraId="4AC5E0CD" w14:textId="7DD0DEF7" w:rsidR="00052416" w:rsidRDefault="00052416">
      <w:pPr>
        <w:pStyle w:val="31"/>
        <w:rPr>
          <w:rFonts w:asciiTheme="minorHAnsi" w:eastAsiaTheme="minorEastAsia" w:hAnsiTheme="minorHAnsi" w:cstheme="minorBidi"/>
          <w:kern w:val="2"/>
          <w14:ligatures w14:val="standardContextual"/>
        </w:rPr>
      </w:pPr>
      <w:hyperlink w:anchor="_Toc214431649" w:history="1">
        <w:r w:rsidRPr="00590F4F">
          <w:rPr>
            <w:rStyle w:val="a3"/>
          </w:rPr>
          <w:t>О том, как быть более клиентоориентированными, говорили представители отечественных компаний на конференции TESSA USER DAY. Павел Руденко и Ольга Шевченко, эксперты НПФ «БУДУЩЕЕ», рассказали про свой опыт внедрения СЭД в архивное делопроизводство и работу с первичной бухгалтерской документацией.</w:t>
        </w:r>
        <w:r>
          <w:rPr>
            <w:webHidden/>
          </w:rPr>
          <w:tab/>
        </w:r>
        <w:r>
          <w:rPr>
            <w:webHidden/>
          </w:rPr>
          <w:fldChar w:fldCharType="begin"/>
        </w:r>
        <w:r>
          <w:rPr>
            <w:webHidden/>
          </w:rPr>
          <w:instrText xml:space="preserve"> PAGEREF _Toc214431649 \h </w:instrText>
        </w:r>
        <w:r>
          <w:rPr>
            <w:webHidden/>
          </w:rPr>
        </w:r>
        <w:r>
          <w:rPr>
            <w:webHidden/>
          </w:rPr>
          <w:fldChar w:fldCharType="separate"/>
        </w:r>
        <w:r w:rsidR="00934BA3">
          <w:rPr>
            <w:webHidden/>
          </w:rPr>
          <w:t>27</w:t>
        </w:r>
        <w:r>
          <w:rPr>
            <w:webHidden/>
          </w:rPr>
          <w:fldChar w:fldCharType="end"/>
        </w:r>
      </w:hyperlink>
    </w:p>
    <w:p w14:paraId="244DF922" w14:textId="04C988FF"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50" w:history="1">
        <w:r w:rsidRPr="00590F4F">
          <w:rPr>
            <w:rStyle w:val="a3"/>
            <w:noProof/>
          </w:rPr>
          <w:t>Ведомости, 18.11.2025, Эксперт НПФ «БУДУЩЕЕ» рассказала, как финансовые инструменты раскрывают энергию команды и создают капитал доверия</w:t>
        </w:r>
        <w:r>
          <w:rPr>
            <w:noProof/>
            <w:webHidden/>
          </w:rPr>
          <w:tab/>
        </w:r>
        <w:r>
          <w:rPr>
            <w:noProof/>
            <w:webHidden/>
          </w:rPr>
          <w:fldChar w:fldCharType="begin"/>
        </w:r>
        <w:r>
          <w:rPr>
            <w:noProof/>
            <w:webHidden/>
          </w:rPr>
          <w:instrText xml:space="preserve"> PAGEREF _Toc214431650 \h </w:instrText>
        </w:r>
        <w:r>
          <w:rPr>
            <w:noProof/>
            <w:webHidden/>
          </w:rPr>
        </w:r>
        <w:r>
          <w:rPr>
            <w:noProof/>
            <w:webHidden/>
          </w:rPr>
          <w:fldChar w:fldCharType="separate"/>
        </w:r>
        <w:r w:rsidR="00934BA3">
          <w:rPr>
            <w:noProof/>
            <w:webHidden/>
          </w:rPr>
          <w:t>29</w:t>
        </w:r>
        <w:r>
          <w:rPr>
            <w:noProof/>
            <w:webHidden/>
          </w:rPr>
          <w:fldChar w:fldCharType="end"/>
        </w:r>
      </w:hyperlink>
    </w:p>
    <w:p w14:paraId="5E5B4CF7" w14:textId="0DD920C1" w:rsidR="00052416" w:rsidRDefault="00052416">
      <w:pPr>
        <w:pStyle w:val="31"/>
        <w:rPr>
          <w:rFonts w:asciiTheme="minorHAnsi" w:eastAsiaTheme="minorEastAsia" w:hAnsiTheme="minorHAnsi" w:cstheme="minorBidi"/>
          <w:kern w:val="2"/>
          <w14:ligatures w14:val="standardContextual"/>
        </w:rPr>
      </w:pPr>
      <w:hyperlink w:anchor="_Toc214431651" w:history="1">
        <w:r w:rsidRPr="00590F4F">
          <w:rPr>
            <w:rStyle w:val="a3"/>
          </w:rPr>
          <w:t>Современная компания - это экосистема смыслов, где личные амбиции сотрудников становятся частью корпоративной стратегии. Об этом заявила директор департамента управления персоналом НПФ «БУДУЩЕЕ» Гульнара Леонтьева на сессии «Архитектура смыслов и будущее HR» в рамках IX Международного форума Woman who matters. Спикер отметила, что современные компании стремятся строить не просто бизнес-модели, а сообщества, объединенные общей целью, выходящей за рамки прибыли.</w:t>
        </w:r>
        <w:r>
          <w:rPr>
            <w:webHidden/>
          </w:rPr>
          <w:tab/>
        </w:r>
        <w:r>
          <w:rPr>
            <w:webHidden/>
          </w:rPr>
          <w:fldChar w:fldCharType="begin"/>
        </w:r>
        <w:r>
          <w:rPr>
            <w:webHidden/>
          </w:rPr>
          <w:instrText xml:space="preserve"> PAGEREF _Toc214431651 \h </w:instrText>
        </w:r>
        <w:r>
          <w:rPr>
            <w:webHidden/>
          </w:rPr>
        </w:r>
        <w:r>
          <w:rPr>
            <w:webHidden/>
          </w:rPr>
          <w:fldChar w:fldCharType="separate"/>
        </w:r>
        <w:r w:rsidR="00934BA3">
          <w:rPr>
            <w:webHidden/>
          </w:rPr>
          <w:t>29</w:t>
        </w:r>
        <w:r>
          <w:rPr>
            <w:webHidden/>
          </w:rPr>
          <w:fldChar w:fldCharType="end"/>
        </w:r>
      </w:hyperlink>
    </w:p>
    <w:p w14:paraId="6FA481BC" w14:textId="354F1A80"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52" w:history="1">
        <w:r w:rsidRPr="00590F4F">
          <w:rPr>
            <w:rStyle w:val="a3"/>
            <w:noProof/>
          </w:rPr>
          <w:t>Российская газета, 18.11.2025, Недостаток знаний: четверть россиян не пользуется цифровыми услугами, боясь потерять деньги</w:t>
        </w:r>
        <w:r>
          <w:rPr>
            <w:noProof/>
            <w:webHidden/>
          </w:rPr>
          <w:tab/>
        </w:r>
        <w:r>
          <w:rPr>
            <w:noProof/>
            <w:webHidden/>
          </w:rPr>
          <w:fldChar w:fldCharType="begin"/>
        </w:r>
        <w:r>
          <w:rPr>
            <w:noProof/>
            <w:webHidden/>
          </w:rPr>
          <w:instrText xml:space="preserve"> PAGEREF _Toc214431652 \h </w:instrText>
        </w:r>
        <w:r>
          <w:rPr>
            <w:noProof/>
            <w:webHidden/>
          </w:rPr>
        </w:r>
        <w:r>
          <w:rPr>
            <w:noProof/>
            <w:webHidden/>
          </w:rPr>
          <w:fldChar w:fldCharType="separate"/>
        </w:r>
        <w:r w:rsidR="00934BA3">
          <w:rPr>
            <w:noProof/>
            <w:webHidden/>
          </w:rPr>
          <w:t>30</w:t>
        </w:r>
        <w:r>
          <w:rPr>
            <w:noProof/>
            <w:webHidden/>
          </w:rPr>
          <w:fldChar w:fldCharType="end"/>
        </w:r>
      </w:hyperlink>
    </w:p>
    <w:p w14:paraId="1511F99E" w14:textId="5B90EBED" w:rsidR="00052416" w:rsidRDefault="00052416">
      <w:pPr>
        <w:pStyle w:val="31"/>
        <w:rPr>
          <w:rFonts w:asciiTheme="minorHAnsi" w:eastAsiaTheme="minorEastAsia" w:hAnsiTheme="minorHAnsi" w:cstheme="minorBidi"/>
          <w:kern w:val="2"/>
          <w14:ligatures w14:val="standardContextual"/>
        </w:rPr>
      </w:pPr>
      <w:hyperlink w:anchor="_Toc214431653" w:history="1">
        <w:r w:rsidRPr="00590F4F">
          <w:rPr>
            <w:rStyle w:val="a3"/>
          </w:rPr>
          <w:t>Более трети россиян (35,9%) сталкивались с ситуациями, когда недостаток цифровых навыков мешал получить финансовые, государственные или страховые услуги либо приводил к потере времени. Об этом говорится в совместном исследовании Финансового университета при Правительстве РФ, компании «Ингосстрах» и негосударственного пенсионного фонда «Социум», которое было проведено в 36 городах России среди жителей в возрасте от 18 до 70 лет.</w:t>
        </w:r>
        <w:r>
          <w:rPr>
            <w:webHidden/>
          </w:rPr>
          <w:tab/>
        </w:r>
        <w:r>
          <w:rPr>
            <w:webHidden/>
          </w:rPr>
          <w:fldChar w:fldCharType="begin"/>
        </w:r>
        <w:r>
          <w:rPr>
            <w:webHidden/>
          </w:rPr>
          <w:instrText xml:space="preserve"> PAGEREF _Toc214431653 \h </w:instrText>
        </w:r>
        <w:r>
          <w:rPr>
            <w:webHidden/>
          </w:rPr>
        </w:r>
        <w:r>
          <w:rPr>
            <w:webHidden/>
          </w:rPr>
          <w:fldChar w:fldCharType="separate"/>
        </w:r>
        <w:r w:rsidR="00934BA3">
          <w:rPr>
            <w:webHidden/>
          </w:rPr>
          <w:t>30</w:t>
        </w:r>
        <w:r>
          <w:rPr>
            <w:webHidden/>
          </w:rPr>
          <w:fldChar w:fldCharType="end"/>
        </w:r>
      </w:hyperlink>
    </w:p>
    <w:p w14:paraId="6DA1E0A9" w14:textId="636A573E"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54" w:history="1">
        <w:r w:rsidRPr="00590F4F">
          <w:rPr>
            <w:rStyle w:val="a3"/>
            <w:noProof/>
          </w:rPr>
          <w:t>Агентство страховых новостей, 18.11.2025. Цифровой разрыв поколений: каждый третий россиянин теряет время и деньги из-за недостатка цифровых навыков</w:t>
        </w:r>
        <w:r>
          <w:rPr>
            <w:noProof/>
            <w:webHidden/>
          </w:rPr>
          <w:tab/>
        </w:r>
        <w:r>
          <w:rPr>
            <w:noProof/>
            <w:webHidden/>
          </w:rPr>
          <w:fldChar w:fldCharType="begin"/>
        </w:r>
        <w:r>
          <w:rPr>
            <w:noProof/>
            <w:webHidden/>
          </w:rPr>
          <w:instrText xml:space="preserve"> PAGEREF _Toc214431654 \h </w:instrText>
        </w:r>
        <w:r>
          <w:rPr>
            <w:noProof/>
            <w:webHidden/>
          </w:rPr>
        </w:r>
        <w:r>
          <w:rPr>
            <w:noProof/>
            <w:webHidden/>
          </w:rPr>
          <w:fldChar w:fldCharType="separate"/>
        </w:r>
        <w:r w:rsidR="00934BA3">
          <w:rPr>
            <w:noProof/>
            <w:webHidden/>
          </w:rPr>
          <w:t>31</w:t>
        </w:r>
        <w:r>
          <w:rPr>
            <w:noProof/>
            <w:webHidden/>
          </w:rPr>
          <w:fldChar w:fldCharType="end"/>
        </w:r>
      </w:hyperlink>
    </w:p>
    <w:p w14:paraId="7634B16C" w14:textId="37732AB9" w:rsidR="00052416" w:rsidRDefault="00052416">
      <w:pPr>
        <w:pStyle w:val="31"/>
        <w:rPr>
          <w:rFonts w:asciiTheme="minorHAnsi" w:eastAsiaTheme="minorEastAsia" w:hAnsiTheme="minorHAnsi" w:cstheme="minorBidi"/>
          <w:kern w:val="2"/>
          <w14:ligatures w14:val="standardContextual"/>
        </w:rPr>
      </w:pPr>
      <w:hyperlink w:anchor="_Toc214431655" w:history="1">
        <w:r w:rsidRPr="00590F4F">
          <w:rPr>
            <w:rStyle w:val="a3"/>
          </w:rPr>
          <w:t>«Ингосстрах» выяснил: более трети россиян (35,9%) сталкивались с ситуациями, когда недостаток цифровых навыков мешал получить финансовые, государственные или страховые услуги либо приводил к потере времени. Такие данные получены в ходе совместного исследования СПАО «Ингосстрах», Финансового университета при Правительстве РФ и НПФ «Социум», охватившего 36 городов России среди жителей в возрасте от 18 до 70 лет.</w:t>
        </w:r>
        <w:r>
          <w:rPr>
            <w:webHidden/>
          </w:rPr>
          <w:tab/>
        </w:r>
        <w:r>
          <w:rPr>
            <w:webHidden/>
          </w:rPr>
          <w:fldChar w:fldCharType="begin"/>
        </w:r>
        <w:r>
          <w:rPr>
            <w:webHidden/>
          </w:rPr>
          <w:instrText xml:space="preserve"> PAGEREF _Toc214431655 \h </w:instrText>
        </w:r>
        <w:r>
          <w:rPr>
            <w:webHidden/>
          </w:rPr>
        </w:r>
        <w:r>
          <w:rPr>
            <w:webHidden/>
          </w:rPr>
          <w:fldChar w:fldCharType="separate"/>
        </w:r>
        <w:r w:rsidR="00934BA3">
          <w:rPr>
            <w:webHidden/>
          </w:rPr>
          <w:t>31</w:t>
        </w:r>
        <w:r>
          <w:rPr>
            <w:webHidden/>
          </w:rPr>
          <w:fldChar w:fldCharType="end"/>
        </w:r>
      </w:hyperlink>
    </w:p>
    <w:p w14:paraId="5E876A27" w14:textId="61D0043B"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656" w:history="1">
        <w:r w:rsidRPr="00590F4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_Toc214431656 \h </w:instrText>
        </w:r>
        <w:r>
          <w:rPr>
            <w:noProof/>
            <w:webHidden/>
          </w:rPr>
        </w:r>
        <w:r>
          <w:rPr>
            <w:noProof/>
            <w:webHidden/>
          </w:rPr>
          <w:fldChar w:fldCharType="separate"/>
        </w:r>
        <w:r w:rsidR="00934BA3">
          <w:rPr>
            <w:noProof/>
            <w:webHidden/>
          </w:rPr>
          <w:t>33</w:t>
        </w:r>
        <w:r>
          <w:rPr>
            <w:noProof/>
            <w:webHidden/>
          </w:rPr>
          <w:fldChar w:fldCharType="end"/>
        </w:r>
      </w:hyperlink>
    </w:p>
    <w:p w14:paraId="0C0045FE" w14:textId="066BB5C2"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57" w:history="1">
        <w:r w:rsidRPr="00590F4F">
          <w:rPr>
            <w:rStyle w:val="a3"/>
            <w:noProof/>
          </w:rPr>
          <w:t>Известия, 19.11.2025, Отчисления на детей помогут получить повышенный налоговый вычет</w:t>
        </w:r>
        <w:r>
          <w:rPr>
            <w:noProof/>
            <w:webHidden/>
          </w:rPr>
          <w:tab/>
        </w:r>
        <w:r>
          <w:rPr>
            <w:noProof/>
            <w:webHidden/>
          </w:rPr>
          <w:fldChar w:fldCharType="begin"/>
        </w:r>
        <w:r>
          <w:rPr>
            <w:noProof/>
            <w:webHidden/>
          </w:rPr>
          <w:instrText xml:space="preserve"> PAGEREF _Toc214431657 \h </w:instrText>
        </w:r>
        <w:r>
          <w:rPr>
            <w:noProof/>
            <w:webHidden/>
          </w:rPr>
        </w:r>
        <w:r>
          <w:rPr>
            <w:noProof/>
            <w:webHidden/>
          </w:rPr>
          <w:fldChar w:fldCharType="separate"/>
        </w:r>
        <w:r w:rsidR="00934BA3">
          <w:rPr>
            <w:noProof/>
            <w:webHidden/>
          </w:rPr>
          <w:t>33</w:t>
        </w:r>
        <w:r>
          <w:rPr>
            <w:noProof/>
            <w:webHidden/>
          </w:rPr>
          <w:fldChar w:fldCharType="end"/>
        </w:r>
      </w:hyperlink>
    </w:p>
    <w:p w14:paraId="0189E35D" w14:textId="4912B630" w:rsidR="00052416" w:rsidRDefault="00052416">
      <w:pPr>
        <w:pStyle w:val="31"/>
        <w:rPr>
          <w:rFonts w:asciiTheme="minorHAnsi" w:eastAsiaTheme="minorEastAsia" w:hAnsiTheme="minorHAnsi" w:cstheme="minorBidi"/>
          <w:kern w:val="2"/>
          <w14:ligatures w14:val="standardContextual"/>
        </w:rPr>
      </w:pPr>
      <w:hyperlink w:anchor="_Toc214431658" w:history="1">
        <w:r w:rsidRPr="00590F4F">
          <w:rPr>
            <w:rStyle w:val="a3"/>
          </w:rPr>
          <w:t>В России принят закон, касающийся программы долгосрочных сбережений (ПДС). Он расширяет универсальные льготы для участников ПДС и добавляет адресные. Какие именно изменения вступают в силу, какие преимущества получат россияне при формировании долгосрочных накоплений и как правильно ими воспользоваться, разбирались «Известия».</w:t>
        </w:r>
        <w:r>
          <w:rPr>
            <w:webHidden/>
          </w:rPr>
          <w:tab/>
        </w:r>
        <w:r>
          <w:rPr>
            <w:webHidden/>
          </w:rPr>
          <w:fldChar w:fldCharType="begin"/>
        </w:r>
        <w:r>
          <w:rPr>
            <w:webHidden/>
          </w:rPr>
          <w:instrText xml:space="preserve"> PAGEREF _Toc214431658 \h </w:instrText>
        </w:r>
        <w:r>
          <w:rPr>
            <w:webHidden/>
          </w:rPr>
        </w:r>
        <w:r>
          <w:rPr>
            <w:webHidden/>
          </w:rPr>
          <w:fldChar w:fldCharType="separate"/>
        </w:r>
        <w:r w:rsidR="00934BA3">
          <w:rPr>
            <w:webHidden/>
          </w:rPr>
          <w:t>33</w:t>
        </w:r>
        <w:r>
          <w:rPr>
            <w:webHidden/>
          </w:rPr>
          <w:fldChar w:fldCharType="end"/>
        </w:r>
      </w:hyperlink>
    </w:p>
    <w:p w14:paraId="21E42235" w14:textId="66B9C753"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59" w:history="1">
        <w:r w:rsidRPr="00590F4F">
          <w:rPr>
            <w:rStyle w:val="a3"/>
            <w:noProof/>
          </w:rPr>
          <w:t>Российская газета, 19.11.2025, Береги часть смолоду</w:t>
        </w:r>
        <w:r>
          <w:rPr>
            <w:noProof/>
            <w:webHidden/>
          </w:rPr>
          <w:tab/>
        </w:r>
        <w:r>
          <w:rPr>
            <w:noProof/>
            <w:webHidden/>
          </w:rPr>
          <w:fldChar w:fldCharType="begin"/>
        </w:r>
        <w:r>
          <w:rPr>
            <w:noProof/>
            <w:webHidden/>
          </w:rPr>
          <w:instrText xml:space="preserve"> PAGEREF _Toc214431659 \h </w:instrText>
        </w:r>
        <w:r>
          <w:rPr>
            <w:noProof/>
            <w:webHidden/>
          </w:rPr>
        </w:r>
        <w:r>
          <w:rPr>
            <w:noProof/>
            <w:webHidden/>
          </w:rPr>
          <w:fldChar w:fldCharType="separate"/>
        </w:r>
        <w:r w:rsidR="00934BA3">
          <w:rPr>
            <w:noProof/>
            <w:webHidden/>
          </w:rPr>
          <w:t>35</w:t>
        </w:r>
        <w:r>
          <w:rPr>
            <w:noProof/>
            <w:webHidden/>
          </w:rPr>
          <w:fldChar w:fldCharType="end"/>
        </w:r>
      </w:hyperlink>
    </w:p>
    <w:p w14:paraId="4801004E" w14:textId="7D8A9FBC" w:rsidR="00052416" w:rsidRDefault="00052416">
      <w:pPr>
        <w:pStyle w:val="31"/>
        <w:rPr>
          <w:rFonts w:asciiTheme="minorHAnsi" w:eastAsiaTheme="minorEastAsia" w:hAnsiTheme="minorHAnsi" w:cstheme="minorBidi"/>
          <w:kern w:val="2"/>
          <w14:ligatures w14:val="standardContextual"/>
        </w:rPr>
      </w:pPr>
      <w:hyperlink w:anchor="_Toc214431660" w:history="1">
        <w:r w:rsidRPr="00590F4F">
          <w:rPr>
            <w:rStyle w:val="a3"/>
          </w:rPr>
          <w:t>Родителей, работодателей, да и в целом всех потенциальных участников как Программы долгосрочных сбережений (ПДС), так и финансового рынка в целом простимулируют инвестировать с помощью ряда налоговых льгот. Закон об этом публикует "Российская газета".</w:t>
        </w:r>
        <w:r>
          <w:rPr>
            <w:webHidden/>
          </w:rPr>
          <w:tab/>
        </w:r>
        <w:r>
          <w:rPr>
            <w:webHidden/>
          </w:rPr>
          <w:fldChar w:fldCharType="begin"/>
        </w:r>
        <w:r>
          <w:rPr>
            <w:webHidden/>
          </w:rPr>
          <w:instrText xml:space="preserve"> PAGEREF _Toc214431660 \h </w:instrText>
        </w:r>
        <w:r>
          <w:rPr>
            <w:webHidden/>
          </w:rPr>
        </w:r>
        <w:r>
          <w:rPr>
            <w:webHidden/>
          </w:rPr>
          <w:fldChar w:fldCharType="separate"/>
        </w:r>
        <w:r w:rsidR="00934BA3">
          <w:rPr>
            <w:webHidden/>
          </w:rPr>
          <w:t>35</w:t>
        </w:r>
        <w:r>
          <w:rPr>
            <w:webHidden/>
          </w:rPr>
          <w:fldChar w:fldCharType="end"/>
        </w:r>
      </w:hyperlink>
    </w:p>
    <w:p w14:paraId="69758664" w14:textId="1EDFACC2"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61" w:history="1">
        <w:r w:rsidRPr="00590F4F">
          <w:rPr>
            <w:rStyle w:val="a3"/>
            <w:noProof/>
          </w:rPr>
          <w:t>РБК, 18.11.2025, За 6 месяцев 2025 года россияне вложили в НПФ 280 млрд рублей</w:t>
        </w:r>
        <w:r>
          <w:rPr>
            <w:noProof/>
            <w:webHidden/>
          </w:rPr>
          <w:tab/>
        </w:r>
        <w:r>
          <w:rPr>
            <w:noProof/>
            <w:webHidden/>
          </w:rPr>
          <w:fldChar w:fldCharType="begin"/>
        </w:r>
        <w:r>
          <w:rPr>
            <w:noProof/>
            <w:webHidden/>
          </w:rPr>
          <w:instrText xml:space="preserve"> PAGEREF _Toc214431661 \h </w:instrText>
        </w:r>
        <w:r>
          <w:rPr>
            <w:noProof/>
            <w:webHidden/>
          </w:rPr>
        </w:r>
        <w:r>
          <w:rPr>
            <w:noProof/>
            <w:webHidden/>
          </w:rPr>
          <w:fldChar w:fldCharType="separate"/>
        </w:r>
        <w:r w:rsidR="00934BA3">
          <w:rPr>
            <w:noProof/>
            <w:webHidden/>
          </w:rPr>
          <w:t>36</w:t>
        </w:r>
        <w:r>
          <w:rPr>
            <w:noProof/>
            <w:webHidden/>
          </w:rPr>
          <w:fldChar w:fldCharType="end"/>
        </w:r>
      </w:hyperlink>
    </w:p>
    <w:p w14:paraId="5CB18896" w14:textId="61D6CC8F" w:rsidR="00052416" w:rsidRDefault="00052416">
      <w:pPr>
        <w:pStyle w:val="31"/>
        <w:rPr>
          <w:rFonts w:asciiTheme="minorHAnsi" w:eastAsiaTheme="minorEastAsia" w:hAnsiTheme="minorHAnsi" w:cstheme="minorBidi"/>
          <w:kern w:val="2"/>
          <w14:ligatures w14:val="standardContextual"/>
        </w:rPr>
      </w:pPr>
      <w:hyperlink w:anchor="_Toc214431662" w:history="1">
        <w:r w:rsidRPr="00590F4F">
          <w:rPr>
            <w:rStyle w:val="a3"/>
          </w:rPr>
          <w:t>С января по июнь 2025 года взносы россиян в инструменты НПФ достигли 280 млрд рублей. Из них большая часть (190 млрд рублей) - это вложения граждан в программу долгосрочных сбережений (ПДС), а 90 млрд рублей - взносы в рамках договоров негосударственного пенсионного обеспечения (НПО). К таким выводам пришли аналитики НПФ «БУДУЩЕЕ», изучив региональную структуру взносов в НПФ по данным Банка России.</w:t>
        </w:r>
        <w:r>
          <w:rPr>
            <w:webHidden/>
          </w:rPr>
          <w:tab/>
        </w:r>
        <w:r>
          <w:rPr>
            <w:webHidden/>
          </w:rPr>
          <w:fldChar w:fldCharType="begin"/>
        </w:r>
        <w:r>
          <w:rPr>
            <w:webHidden/>
          </w:rPr>
          <w:instrText xml:space="preserve"> PAGEREF _Toc214431662 \h </w:instrText>
        </w:r>
        <w:r>
          <w:rPr>
            <w:webHidden/>
          </w:rPr>
        </w:r>
        <w:r>
          <w:rPr>
            <w:webHidden/>
          </w:rPr>
          <w:fldChar w:fldCharType="separate"/>
        </w:r>
        <w:r w:rsidR="00934BA3">
          <w:rPr>
            <w:webHidden/>
          </w:rPr>
          <w:t>36</w:t>
        </w:r>
        <w:r>
          <w:rPr>
            <w:webHidden/>
          </w:rPr>
          <w:fldChar w:fldCharType="end"/>
        </w:r>
      </w:hyperlink>
    </w:p>
    <w:p w14:paraId="21D1CFAA" w14:textId="29C992C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63" w:history="1">
        <w:r w:rsidRPr="00590F4F">
          <w:rPr>
            <w:rStyle w:val="a3"/>
            <w:noProof/>
          </w:rPr>
          <w:t>Т</w:t>
        </w:r>
        <w:r w:rsidRPr="00590F4F">
          <w:rPr>
            <w:rStyle w:val="a3"/>
            <w:rFonts w:ascii="Segoe UI Symbol" w:hAnsi="Segoe UI Symbol" w:cs="Segoe UI Symbol"/>
            <w:noProof/>
          </w:rPr>
          <w:t>⁠</w:t>
        </w:r>
        <w:r w:rsidRPr="00590F4F">
          <w:rPr>
            <w:rStyle w:val="a3"/>
            <w:noProof/>
          </w:rPr>
          <w:t>—</w:t>
        </w:r>
        <w:r w:rsidRPr="00590F4F">
          <w:rPr>
            <w:rStyle w:val="a3"/>
            <w:rFonts w:ascii="Segoe UI Symbol" w:hAnsi="Segoe UI Symbol" w:cs="Segoe UI Symbol"/>
            <w:noProof/>
          </w:rPr>
          <w:t>⁠</w:t>
        </w:r>
        <w:r w:rsidRPr="00590F4F">
          <w:rPr>
            <w:rStyle w:val="a3"/>
            <w:noProof/>
          </w:rPr>
          <w:t>Ж, 18.11.2025, Налоговый вычет по долгосрочным сбережениям в пользу детей вырастет с 400 000 до 500 000 ₽</w:t>
        </w:r>
        <w:r>
          <w:rPr>
            <w:noProof/>
            <w:webHidden/>
          </w:rPr>
          <w:tab/>
        </w:r>
        <w:r>
          <w:rPr>
            <w:noProof/>
            <w:webHidden/>
          </w:rPr>
          <w:fldChar w:fldCharType="begin"/>
        </w:r>
        <w:r>
          <w:rPr>
            <w:noProof/>
            <w:webHidden/>
          </w:rPr>
          <w:instrText xml:space="preserve"> PAGEREF _Toc214431663 \h </w:instrText>
        </w:r>
        <w:r>
          <w:rPr>
            <w:noProof/>
            <w:webHidden/>
          </w:rPr>
        </w:r>
        <w:r>
          <w:rPr>
            <w:noProof/>
            <w:webHidden/>
          </w:rPr>
          <w:fldChar w:fldCharType="separate"/>
        </w:r>
        <w:r w:rsidR="00934BA3">
          <w:rPr>
            <w:noProof/>
            <w:webHidden/>
          </w:rPr>
          <w:t>37</w:t>
        </w:r>
        <w:r>
          <w:rPr>
            <w:noProof/>
            <w:webHidden/>
          </w:rPr>
          <w:fldChar w:fldCharType="end"/>
        </w:r>
      </w:hyperlink>
    </w:p>
    <w:p w14:paraId="09187930" w14:textId="4DC31954" w:rsidR="00052416" w:rsidRDefault="00052416">
      <w:pPr>
        <w:pStyle w:val="31"/>
        <w:rPr>
          <w:rFonts w:asciiTheme="minorHAnsi" w:eastAsiaTheme="minorEastAsia" w:hAnsiTheme="minorHAnsi" w:cstheme="minorBidi"/>
          <w:kern w:val="2"/>
          <w14:ligatures w14:val="standardContextual"/>
        </w:rPr>
      </w:pPr>
      <w:hyperlink w:anchor="_Toc214431664" w:history="1">
        <w:r w:rsidRPr="00590F4F">
          <w:rPr>
            <w:rStyle w:val="a3"/>
          </w:rPr>
          <w:t xml:space="preserve">17 ноября президент подписал поправки к налоговому кодексу, согласно которым вычет по долгосрочным сбережениям в пользу детей вырастет с 400 000 до 500 000 </w:t>
        </w:r>
        <w:r w:rsidRPr="00590F4F">
          <w:rPr>
            <w:rStyle w:val="a3"/>
            <w:rFonts w:ascii="Cambria Math" w:hAnsi="Cambria Math" w:cs="Cambria Math"/>
          </w:rPr>
          <w:t>₽</w:t>
        </w:r>
        <w:r w:rsidRPr="00590F4F">
          <w:rPr>
            <w:rStyle w:val="a3"/>
          </w:rPr>
          <w:t>. Увеличенный лимит будет действовать с 1 сентября 2026 года. Его смогут применить родители, заключившие в пользу ребенка договоры долгосрочных сбережений, ДДС, негосударственного пенсионного обеспечения, НПО, добровольного страхования жизни, ИИС третьего типа — брокерский счет с особыми налоговыми льготами.</w:t>
        </w:r>
        <w:r>
          <w:rPr>
            <w:webHidden/>
          </w:rPr>
          <w:tab/>
        </w:r>
        <w:r>
          <w:rPr>
            <w:webHidden/>
          </w:rPr>
          <w:fldChar w:fldCharType="begin"/>
        </w:r>
        <w:r>
          <w:rPr>
            <w:webHidden/>
          </w:rPr>
          <w:instrText xml:space="preserve"> PAGEREF _Toc214431664 \h </w:instrText>
        </w:r>
        <w:r>
          <w:rPr>
            <w:webHidden/>
          </w:rPr>
        </w:r>
        <w:r>
          <w:rPr>
            <w:webHidden/>
          </w:rPr>
          <w:fldChar w:fldCharType="separate"/>
        </w:r>
        <w:r w:rsidR="00934BA3">
          <w:rPr>
            <w:webHidden/>
          </w:rPr>
          <w:t>37</w:t>
        </w:r>
        <w:r>
          <w:rPr>
            <w:webHidden/>
          </w:rPr>
          <w:fldChar w:fldCharType="end"/>
        </w:r>
      </w:hyperlink>
    </w:p>
    <w:p w14:paraId="0AEDE468" w14:textId="7A1FD44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65" w:history="1">
        <w:r w:rsidRPr="00590F4F">
          <w:rPr>
            <w:rStyle w:val="a3"/>
            <w:noProof/>
          </w:rPr>
          <w:t>Гарант.ру, 18.11.2025, Налоговый вычет по долгосрочным сбережениям на детей увеличили до 500 тыс. руб.</w:t>
        </w:r>
        <w:r>
          <w:rPr>
            <w:noProof/>
            <w:webHidden/>
          </w:rPr>
          <w:tab/>
        </w:r>
        <w:r>
          <w:rPr>
            <w:noProof/>
            <w:webHidden/>
          </w:rPr>
          <w:fldChar w:fldCharType="begin"/>
        </w:r>
        <w:r>
          <w:rPr>
            <w:noProof/>
            <w:webHidden/>
          </w:rPr>
          <w:instrText xml:space="preserve"> PAGEREF _Toc214431665 \h </w:instrText>
        </w:r>
        <w:r>
          <w:rPr>
            <w:noProof/>
            <w:webHidden/>
          </w:rPr>
        </w:r>
        <w:r>
          <w:rPr>
            <w:noProof/>
            <w:webHidden/>
          </w:rPr>
          <w:fldChar w:fldCharType="separate"/>
        </w:r>
        <w:r w:rsidR="00934BA3">
          <w:rPr>
            <w:noProof/>
            <w:webHidden/>
          </w:rPr>
          <w:t>38</w:t>
        </w:r>
        <w:r>
          <w:rPr>
            <w:noProof/>
            <w:webHidden/>
          </w:rPr>
          <w:fldChar w:fldCharType="end"/>
        </w:r>
      </w:hyperlink>
    </w:p>
    <w:p w14:paraId="63602592" w14:textId="750939BF" w:rsidR="00052416" w:rsidRDefault="00052416">
      <w:pPr>
        <w:pStyle w:val="31"/>
        <w:rPr>
          <w:rFonts w:asciiTheme="minorHAnsi" w:eastAsiaTheme="minorEastAsia" w:hAnsiTheme="minorHAnsi" w:cstheme="minorBidi"/>
          <w:kern w:val="2"/>
          <w14:ligatures w14:val="standardContextual"/>
        </w:rPr>
      </w:pPr>
      <w:hyperlink w:anchor="_Toc214431666" w:history="1">
        <w:r w:rsidRPr="00590F4F">
          <w:rPr>
            <w:rStyle w:val="a3"/>
          </w:rPr>
          <w:t>На него может рассчитывать каждый из родителей, если совокупная сумма уплаченных в налоговом периоде взносов превышает 400 тыс. руб., но только по договорам, заключенным в пользу детей. Возможность получить вычет имеется, пока ребенок не достиг совершеннолетия или 24 лет, если он обучается очно.</w:t>
        </w:r>
        <w:r>
          <w:rPr>
            <w:webHidden/>
          </w:rPr>
          <w:tab/>
        </w:r>
        <w:r>
          <w:rPr>
            <w:webHidden/>
          </w:rPr>
          <w:fldChar w:fldCharType="begin"/>
        </w:r>
        <w:r>
          <w:rPr>
            <w:webHidden/>
          </w:rPr>
          <w:instrText xml:space="preserve"> PAGEREF _Toc214431666 \h </w:instrText>
        </w:r>
        <w:r>
          <w:rPr>
            <w:webHidden/>
          </w:rPr>
        </w:r>
        <w:r>
          <w:rPr>
            <w:webHidden/>
          </w:rPr>
          <w:fldChar w:fldCharType="separate"/>
        </w:r>
        <w:r w:rsidR="00934BA3">
          <w:rPr>
            <w:webHidden/>
          </w:rPr>
          <w:t>38</w:t>
        </w:r>
        <w:r>
          <w:rPr>
            <w:webHidden/>
          </w:rPr>
          <w:fldChar w:fldCharType="end"/>
        </w:r>
      </w:hyperlink>
    </w:p>
    <w:p w14:paraId="7A8E504A" w14:textId="629086C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67" w:history="1">
        <w:r w:rsidRPr="00590F4F">
          <w:rPr>
            <w:rStyle w:val="a3"/>
            <w:noProof/>
          </w:rPr>
          <w:t>Buh.ru, 18.11.2025, Организациям установили налоговые льготы за участие в программе долгосрочных сбережений работников</w:t>
        </w:r>
        <w:r>
          <w:rPr>
            <w:noProof/>
            <w:webHidden/>
          </w:rPr>
          <w:tab/>
        </w:r>
        <w:r>
          <w:rPr>
            <w:noProof/>
            <w:webHidden/>
          </w:rPr>
          <w:fldChar w:fldCharType="begin"/>
        </w:r>
        <w:r>
          <w:rPr>
            <w:noProof/>
            <w:webHidden/>
          </w:rPr>
          <w:instrText xml:space="preserve"> PAGEREF _Toc214431667 \h </w:instrText>
        </w:r>
        <w:r>
          <w:rPr>
            <w:noProof/>
            <w:webHidden/>
          </w:rPr>
        </w:r>
        <w:r>
          <w:rPr>
            <w:noProof/>
            <w:webHidden/>
          </w:rPr>
          <w:fldChar w:fldCharType="separate"/>
        </w:r>
        <w:r w:rsidR="00934BA3">
          <w:rPr>
            <w:noProof/>
            <w:webHidden/>
          </w:rPr>
          <w:t>39</w:t>
        </w:r>
        <w:r>
          <w:rPr>
            <w:noProof/>
            <w:webHidden/>
          </w:rPr>
          <w:fldChar w:fldCharType="end"/>
        </w:r>
      </w:hyperlink>
    </w:p>
    <w:p w14:paraId="40AB298F" w14:textId="54D11724" w:rsidR="00052416" w:rsidRDefault="00052416">
      <w:pPr>
        <w:pStyle w:val="31"/>
        <w:rPr>
          <w:rFonts w:asciiTheme="minorHAnsi" w:eastAsiaTheme="minorEastAsia" w:hAnsiTheme="minorHAnsi" w:cstheme="minorBidi"/>
          <w:kern w:val="2"/>
          <w14:ligatures w14:val="standardContextual"/>
        </w:rPr>
      </w:pPr>
      <w:hyperlink w:anchor="_Toc214431668" w:history="1">
        <w:r w:rsidRPr="00590F4F">
          <w:rPr>
            <w:rStyle w:val="a3"/>
          </w:rPr>
          <w:t>В НК РФ внесены поправки, которые направлены на мотивирование работодателей к формированию долгосрочных сбережений своих работников.</w:t>
        </w:r>
        <w:r>
          <w:rPr>
            <w:webHidden/>
          </w:rPr>
          <w:tab/>
        </w:r>
        <w:r>
          <w:rPr>
            <w:webHidden/>
          </w:rPr>
          <w:fldChar w:fldCharType="begin"/>
        </w:r>
        <w:r>
          <w:rPr>
            <w:webHidden/>
          </w:rPr>
          <w:instrText xml:space="preserve"> PAGEREF _Toc214431668 \h </w:instrText>
        </w:r>
        <w:r>
          <w:rPr>
            <w:webHidden/>
          </w:rPr>
        </w:r>
        <w:r>
          <w:rPr>
            <w:webHidden/>
          </w:rPr>
          <w:fldChar w:fldCharType="separate"/>
        </w:r>
        <w:r w:rsidR="00934BA3">
          <w:rPr>
            <w:webHidden/>
          </w:rPr>
          <w:t>39</w:t>
        </w:r>
        <w:r>
          <w:rPr>
            <w:webHidden/>
          </w:rPr>
          <w:fldChar w:fldCharType="end"/>
        </w:r>
      </w:hyperlink>
    </w:p>
    <w:p w14:paraId="01662467" w14:textId="46A04D3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69" w:history="1">
        <w:r w:rsidRPr="00590F4F">
          <w:rPr>
            <w:rStyle w:val="a3"/>
            <w:noProof/>
          </w:rPr>
          <w:t>Подмосковье сегодня, 18.11.2025, Финансовые привычки, которые работают: как не тратить деньги впустую</w:t>
        </w:r>
        <w:r>
          <w:rPr>
            <w:noProof/>
            <w:webHidden/>
          </w:rPr>
          <w:tab/>
        </w:r>
        <w:r>
          <w:rPr>
            <w:noProof/>
            <w:webHidden/>
          </w:rPr>
          <w:fldChar w:fldCharType="begin"/>
        </w:r>
        <w:r>
          <w:rPr>
            <w:noProof/>
            <w:webHidden/>
          </w:rPr>
          <w:instrText xml:space="preserve"> PAGEREF _Toc214431669 \h </w:instrText>
        </w:r>
        <w:r>
          <w:rPr>
            <w:noProof/>
            <w:webHidden/>
          </w:rPr>
        </w:r>
        <w:r>
          <w:rPr>
            <w:noProof/>
            <w:webHidden/>
          </w:rPr>
          <w:fldChar w:fldCharType="separate"/>
        </w:r>
        <w:r w:rsidR="00934BA3">
          <w:rPr>
            <w:noProof/>
            <w:webHidden/>
          </w:rPr>
          <w:t>39</w:t>
        </w:r>
        <w:r>
          <w:rPr>
            <w:noProof/>
            <w:webHidden/>
          </w:rPr>
          <w:fldChar w:fldCharType="end"/>
        </w:r>
      </w:hyperlink>
    </w:p>
    <w:p w14:paraId="468F218A" w14:textId="6A168F8C" w:rsidR="00052416" w:rsidRDefault="00052416">
      <w:pPr>
        <w:pStyle w:val="31"/>
        <w:rPr>
          <w:rFonts w:asciiTheme="minorHAnsi" w:eastAsiaTheme="minorEastAsia" w:hAnsiTheme="minorHAnsi" w:cstheme="minorBidi"/>
          <w:kern w:val="2"/>
          <w14:ligatures w14:val="standardContextual"/>
        </w:rPr>
      </w:pPr>
      <w:hyperlink w:anchor="_Toc214431670" w:history="1">
        <w:r w:rsidRPr="00590F4F">
          <w:rPr>
            <w:rStyle w:val="a3"/>
          </w:rPr>
          <w:t>Многие слышали о финансовых привычках и о том, как полезно добавить их в жизнь. Но не все знают, на какие из них действительно стоит обратить внимание. Подробнее об этом интернет-изданию «Подмосковье сегодня» рассказал председатель Совета Национальной ассоциации негосударственных пенсионных фондов (НАПФ) Аркадий Недбай.</w:t>
        </w:r>
        <w:r>
          <w:rPr>
            <w:webHidden/>
          </w:rPr>
          <w:tab/>
        </w:r>
        <w:r>
          <w:rPr>
            <w:webHidden/>
          </w:rPr>
          <w:fldChar w:fldCharType="begin"/>
        </w:r>
        <w:r>
          <w:rPr>
            <w:webHidden/>
          </w:rPr>
          <w:instrText xml:space="preserve"> PAGEREF _Toc214431670 \h </w:instrText>
        </w:r>
        <w:r>
          <w:rPr>
            <w:webHidden/>
          </w:rPr>
        </w:r>
        <w:r>
          <w:rPr>
            <w:webHidden/>
          </w:rPr>
          <w:fldChar w:fldCharType="separate"/>
        </w:r>
        <w:r w:rsidR="00934BA3">
          <w:rPr>
            <w:webHidden/>
          </w:rPr>
          <w:t>39</w:t>
        </w:r>
        <w:r>
          <w:rPr>
            <w:webHidden/>
          </w:rPr>
          <w:fldChar w:fldCharType="end"/>
        </w:r>
      </w:hyperlink>
    </w:p>
    <w:p w14:paraId="7C0685B8" w14:textId="24380167"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71" w:history="1">
        <w:r w:rsidRPr="00590F4F">
          <w:rPr>
            <w:rStyle w:val="a3"/>
            <w:noProof/>
          </w:rPr>
          <w:t>Абзац, 18.11.2025, Российским семьям объяснили, кому положен налоговый вычет до 1 млн рублей</w:t>
        </w:r>
        <w:r>
          <w:rPr>
            <w:noProof/>
            <w:webHidden/>
          </w:rPr>
          <w:tab/>
        </w:r>
        <w:r>
          <w:rPr>
            <w:noProof/>
            <w:webHidden/>
          </w:rPr>
          <w:fldChar w:fldCharType="begin"/>
        </w:r>
        <w:r>
          <w:rPr>
            <w:noProof/>
            <w:webHidden/>
          </w:rPr>
          <w:instrText xml:space="preserve"> PAGEREF _Toc214431671 \h </w:instrText>
        </w:r>
        <w:r>
          <w:rPr>
            <w:noProof/>
            <w:webHidden/>
          </w:rPr>
        </w:r>
        <w:r>
          <w:rPr>
            <w:noProof/>
            <w:webHidden/>
          </w:rPr>
          <w:fldChar w:fldCharType="separate"/>
        </w:r>
        <w:r w:rsidR="00934BA3">
          <w:rPr>
            <w:noProof/>
            <w:webHidden/>
          </w:rPr>
          <w:t>41</w:t>
        </w:r>
        <w:r>
          <w:rPr>
            <w:noProof/>
            <w:webHidden/>
          </w:rPr>
          <w:fldChar w:fldCharType="end"/>
        </w:r>
      </w:hyperlink>
    </w:p>
    <w:p w14:paraId="2144E04D" w14:textId="2C3722B0" w:rsidR="00052416" w:rsidRDefault="00052416">
      <w:pPr>
        <w:pStyle w:val="31"/>
        <w:rPr>
          <w:rFonts w:asciiTheme="minorHAnsi" w:eastAsiaTheme="minorEastAsia" w:hAnsiTheme="minorHAnsi" w:cstheme="minorBidi"/>
          <w:kern w:val="2"/>
          <w14:ligatures w14:val="standardContextual"/>
        </w:rPr>
      </w:pPr>
      <w:hyperlink w:anchor="_Toc214431672" w:history="1">
        <w:r w:rsidRPr="00590F4F">
          <w:rPr>
            <w:rStyle w:val="a3"/>
          </w:rPr>
          <w:t>Семьи в России смогут получать налоговый вычет по программе долгосрочных сбережений, если взносы делаются в пользу их ребенка, рассказала «Абзацу» доцент кафедры экономической теории Финансового университета при Правительстве России, кандидат экономических наук Светлана Сазанова.</w:t>
        </w:r>
        <w:r>
          <w:rPr>
            <w:webHidden/>
          </w:rPr>
          <w:tab/>
        </w:r>
        <w:r>
          <w:rPr>
            <w:webHidden/>
          </w:rPr>
          <w:fldChar w:fldCharType="begin"/>
        </w:r>
        <w:r>
          <w:rPr>
            <w:webHidden/>
          </w:rPr>
          <w:instrText xml:space="preserve"> PAGEREF _Toc214431672 \h </w:instrText>
        </w:r>
        <w:r>
          <w:rPr>
            <w:webHidden/>
          </w:rPr>
        </w:r>
        <w:r>
          <w:rPr>
            <w:webHidden/>
          </w:rPr>
          <w:fldChar w:fldCharType="separate"/>
        </w:r>
        <w:r w:rsidR="00934BA3">
          <w:rPr>
            <w:webHidden/>
          </w:rPr>
          <w:t>41</w:t>
        </w:r>
        <w:r>
          <w:rPr>
            <w:webHidden/>
          </w:rPr>
          <w:fldChar w:fldCharType="end"/>
        </w:r>
      </w:hyperlink>
    </w:p>
    <w:p w14:paraId="6A5DB892" w14:textId="12F0DA3A"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73" w:history="1">
        <w:r w:rsidRPr="00590F4F">
          <w:rPr>
            <w:rStyle w:val="a3"/>
            <w:noProof/>
          </w:rPr>
          <w:t>Экология Севера, 19.11.2025, Семейный капитал растёт сам: новая программа сбережений открывает путь к миллиону без лишних усилий</w:t>
        </w:r>
        <w:r>
          <w:rPr>
            <w:noProof/>
            <w:webHidden/>
          </w:rPr>
          <w:tab/>
        </w:r>
        <w:r>
          <w:rPr>
            <w:noProof/>
            <w:webHidden/>
          </w:rPr>
          <w:fldChar w:fldCharType="begin"/>
        </w:r>
        <w:r>
          <w:rPr>
            <w:noProof/>
            <w:webHidden/>
          </w:rPr>
          <w:instrText xml:space="preserve"> PAGEREF _Toc214431673 \h </w:instrText>
        </w:r>
        <w:r>
          <w:rPr>
            <w:noProof/>
            <w:webHidden/>
          </w:rPr>
        </w:r>
        <w:r>
          <w:rPr>
            <w:noProof/>
            <w:webHidden/>
          </w:rPr>
          <w:fldChar w:fldCharType="separate"/>
        </w:r>
        <w:r w:rsidR="00934BA3">
          <w:rPr>
            <w:noProof/>
            <w:webHidden/>
          </w:rPr>
          <w:t>41</w:t>
        </w:r>
        <w:r>
          <w:rPr>
            <w:noProof/>
            <w:webHidden/>
          </w:rPr>
          <w:fldChar w:fldCharType="end"/>
        </w:r>
      </w:hyperlink>
    </w:p>
    <w:p w14:paraId="287EA7A3" w14:textId="789D9E8F" w:rsidR="00052416" w:rsidRDefault="00052416">
      <w:pPr>
        <w:pStyle w:val="31"/>
        <w:rPr>
          <w:rFonts w:asciiTheme="minorHAnsi" w:eastAsiaTheme="minorEastAsia" w:hAnsiTheme="minorHAnsi" w:cstheme="minorBidi"/>
          <w:kern w:val="2"/>
          <w14:ligatures w14:val="standardContextual"/>
        </w:rPr>
      </w:pPr>
      <w:hyperlink w:anchor="_Toc214431674" w:history="1">
        <w:r w:rsidRPr="00590F4F">
          <w:rPr>
            <w:rStyle w:val="a3"/>
          </w:rPr>
          <w:t>Новая норма о долгосрочных сбережениях стала одним из самых заметных решений финансового года. Документ, который подписал президент России Владимир Путин, меняет правила участия работодателей в программе долгосрочных сбережений (ПДС) и расширяет налоговые возможности для родителей. Саму ПДС запустили сравнительно недавно - в 2024 году, но она уже стала ключевой частью государственной стратегии по формированию инвесткультуры и поддержке семей.</w:t>
        </w:r>
        <w:r>
          <w:rPr>
            <w:webHidden/>
          </w:rPr>
          <w:tab/>
        </w:r>
        <w:r>
          <w:rPr>
            <w:webHidden/>
          </w:rPr>
          <w:fldChar w:fldCharType="begin"/>
        </w:r>
        <w:r>
          <w:rPr>
            <w:webHidden/>
          </w:rPr>
          <w:instrText xml:space="preserve"> PAGEREF _Toc214431674 \h </w:instrText>
        </w:r>
        <w:r>
          <w:rPr>
            <w:webHidden/>
          </w:rPr>
        </w:r>
        <w:r>
          <w:rPr>
            <w:webHidden/>
          </w:rPr>
          <w:fldChar w:fldCharType="separate"/>
        </w:r>
        <w:r w:rsidR="00934BA3">
          <w:rPr>
            <w:webHidden/>
          </w:rPr>
          <w:t>41</w:t>
        </w:r>
        <w:r>
          <w:rPr>
            <w:webHidden/>
          </w:rPr>
          <w:fldChar w:fldCharType="end"/>
        </w:r>
      </w:hyperlink>
    </w:p>
    <w:p w14:paraId="1DF1CF97" w14:textId="033C115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75" w:history="1">
        <w:r w:rsidRPr="00590F4F">
          <w:rPr>
            <w:rStyle w:val="a3"/>
            <w:noProof/>
          </w:rPr>
          <w:t>Ваш Пенсионный Брокер, 18.11.2025, НПФ Совкомбанк отмечает год работы на пенсионном рынке</w:t>
        </w:r>
        <w:r>
          <w:rPr>
            <w:noProof/>
            <w:webHidden/>
          </w:rPr>
          <w:tab/>
        </w:r>
        <w:r>
          <w:rPr>
            <w:noProof/>
            <w:webHidden/>
          </w:rPr>
          <w:fldChar w:fldCharType="begin"/>
        </w:r>
        <w:r>
          <w:rPr>
            <w:noProof/>
            <w:webHidden/>
          </w:rPr>
          <w:instrText xml:space="preserve"> PAGEREF _Toc214431675 \h </w:instrText>
        </w:r>
        <w:r>
          <w:rPr>
            <w:noProof/>
            <w:webHidden/>
          </w:rPr>
        </w:r>
        <w:r>
          <w:rPr>
            <w:noProof/>
            <w:webHidden/>
          </w:rPr>
          <w:fldChar w:fldCharType="separate"/>
        </w:r>
        <w:r w:rsidR="00934BA3">
          <w:rPr>
            <w:noProof/>
            <w:webHidden/>
          </w:rPr>
          <w:t>44</w:t>
        </w:r>
        <w:r>
          <w:rPr>
            <w:noProof/>
            <w:webHidden/>
          </w:rPr>
          <w:fldChar w:fldCharType="end"/>
        </w:r>
      </w:hyperlink>
    </w:p>
    <w:p w14:paraId="60B5903F" w14:textId="6BE56AB2" w:rsidR="00052416" w:rsidRDefault="00052416">
      <w:pPr>
        <w:pStyle w:val="31"/>
        <w:rPr>
          <w:rFonts w:asciiTheme="minorHAnsi" w:eastAsiaTheme="minorEastAsia" w:hAnsiTheme="minorHAnsi" w:cstheme="minorBidi"/>
          <w:kern w:val="2"/>
          <w14:ligatures w14:val="standardContextual"/>
        </w:rPr>
      </w:pPr>
      <w:hyperlink w:anchor="_Toc214431676" w:history="1">
        <w:r w:rsidRPr="00590F4F">
          <w:rPr>
            <w:rStyle w:val="a3"/>
          </w:rPr>
          <w:t>14 ноября 2025 года АО «НПФ Совкомбанк», входящий в Группу Совкомбанка, системно значимого банка страны, отмечает первый год успешной деятельности на рынке добровольного пенсионного обеспечения. За этот период было заключено порядка 40 тысяч договоров по долгосрочным программам на общую сумму свыше 1,7 млрд рублей.</w:t>
        </w:r>
        <w:r>
          <w:rPr>
            <w:webHidden/>
          </w:rPr>
          <w:tab/>
        </w:r>
        <w:r>
          <w:rPr>
            <w:webHidden/>
          </w:rPr>
          <w:fldChar w:fldCharType="begin"/>
        </w:r>
        <w:r>
          <w:rPr>
            <w:webHidden/>
          </w:rPr>
          <w:instrText xml:space="preserve"> PAGEREF _Toc214431676 \h </w:instrText>
        </w:r>
        <w:r>
          <w:rPr>
            <w:webHidden/>
          </w:rPr>
        </w:r>
        <w:r>
          <w:rPr>
            <w:webHidden/>
          </w:rPr>
          <w:fldChar w:fldCharType="separate"/>
        </w:r>
        <w:r w:rsidR="00934BA3">
          <w:rPr>
            <w:webHidden/>
          </w:rPr>
          <w:t>44</w:t>
        </w:r>
        <w:r>
          <w:rPr>
            <w:webHidden/>
          </w:rPr>
          <w:fldChar w:fldCharType="end"/>
        </w:r>
      </w:hyperlink>
    </w:p>
    <w:p w14:paraId="306BAA2A" w14:textId="0506B47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77" w:history="1">
        <w:r w:rsidRPr="00590F4F">
          <w:rPr>
            <w:rStyle w:val="a3"/>
            <w:noProof/>
          </w:rPr>
          <w:t xml:space="preserve">Агентство страховых новостей, 18.11.2025, </w:t>
        </w:r>
        <w:r w:rsidRPr="00590F4F">
          <w:rPr>
            <w:rStyle w:val="a3"/>
            <w:rFonts w:eastAsia="Verdana"/>
            <w:noProof/>
          </w:rPr>
          <w:t>Евгений Уфимцев: «Не хочу, чтобы на госуслугах продавались полисы»</w:t>
        </w:r>
        <w:r>
          <w:rPr>
            <w:noProof/>
            <w:webHidden/>
          </w:rPr>
          <w:tab/>
        </w:r>
        <w:r>
          <w:rPr>
            <w:noProof/>
            <w:webHidden/>
          </w:rPr>
          <w:fldChar w:fldCharType="begin"/>
        </w:r>
        <w:r>
          <w:rPr>
            <w:noProof/>
            <w:webHidden/>
          </w:rPr>
          <w:instrText xml:space="preserve"> PAGEREF _Toc214431677 \h </w:instrText>
        </w:r>
        <w:r>
          <w:rPr>
            <w:noProof/>
            <w:webHidden/>
          </w:rPr>
        </w:r>
        <w:r>
          <w:rPr>
            <w:noProof/>
            <w:webHidden/>
          </w:rPr>
          <w:fldChar w:fldCharType="separate"/>
        </w:r>
        <w:r w:rsidR="00934BA3">
          <w:rPr>
            <w:noProof/>
            <w:webHidden/>
          </w:rPr>
          <w:t>45</w:t>
        </w:r>
        <w:r>
          <w:rPr>
            <w:noProof/>
            <w:webHidden/>
          </w:rPr>
          <w:fldChar w:fldCharType="end"/>
        </w:r>
      </w:hyperlink>
    </w:p>
    <w:p w14:paraId="2D6BC89A" w14:textId="53C9E0F8" w:rsidR="00052416" w:rsidRDefault="00052416">
      <w:pPr>
        <w:pStyle w:val="31"/>
        <w:rPr>
          <w:rFonts w:asciiTheme="minorHAnsi" w:eastAsiaTheme="minorEastAsia" w:hAnsiTheme="minorHAnsi" w:cstheme="minorBidi"/>
          <w:kern w:val="2"/>
          <w14:ligatures w14:val="standardContextual"/>
        </w:rPr>
      </w:pPr>
      <w:hyperlink w:anchor="_Toc214431678" w:history="1">
        <w:r w:rsidRPr="00590F4F">
          <w:rPr>
            <w:rStyle w:val="a3"/>
          </w:rPr>
          <w:t>Программное интервью главного редактора АСН Александра Головина с президентом ВСС, РСА и НССО накануне годовых собраний страховых союзов, назначенных на 19-20 ноября 2025 г.</w:t>
        </w:r>
        <w:r>
          <w:rPr>
            <w:webHidden/>
          </w:rPr>
          <w:tab/>
        </w:r>
        <w:r>
          <w:rPr>
            <w:webHidden/>
          </w:rPr>
          <w:fldChar w:fldCharType="begin"/>
        </w:r>
        <w:r>
          <w:rPr>
            <w:webHidden/>
          </w:rPr>
          <w:instrText xml:space="preserve"> PAGEREF _Toc214431678 \h </w:instrText>
        </w:r>
        <w:r>
          <w:rPr>
            <w:webHidden/>
          </w:rPr>
        </w:r>
        <w:r>
          <w:rPr>
            <w:webHidden/>
          </w:rPr>
          <w:fldChar w:fldCharType="separate"/>
        </w:r>
        <w:r w:rsidR="00934BA3">
          <w:rPr>
            <w:webHidden/>
          </w:rPr>
          <w:t>45</w:t>
        </w:r>
        <w:r>
          <w:rPr>
            <w:webHidden/>
          </w:rPr>
          <w:fldChar w:fldCharType="end"/>
        </w:r>
      </w:hyperlink>
    </w:p>
    <w:p w14:paraId="1AFB9064" w14:textId="5D4412C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79" w:history="1">
        <w:r w:rsidRPr="00590F4F">
          <w:rPr>
            <w:rStyle w:val="a3"/>
            <w:noProof/>
          </w:rPr>
          <w:t>СампоТВ 360° (Петрозаводск), 18.11.2025, Все больше россиян планируют открыть счёт в программе долгосрочных сбережений</w:t>
        </w:r>
        <w:r>
          <w:rPr>
            <w:noProof/>
            <w:webHidden/>
          </w:rPr>
          <w:tab/>
        </w:r>
        <w:r>
          <w:rPr>
            <w:noProof/>
            <w:webHidden/>
          </w:rPr>
          <w:fldChar w:fldCharType="begin"/>
        </w:r>
        <w:r>
          <w:rPr>
            <w:noProof/>
            <w:webHidden/>
          </w:rPr>
          <w:instrText xml:space="preserve"> PAGEREF _Toc214431679 \h </w:instrText>
        </w:r>
        <w:r>
          <w:rPr>
            <w:noProof/>
            <w:webHidden/>
          </w:rPr>
        </w:r>
        <w:r>
          <w:rPr>
            <w:noProof/>
            <w:webHidden/>
          </w:rPr>
          <w:fldChar w:fldCharType="separate"/>
        </w:r>
        <w:r w:rsidR="00934BA3">
          <w:rPr>
            <w:noProof/>
            <w:webHidden/>
          </w:rPr>
          <w:t>48</w:t>
        </w:r>
        <w:r>
          <w:rPr>
            <w:noProof/>
            <w:webHidden/>
          </w:rPr>
          <w:fldChar w:fldCharType="end"/>
        </w:r>
      </w:hyperlink>
    </w:p>
    <w:p w14:paraId="3FDF1B01" w14:textId="2FA748D1" w:rsidR="00052416" w:rsidRDefault="00052416">
      <w:pPr>
        <w:pStyle w:val="31"/>
        <w:rPr>
          <w:rFonts w:asciiTheme="minorHAnsi" w:eastAsiaTheme="minorEastAsia" w:hAnsiTheme="minorHAnsi" w:cstheme="minorBidi"/>
          <w:kern w:val="2"/>
          <w14:ligatures w14:val="standardContextual"/>
        </w:rPr>
      </w:pPr>
      <w:hyperlink w:anchor="_Toc214431680" w:history="1">
        <w:r w:rsidRPr="00590F4F">
          <w:rPr>
            <w:rStyle w:val="a3"/>
          </w:rPr>
          <w:t>Научно-исследовательский финансовый институт (НИФИ) Минфина России совместно с Национальной ассоциацией негосударственных пенсионных фондов (НАПФ) представили результаты исследования заинтересованности россиян в участии в программе долгосрочных сбережений граждан (ПДС).</w:t>
        </w:r>
        <w:r>
          <w:rPr>
            <w:webHidden/>
          </w:rPr>
          <w:tab/>
        </w:r>
        <w:r>
          <w:rPr>
            <w:webHidden/>
          </w:rPr>
          <w:fldChar w:fldCharType="begin"/>
        </w:r>
        <w:r>
          <w:rPr>
            <w:webHidden/>
          </w:rPr>
          <w:instrText xml:space="preserve"> PAGEREF _Toc214431680 \h </w:instrText>
        </w:r>
        <w:r>
          <w:rPr>
            <w:webHidden/>
          </w:rPr>
        </w:r>
        <w:r>
          <w:rPr>
            <w:webHidden/>
          </w:rPr>
          <w:fldChar w:fldCharType="separate"/>
        </w:r>
        <w:r w:rsidR="00934BA3">
          <w:rPr>
            <w:webHidden/>
          </w:rPr>
          <w:t>48</w:t>
        </w:r>
        <w:r>
          <w:rPr>
            <w:webHidden/>
          </w:rPr>
          <w:fldChar w:fldCharType="end"/>
        </w:r>
      </w:hyperlink>
    </w:p>
    <w:p w14:paraId="6D1BC48F" w14:textId="28EC90D6"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81" w:history="1">
        <w:r w:rsidRPr="00590F4F">
          <w:rPr>
            <w:rStyle w:val="a3"/>
            <w:noProof/>
          </w:rPr>
          <w:t>Победа 31 (Белгород), 18.11.2025, Более 5,5 млрд рублей внесли белгородцы в Программу долгосрочных сбережений</w:t>
        </w:r>
        <w:r>
          <w:rPr>
            <w:noProof/>
            <w:webHidden/>
          </w:rPr>
          <w:tab/>
        </w:r>
        <w:r>
          <w:rPr>
            <w:noProof/>
            <w:webHidden/>
          </w:rPr>
          <w:fldChar w:fldCharType="begin"/>
        </w:r>
        <w:r>
          <w:rPr>
            <w:noProof/>
            <w:webHidden/>
          </w:rPr>
          <w:instrText xml:space="preserve"> PAGEREF _Toc214431681 \h </w:instrText>
        </w:r>
        <w:r>
          <w:rPr>
            <w:noProof/>
            <w:webHidden/>
          </w:rPr>
        </w:r>
        <w:r>
          <w:rPr>
            <w:noProof/>
            <w:webHidden/>
          </w:rPr>
          <w:fldChar w:fldCharType="separate"/>
        </w:r>
        <w:r w:rsidR="00934BA3">
          <w:rPr>
            <w:noProof/>
            <w:webHidden/>
          </w:rPr>
          <w:t>49</w:t>
        </w:r>
        <w:r>
          <w:rPr>
            <w:noProof/>
            <w:webHidden/>
          </w:rPr>
          <w:fldChar w:fldCharType="end"/>
        </w:r>
      </w:hyperlink>
    </w:p>
    <w:p w14:paraId="5D50A1ED" w14:textId="5BC8874B" w:rsidR="00052416" w:rsidRDefault="00052416">
      <w:pPr>
        <w:pStyle w:val="31"/>
        <w:rPr>
          <w:rFonts w:asciiTheme="minorHAnsi" w:eastAsiaTheme="minorEastAsia" w:hAnsiTheme="minorHAnsi" w:cstheme="minorBidi"/>
          <w:kern w:val="2"/>
          <w14:ligatures w14:val="standardContextual"/>
        </w:rPr>
      </w:pPr>
      <w:hyperlink w:anchor="_Toc214431682" w:history="1">
        <w:r w:rsidRPr="00590F4F">
          <w:rPr>
            <w:rStyle w:val="a3"/>
          </w:rPr>
          <w:t>Жители Белгородской области активно участвуют в Программе долгосрочных сбережений и направили на свои счета уже свыше 5,5 млрд рублей. Общее число заключенных договоров в регионе приблизилось к 108 тысячам.</w:t>
        </w:r>
        <w:r>
          <w:rPr>
            <w:webHidden/>
          </w:rPr>
          <w:tab/>
        </w:r>
        <w:r>
          <w:rPr>
            <w:webHidden/>
          </w:rPr>
          <w:fldChar w:fldCharType="begin"/>
        </w:r>
        <w:r>
          <w:rPr>
            <w:webHidden/>
          </w:rPr>
          <w:instrText xml:space="preserve"> PAGEREF _Toc214431682 \h </w:instrText>
        </w:r>
        <w:r>
          <w:rPr>
            <w:webHidden/>
          </w:rPr>
        </w:r>
        <w:r>
          <w:rPr>
            <w:webHidden/>
          </w:rPr>
          <w:fldChar w:fldCharType="separate"/>
        </w:r>
        <w:r w:rsidR="00934BA3">
          <w:rPr>
            <w:webHidden/>
          </w:rPr>
          <w:t>49</w:t>
        </w:r>
        <w:r>
          <w:rPr>
            <w:webHidden/>
          </w:rPr>
          <w:fldChar w:fldCharType="end"/>
        </w:r>
      </w:hyperlink>
    </w:p>
    <w:p w14:paraId="7960E439" w14:textId="5D5A0083"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83" w:history="1">
        <w:r w:rsidRPr="00590F4F">
          <w:rPr>
            <w:rStyle w:val="a3"/>
            <w:noProof/>
          </w:rPr>
          <w:t>cbr.ru, 18.11.2025, Более 5,5 млрд рублей внесли белгородцы в Программу долгосрочных сбережений</w:t>
        </w:r>
        <w:r>
          <w:rPr>
            <w:noProof/>
            <w:webHidden/>
          </w:rPr>
          <w:tab/>
        </w:r>
        <w:r>
          <w:rPr>
            <w:noProof/>
            <w:webHidden/>
          </w:rPr>
          <w:fldChar w:fldCharType="begin"/>
        </w:r>
        <w:r>
          <w:rPr>
            <w:noProof/>
            <w:webHidden/>
          </w:rPr>
          <w:instrText xml:space="preserve"> PAGEREF _Toc214431683 \h </w:instrText>
        </w:r>
        <w:r>
          <w:rPr>
            <w:noProof/>
            <w:webHidden/>
          </w:rPr>
        </w:r>
        <w:r>
          <w:rPr>
            <w:noProof/>
            <w:webHidden/>
          </w:rPr>
          <w:fldChar w:fldCharType="separate"/>
        </w:r>
        <w:r w:rsidR="00934BA3">
          <w:rPr>
            <w:noProof/>
            <w:webHidden/>
          </w:rPr>
          <w:t>49</w:t>
        </w:r>
        <w:r>
          <w:rPr>
            <w:noProof/>
            <w:webHidden/>
          </w:rPr>
          <w:fldChar w:fldCharType="end"/>
        </w:r>
      </w:hyperlink>
    </w:p>
    <w:p w14:paraId="15206AD3" w14:textId="0A342A54" w:rsidR="00052416" w:rsidRDefault="00052416">
      <w:pPr>
        <w:pStyle w:val="31"/>
        <w:rPr>
          <w:rFonts w:asciiTheme="minorHAnsi" w:eastAsiaTheme="minorEastAsia" w:hAnsiTheme="minorHAnsi" w:cstheme="minorBidi"/>
          <w:kern w:val="2"/>
          <w14:ligatures w14:val="standardContextual"/>
        </w:rPr>
      </w:pPr>
      <w:hyperlink w:anchor="_Toc214431684" w:history="1">
        <w:r w:rsidRPr="00590F4F">
          <w:rPr>
            <w:rStyle w:val="a3"/>
          </w:rPr>
          <w:t>За время реализации проекта жители региона заключили уже около 108 тысяч договоров, перечислив на свои счета в общей сложности свыше 5 млрд 550 млн рублей.</w:t>
        </w:r>
        <w:r>
          <w:rPr>
            <w:webHidden/>
          </w:rPr>
          <w:tab/>
        </w:r>
        <w:r>
          <w:rPr>
            <w:webHidden/>
          </w:rPr>
          <w:fldChar w:fldCharType="begin"/>
        </w:r>
        <w:r>
          <w:rPr>
            <w:webHidden/>
          </w:rPr>
          <w:instrText xml:space="preserve"> PAGEREF _Toc214431684 \h </w:instrText>
        </w:r>
        <w:r>
          <w:rPr>
            <w:webHidden/>
          </w:rPr>
        </w:r>
        <w:r>
          <w:rPr>
            <w:webHidden/>
          </w:rPr>
          <w:fldChar w:fldCharType="separate"/>
        </w:r>
        <w:r w:rsidR="00934BA3">
          <w:rPr>
            <w:webHidden/>
          </w:rPr>
          <w:t>49</w:t>
        </w:r>
        <w:r>
          <w:rPr>
            <w:webHidden/>
          </w:rPr>
          <w:fldChar w:fldCharType="end"/>
        </w:r>
      </w:hyperlink>
    </w:p>
    <w:p w14:paraId="17AEEDE8" w14:textId="115773A1"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85" w:history="1">
        <w:r w:rsidRPr="00590F4F">
          <w:rPr>
            <w:rStyle w:val="a3"/>
            <w:noProof/>
          </w:rPr>
          <w:t>Ангарские Ведомости, 18.11.2025, Как стать участником программы долгосрочных сбережений</w:t>
        </w:r>
        <w:r>
          <w:rPr>
            <w:noProof/>
            <w:webHidden/>
          </w:rPr>
          <w:tab/>
        </w:r>
        <w:r>
          <w:rPr>
            <w:noProof/>
            <w:webHidden/>
          </w:rPr>
          <w:fldChar w:fldCharType="begin"/>
        </w:r>
        <w:r>
          <w:rPr>
            <w:noProof/>
            <w:webHidden/>
          </w:rPr>
          <w:instrText xml:space="preserve"> PAGEREF _Toc214431685 \h </w:instrText>
        </w:r>
        <w:r>
          <w:rPr>
            <w:noProof/>
            <w:webHidden/>
          </w:rPr>
        </w:r>
        <w:r>
          <w:rPr>
            <w:noProof/>
            <w:webHidden/>
          </w:rPr>
          <w:fldChar w:fldCharType="separate"/>
        </w:r>
        <w:r w:rsidR="00934BA3">
          <w:rPr>
            <w:noProof/>
            <w:webHidden/>
          </w:rPr>
          <w:t>50</w:t>
        </w:r>
        <w:r>
          <w:rPr>
            <w:noProof/>
            <w:webHidden/>
          </w:rPr>
          <w:fldChar w:fldCharType="end"/>
        </w:r>
      </w:hyperlink>
    </w:p>
    <w:p w14:paraId="2CE99B2C" w14:textId="6904AC72" w:rsidR="00052416" w:rsidRDefault="00052416">
      <w:pPr>
        <w:pStyle w:val="31"/>
        <w:rPr>
          <w:rFonts w:asciiTheme="minorHAnsi" w:eastAsiaTheme="minorEastAsia" w:hAnsiTheme="minorHAnsi" w:cstheme="minorBidi"/>
          <w:kern w:val="2"/>
          <w14:ligatures w14:val="standardContextual"/>
        </w:rPr>
      </w:pPr>
      <w:hyperlink w:anchor="_Toc214431686" w:history="1">
        <w:r w:rsidRPr="00590F4F">
          <w:rPr>
            <w:rStyle w:val="a3"/>
          </w:rPr>
          <w:t>С помощью Программы долгосрочных сбережений вы можете накопить на любые цели, создать финансовую подушку безопасности на случай форс-мажора. Как это сделать?</w:t>
        </w:r>
        <w:r>
          <w:rPr>
            <w:webHidden/>
          </w:rPr>
          <w:tab/>
        </w:r>
        <w:r>
          <w:rPr>
            <w:webHidden/>
          </w:rPr>
          <w:fldChar w:fldCharType="begin"/>
        </w:r>
        <w:r>
          <w:rPr>
            <w:webHidden/>
          </w:rPr>
          <w:instrText xml:space="preserve"> PAGEREF _Toc214431686 \h </w:instrText>
        </w:r>
        <w:r>
          <w:rPr>
            <w:webHidden/>
          </w:rPr>
        </w:r>
        <w:r>
          <w:rPr>
            <w:webHidden/>
          </w:rPr>
          <w:fldChar w:fldCharType="separate"/>
        </w:r>
        <w:r w:rsidR="00934BA3">
          <w:rPr>
            <w:webHidden/>
          </w:rPr>
          <w:t>50</w:t>
        </w:r>
        <w:r>
          <w:rPr>
            <w:webHidden/>
          </w:rPr>
          <w:fldChar w:fldCharType="end"/>
        </w:r>
      </w:hyperlink>
    </w:p>
    <w:p w14:paraId="18F2C22D" w14:textId="231D028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87" w:history="1">
        <w:r w:rsidRPr="00590F4F">
          <w:rPr>
            <w:rStyle w:val="a3"/>
            <w:noProof/>
          </w:rPr>
          <w:t>ЕАО Media, 18.11.2025, Как получить 1,5 миллиона рублей за 10 лет с помощью государства</w:t>
        </w:r>
        <w:r>
          <w:rPr>
            <w:noProof/>
            <w:webHidden/>
          </w:rPr>
          <w:tab/>
        </w:r>
        <w:r>
          <w:rPr>
            <w:noProof/>
            <w:webHidden/>
          </w:rPr>
          <w:fldChar w:fldCharType="begin"/>
        </w:r>
        <w:r>
          <w:rPr>
            <w:noProof/>
            <w:webHidden/>
          </w:rPr>
          <w:instrText xml:space="preserve"> PAGEREF _Toc214431687 \h </w:instrText>
        </w:r>
        <w:r>
          <w:rPr>
            <w:noProof/>
            <w:webHidden/>
          </w:rPr>
        </w:r>
        <w:r>
          <w:rPr>
            <w:noProof/>
            <w:webHidden/>
          </w:rPr>
          <w:fldChar w:fldCharType="separate"/>
        </w:r>
        <w:r w:rsidR="00934BA3">
          <w:rPr>
            <w:noProof/>
            <w:webHidden/>
          </w:rPr>
          <w:t>51</w:t>
        </w:r>
        <w:r>
          <w:rPr>
            <w:noProof/>
            <w:webHidden/>
          </w:rPr>
          <w:fldChar w:fldCharType="end"/>
        </w:r>
      </w:hyperlink>
    </w:p>
    <w:p w14:paraId="340FEDFF" w14:textId="49687E31" w:rsidR="00052416" w:rsidRDefault="00052416">
      <w:pPr>
        <w:pStyle w:val="31"/>
        <w:rPr>
          <w:rFonts w:asciiTheme="minorHAnsi" w:eastAsiaTheme="minorEastAsia" w:hAnsiTheme="minorHAnsi" w:cstheme="minorBidi"/>
          <w:kern w:val="2"/>
          <w14:ligatures w14:val="standardContextual"/>
        </w:rPr>
      </w:pPr>
      <w:hyperlink w:anchor="_Toc214431688" w:history="1">
        <w:r w:rsidRPr="00590F4F">
          <w:rPr>
            <w:rStyle w:val="a3"/>
          </w:rPr>
          <w:t>Семья может получить более миллиона рублей за несколько лет с помощью программы софинансиирования. Государство удваивает взносы в негосударственные пенсионные фонды. Но только при соблюдении условий.</w:t>
        </w:r>
        <w:r>
          <w:rPr>
            <w:webHidden/>
          </w:rPr>
          <w:tab/>
        </w:r>
        <w:r>
          <w:rPr>
            <w:webHidden/>
          </w:rPr>
          <w:fldChar w:fldCharType="begin"/>
        </w:r>
        <w:r>
          <w:rPr>
            <w:webHidden/>
          </w:rPr>
          <w:instrText xml:space="preserve"> PAGEREF _Toc214431688 \h </w:instrText>
        </w:r>
        <w:r>
          <w:rPr>
            <w:webHidden/>
          </w:rPr>
        </w:r>
        <w:r>
          <w:rPr>
            <w:webHidden/>
          </w:rPr>
          <w:fldChar w:fldCharType="separate"/>
        </w:r>
        <w:r w:rsidR="00934BA3">
          <w:rPr>
            <w:webHidden/>
          </w:rPr>
          <w:t>51</w:t>
        </w:r>
        <w:r>
          <w:rPr>
            <w:webHidden/>
          </w:rPr>
          <w:fldChar w:fldCharType="end"/>
        </w:r>
      </w:hyperlink>
    </w:p>
    <w:p w14:paraId="622A2B92" w14:textId="3BCF14DF"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89" w:history="1">
        <w:r w:rsidRPr="00590F4F">
          <w:rPr>
            <w:rStyle w:val="a3"/>
            <w:noProof/>
          </w:rPr>
          <w:t>Конкурент, 18.11.2025, В России продолжился рост ставок по вкладам</w:t>
        </w:r>
        <w:r>
          <w:rPr>
            <w:noProof/>
            <w:webHidden/>
          </w:rPr>
          <w:tab/>
        </w:r>
        <w:r>
          <w:rPr>
            <w:noProof/>
            <w:webHidden/>
          </w:rPr>
          <w:fldChar w:fldCharType="begin"/>
        </w:r>
        <w:r>
          <w:rPr>
            <w:noProof/>
            <w:webHidden/>
          </w:rPr>
          <w:instrText xml:space="preserve"> PAGEREF _Toc214431689 \h </w:instrText>
        </w:r>
        <w:r>
          <w:rPr>
            <w:noProof/>
            <w:webHidden/>
          </w:rPr>
        </w:r>
        <w:r>
          <w:rPr>
            <w:noProof/>
            <w:webHidden/>
          </w:rPr>
          <w:fldChar w:fldCharType="separate"/>
        </w:r>
        <w:r w:rsidR="00934BA3">
          <w:rPr>
            <w:noProof/>
            <w:webHidden/>
          </w:rPr>
          <w:t>52</w:t>
        </w:r>
        <w:r>
          <w:rPr>
            <w:noProof/>
            <w:webHidden/>
          </w:rPr>
          <w:fldChar w:fldCharType="end"/>
        </w:r>
      </w:hyperlink>
    </w:p>
    <w:p w14:paraId="06D67B60" w14:textId="19C2C3A6" w:rsidR="00052416" w:rsidRDefault="00052416">
      <w:pPr>
        <w:pStyle w:val="31"/>
        <w:rPr>
          <w:rFonts w:asciiTheme="minorHAnsi" w:eastAsiaTheme="minorEastAsia" w:hAnsiTheme="minorHAnsi" w:cstheme="minorBidi"/>
          <w:kern w:val="2"/>
          <w14:ligatures w14:val="standardContextual"/>
        </w:rPr>
      </w:pPr>
      <w:hyperlink w:anchor="_Toc214431690" w:history="1">
        <w:r w:rsidRPr="00590F4F">
          <w:rPr>
            <w:rStyle w:val="a3"/>
          </w:rPr>
          <w:t>Так, увеличились ставки по депозитам для участников программы долгосрочных сбережений (ПДС).  Клиенты, оформившие ПДС от ВТБ Пенсионный Фонд, смогут открыть в ВТБ вклад с самой высокой доходностью в линейке депозитов банка. Срок вклада может составлять до 1 года.</w:t>
        </w:r>
        <w:r>
          <w:rPr>
            <w:webHidden/>
          </w:rPr>
          <w:tab/>
        </w:r>
        <w:r>
          <w:rPr>
            <w:webHidden/>
          </w:rPr>
          <w:fldChar w:fldCharType="begin"/>
        </w:r>
        <w:r>
          <w:rPr>
            <w:webHidden/>
          </w:rPr>
          <w:instrText xml:space="preserve"> PAGEREF _Toc214431690 \h </w:instrText>
        </w:r>
        <w:r>
          <w:rPr>
            <w:webHidden/>
          </w:rPr>
        </w:r>
        <w:r>
          <w:rPr>
            <w:webHidden/>
          </w:rPr>
          <w:fldChar w:fldCharType="separate"/>
        </w:r>
        <w:r w:rsidR="00934BA3">
          <w:rPr>
            <w:webHidden/>
          </w:rPr>
          <w:t>52</w:t>
        </w:r>
        <w:r>
          <w:rPr>
            <w:webHidden/>
          </w:rPr>
          <w:fldChar w:fldCharType="end"/>
        </w:r>
      </w:hyperlink>
    </w:p>
    <w:p w14:paraId="6D47C499" w14:textId="0FB5A79A"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91" w:history="1">
        <w:r w:rsidRPr="00590F4F">
          <w:rPr>
            <w:rStyle w:val="a3"/>
            <w:noProof/>
          </w:rPr>
          <w:t>Царь-град ТВ, 18.11.2025, В Самаре 19 ноября откроют этап «Мои финансы» о рациональном потреблении</w:t>
        </w:r>
        <w:r>
          <w:rPr>
            <w:noProof/>
            <w:webHidden/>
          </w:rPr>
          <w:tab/>
        </w:r>
        <w:r>
          <w:rPr>
            <w:noProof/>
            <w:webHidden/>
          </w:rPr>
          <w:fldChar w:fldCharType="begin"/>
        </w:r>
        <w:r>
          <w:rPr>
            <w:noProof/>
            <w:webHidden/>
          </w:rPr>
          <w:instrText xml:space="preserve"> PAGEREF _Toc214431691 \h </w:instrText>
        </w:r>
        <w:r>
          <w:rPr>
            <w:noProof/>
            <w:webHidden/>
          </w:rPr>
        </w:r>
        <w:r>
          <w:rPr>
            <w:noProof/>
            <w:webHidden/>
          </w:rPr>
          <w:fldChar w:fldCharType="separate"/>
        </w:r>
        <w:r w:rsidR="00934BA3">
          <w:rPr>
            <w:noProof/>
            <w:webHidden/>
          </w:rPr>
          <w:t>52</w:t>
        </w:r>
        <w:r>
          <w:rPr>
            <w:noProof/>
            <w:webHidden/>
          </w:rPr>
          <w:fldChar w:fldCharType="end"/>
        </w:r>
      </w:hyperlink>
    </w:p>
    <w:p w14:paraId="754E20A8" w14:textId="54548B17" w:rsidR="00052416" w:rsidRDefault="00052416">
      <w:pPr>
        <w:pStyle w:val="31"/>
        <w:rPr>
          <w:rFonts w:asciiTheme="minorHAnsi" w:eastAsiaTheme="minorEastAsia" w:hAnsiTheme="minorHAnsi" w:cstheme="minorBidi"/>
          <w:kern w:val="2"/>
          <w14:ligatures w14:val="standardContextual"/>
        </w:rPr>
      </w:pPr>
      <w:hyperlink w:anchor="_Toc214431692" w:history="1">
        <w:r w:rsidRPr="00590F4F">
          <w:rPr>
            <w:rStyle w:val="a3"/>
          </w:rPr>
          <w:t>19 ноября 2025 года в Самаре состоится открытие седьмого этапа Всероссийской просветительской эстафеты «Мои финансы». Тема нового этапа - «Рациональное потребление».</w:t>
        </w:r>
        <w:r>
          <w:rPr>
            <w:webHidden/>
          </w:rPr>
          <w:tab/>
        </w:r>
        <w:r>
          <w:rPr>
            <w:webHidden/>
          </w:rPr>
          <w:fldChar w:fldCharType="begin"/>
        </w:r>
        <w:r>
          <w:rPr>
            <w:webHidden/>
          </w:rPr>
          <w:instrText xml:space="preserve"> PAGEREF _Toc214431692 \h </w:instrText>
        </w:r>
        <w:r>
          <w:rPr>
            <w:webHidden/>
          </w:rPr>
        </w:r>
        <w:r>
          <w:rPr>
            <w:webHidden/>
          </w:rPr>
          <w:fldChar w:fldCharType="separate"/>
        </w:r>
        <w:r w:rsidR="00934BA3">
          <w:rPr>
            <w:webHidden/>
          </w:rPr>
          <w:t>52</w:t>
        </w:r>
        <w:r>
          <w:rPr>
            <w:webHidden/>
          </w:rPr>
          <w:fldChar w:fldCharType="end"/>
        </w:r>
      </w:hyperlink>
    </w:p>
    <w:p w14:paraId="5147CFA1" w14:textId="3483E997"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693" w:history="1">
        <w:r w:rsidRPr="00590F4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_Toc214431693 \h </w:instrText>
        </w:r>
        <w:r>
          <w:rPr>
            <w:noProof/>
            <w:webHidden/>
          </w:rPr>
        </w:r>
        <w:r>
          <w:rPr>
            <w:noProof/>
            <w:webHidden/>
          </w:rPr>
          <w:fldChar w:fldCharType="separate"/>
        </w:r>
        <w:r w:rsidR="00934BA3">
          <w:rPr>
            <w:noProof/>
            <w:webHidden/>
          </w:rPr>
          <w:t>53</w:t>
        </w:r>
        <w:r>
          <w:rPr>
            <w:noProof/>
            <w:webHidden/>
          </w:rPr>
          <w:fldChar w:fldCharType="end"/>
        </w:r>
      </w:hyperlink>
    </w:p>
    <w:p w14:paraId="4AF54468" w14:textId="31087DFA"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94" w:history="1">
        <w:r w:rsidRPr="00590F4F">
          <w:rPr>
            <w:rStyle w:val="a3"/>
            <w:noProof/>
          </w:rPr>
          <w:t>Радио «Комсомольская правда», 17.11.2025, «Эффект самозанятых уже имеется»: экономист оценил предложение повысить пенсионный возраст до 75 лет</w:t>
        </w:r>
        <w:r>
          <w:rPr>
            <w:noProof/>
            <w:webHidden/>
          </w:rPr>
          <w:tab/>
        </w:r>
        <w:r>
          <w:rPr>
            <w:noProof/>
            <w:webHidden/>
          </w:rPr>
          <w:fldChar w:fldCharType="begin"/>
        </w:r>
        <w:r>
          <w:rPr>
            <w:noProof/>
            <w:webHidden/>
          </w:rPr>
          <w:instrText xml:space="preserve"> PAGEREF _Toc214431694 \h </w:instrText>
        </w:r>
        <w:r>
          <w:rPr>
            <w:noProof/>
            <w:webHidden/>
          </w:rPr>
        </w:r>
        <w:r>
          <w:rPr>
            <w:noProof/>
            <w:webHidden/>
          </w:rPr>
          <w:fldChar w:fldCharType="separate"/>
        </w:r>
        <w:r w:rsidR="00934BA3">
          <w:rPr>
            <w:noProof/>
            <w:webHidden/>
          </w:rPr>
          <w:t>53</w:t>
        </w:r>
        <w:r>
          <w:rPr>
            <w:noProof/>
            <w:webHidden/>
          </w:rPr>
          <w:fldChar w:fldCharType="end"/>
        </w:r>
      </w:hyperlink>
    </w:p>
    <w:p w14:paraId="3E4E195B" w14:textId="76A00F58" w:rsidR="00052416" w:rsidRDefault="00052416">
      <w:pPr>
        <w:pStyle w:val="31"/>
        <w:rPr>
          <w:rFonts w:asciiTheme="minorHAnsi" w:eastAsiaTheme="minorEastAsia" w:hAnsiTheme="minorHAnsi" w:cstheme="minorBidi"/>
          <w:kern w:val="2"/>
          <w14:ligatures w14:val="standardContextual"/>
        </w:rPr>
      </w:pPr>
      <w:hyperlink w:anchor="_Toc214431695" w:history="1">
        <w:r w:rsidRPr="00590F4F">
          <w:rPr>
            <w:rStyle w:val="a3"/>
          </w:rPr>
          <w:t>Профессор Финансового университета при правительстве РФ Александр Сафонов в эфире Радио «Комсомольская правда» прокомментировал предложение депутата Госдумы Светланы Бессараб о повышении пенсионного возраста до 75 лет.</w:t>
        </w:r>
        <w:r>
          <w:rPr>
            <w:webHidden/>
          </w:rPr>
          <w:tab/>
        </w:r>
        <w:r>
          <w:rPr>
            <w:webHidden/>
          </w:rPr>
          <w:fldChar w:fldCharType="begin"/>
        </w:r>
        <w:r>
          <w:rPr>
            <w:webHidden/>
          </w:rPr>
          <w:instrText xml:space="preserve"> PAGEREF _Toc214431695 \h </w:instrText>
        </w:r>
        <w:r>
          <w:rPr>
            <w:webHidden/>
          </w:rPr>
        </w:r>
        <w:r>
          <w:rPr>
            <w:webHidden/>
          </w:rPr>
          <w:fldChar w:fldCharType="separate"/>
        </w:r>
        <w:r w:rsidR="00934BA3">
          <w:rPr>
            <w:webHidden/>
          </w:rPr>
          <w:t>53</w:t>
        </w:r>
        <w:r>
          <w:rPr>
            <w:webHidden/>
          </w:rPr>
          <w:fldChar w:fldCharType="end"/>
        </w:r>
      </w:hyperlink>
    </w:p>
    <w:p w14:paraId="552F8E26" w14:textId="57DFD06F"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96" w:history="1">
        <w:r w:rsidRPr="00590F4F">
          <w:rPr>
            <w:rStyle w:val="a3"/>
            <w:noProof/>
          </w:rPr>
          <w:t>Парламентская газета, 18.11.2025, Многодетным отцам-одиночкам предложили дать право на досрочную страховую пенсию</w:t>
        </w:r>
        <w:r>
          <w:rPr>
            <w:noProof/>
            <w:webHidden/>
          </w:rPr>
          <w:tab/>
        </w:r>
        <w:r>
          <w:rPr>
            <w:noProof/>
            <w:webHidden/>
          </w:rPr>
          <w:fldChar w:fldCharType="begin"/>
        </w:r>
        <w:r>
          <w:rPr>
            <w:noProof/>
            <w:webHidden/>
          </w:rPr>
          <w:instrText xml:space="preserve"> PAGEREF _Toc214431696 \h </w:instrText>
        </w:r>
        <w:r>
          <w:rPr>
            <w:noProof/>
            <w:webHidden/>
          </w:rPr>
        </w:r>
        <w:r>
          <w:rPr>
            <w:noProof/>
            <w:webHidden/>
          </w:rPr>
          <w:fldChar w:fldCharType="separate"/>
        </w:r>
        <w:r w:rsidR="00934BA3">
          <w:rPr>
            <w:noProof/>
            <w:webHidden/>
          </w:rPr>
          <w:t>54</w:t>
        </w:r>
        <w:r>
          <w:rPr>
            <w:noProof/>
            <w:webHidden/>
          </w:rPr>
          <w:fldChar w:fldCharType="end"/>
        </w:r>
      </w:hyperlink>
    </w:p>
    <w:p w14:paraId="1C6D3CB2" w14:textId="44248EC5" w:rsidR="00052416" w:rsidRDefault="00052416">
      <w:pPr>
        <w:pStyle w:val="31"/>
        <w:rPr>
          <w:rFonts w:asciiTheme="minorHAnsi" w:eastAsiaTheme="minorEastAsia" w:hAnsiTheme="minorHAnsi" w:cstheme="minorBidi"/>
          <w:kern w:val="2"/>
          <w14:ligatures w14:val="standardContextual"/>
        </w:rPr>
      </w:pPr>
      <w:hyperlink w:anchor="_Toc214431697" w:history="1">
        <w:r w:rsidRPr="00590F4F">
          <w:rPr>
            <w:rStyle w:val="a3"/>
          </w:rPr>
          <w:t>Многодетным отцам, воспитывающим детей без матери, предложили предоставить дополнительные социальные гарантии, закрепив за ними право на досрочный выход на пенсию. Соответствующий законопроект 18 ноября внесли на рассмотрение в Госдуму сенатор Айрат Гибатдинов и депутаты Геннадий Зюганов, Юрий Афонин, Николай Коломейцев и Алексей Куринный.</w:t>
        </w:r>
        <w:r>
          <w:rPr>
            <w:webHidden/>
          </w:rPr>
          <w:tab/>
        </w:r>
        <w:r>
          <w:rPr>
            <w:webHidden/>
          </w:rPr>
          <w:fldChar w:fldCharType="begin"/>
        </w:r>
        <w:r>
          <w:rPr>
            <w:webHidden/>
          </w:rPr>
          <w:instrText xml:space="preserve"> PAGEREF _Toc214431697 \h </w:instrText>
        </w:r>
        <w:r>
          <w:rPr>
            <w:webHidden/>
          </w:rPr>
        </w:r>
        <w:r>
          <w:rPr>
            <w:webHidden/>
          </w:rPr>
          <w:fldChar w:fldCharType="separate"/>
        </w:r>
        <w:r w:rsidR="00934BA3">
          <w:rPr>
            <w:webHidden/>
          </w:rPr>
          <w:t>54</w:t>
        </w:r>
        <w:r>
          <w:rPr>
            <w:webHidden/>
          </w:rPr>
          <w:fldChar w:fldCharType="end"/>
        </w:r>
      </w:hyperlink>
    </w:p>
    <w:p w14:paraId="25BE39EE" w14:textId="32F66A86"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698" w:history="1">
        <w:r w:rsidRPr="00590F4F">
          <w:rPr>
            <w:rStyle w:val="a3"/>
            <w:noProof/>
          </w:rPr>
          <w:t>Российская газета, 18.11.2025, Срок службы в добровольческих формированиях засчитают в стаж для военной пенсии</w:t>
        </w:r>
        <w:r>
          <w:rPr>
            <w:noProof/>
            <w:webHidden/>
          </w:rPr>
          <w:tab/>
        </w:r>
        <w:r>
          <w:rPr>
            <w:noProof/>
            <w:webHidden/>
          </w:rPr>
          <w:fldChar w:fldCharType="begin"/>
        </w:r>
        <w:r>
          <w:rPr>
            <w:noProof/>
            <w:webHidden/>
          </w:rPr>
          <w:instrText xml:space="preserve"> PAGEREF _Toc214431698 \h </w:instrText>
        </w:r>
        <w:r>
          <w:rPr>
            <w:noProof/>
            <w:webHidden/>
          </w:rPr>
        </w:r>
        <w:r>
          <w:rPr>
            <w:noProof/>
            <w:webHidden/>
          </w:rPr>
          <w:fldChar w:fldCharType="separate"/>
        </w:r>
        <w:r w:rsidR="00934BA3">
          <w:rPr>
            <w:noProof/>
            <w:webHidden/>
          </w:rPr>
          <w:t>55</w:t>
        </w:r>
        <w:r>
          <w:rPr>
            <w:noProof/>
            <w:webHidden/>
          </w:rPr>
          <w:fldChar w:fldCharType="end"/>
        </w:r>
      </w:hyperlink>
    </w:p>
    <w:p w14:paraId="0DC11AF5" w14:textId="5D774363" w:rsidR="00052416" w:rsidRDefault="00052416">
      <w:pPr>
        <w:pStyle w:val="31"/>
        <w:rPr>
          <w:rFonts w:asciiTheme="minorHAnsi" w:eastAsiaTheme="minorEastAsia" w:hAnsiTheme="minorHAnsi" w:cstheme="minorBidi"/>
          <w:kern w:val="2"/>
          <w14:ligatures w14:val="standardContextual"/>
        </w:rPr>
      </w:pPr>
      <w:hyperlink w:anchor="_Toc214431699" w:history="1">
        <w:r w:rsidRPr="00590F4F">
          <w:rPr>
            <w:rStyle w:val="a3"/>
          </w:rPr>
          <w:t>Правительственная комиссия по законопроектной деятельности рассмотрела законопроект, который вносит изменения в порядок назначения пенсионных выплат военнослужащим.</w:t>
        </w:r>
        <w:r>
          <w:rPr>
            <w:webHidden/>
          </w:rPr>
          <w:tab/>
        </w:r>
        <w:r>
          <w:rPr>
            <w:webHidden/>
          </w:rPr>
          <w:fldChar w:fldCharType="begin"/>
        </w:r>
        <w:r>
          <w:rPr>
            <w:webHidden/>
          </w:rPr>
          <w:instrText xml:space="preserve"> PAGEREF _Toc214431699 \h </w:instrText>
        </w:r>
        <w:r>
          <w:rPr>
            <w:webHidden/>
          </w:rPr>
        </w:r>
        <w:r>
          <w:rPr>
            <w:webHidden/>
          </w:rPr>
          <w:fldChar w:fldCharType="separate"/>
        </w:r>
        <w:r w:rsidR="00934BA3">
          <w:rPr>
            <w:webHidden/>
          </w:rPr>
          <w:t>55</w:t>
        </w:r>
        <w:r>
          <w:rPr>
            <w:webHidden/>
          </w:rPr>
          <w:fldChar w:fldCharType="end"/>
        </w:r>
      </w:hyperlink>
    </w:p>
    <w:p w14:paraId="4433E506" w14:textId="7CE457C8"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00" w:history="1">
        <w:r w:rsidRPr="00590F4F">
          <w:rPr>
            <w:rStyle w:val="a3"/>
            <w:noProof/>
          </w:rPr>
          <w:t>Известия, 18.11.2025, Юрист рассказала о положенных выплатах для пенсионеров</w:t>
        </w:r>
        <w:r>
          <w:rPr>
            <w:noProof/>
            <w:webHidden/>
          </w:rPr>
          <w:tab/>
        </w:r>
        <w:r>
          <w:rPr>
            <w:noProof/>
            <w:webHidden/>
          </w:rPr>
          <w:fldChar w:fldCharType="begin"/>
        </w:r>
        <w:r>
          <w:rPr>
            <w:noProof/>
            <w:webHidden/>
          </w:rPr>
          <w:instrText xml:space="preserve"> PAGEREF _Toc214431700 \h </w:instrText>
        </w:r>
        <w:r>
          <w:rPr>
            <w:noProof/>
            <w:webHidden/>
          </w:rPr>
        </w:r>
        <w:r>
          <w:rPr>
            <w:noProof/>
            <w:webHidden/>
          </w:rPr>
          <w:fldChar w:fldCharType="separate"/>
        </w:r>
        <w:r w:rsidR="00934BA3">
          <w:rPr>
            <w:noProof/>
            <w:webHidden/>
          </w:rPr>
          <w:t>56</w:t>
        </w:r>
        <w:r>
          <w:rPr>
            <w:noProof/>
            <w:webHidden/>
          </w:rPr>
          <w:fldChar w:fldCharType="end"/>
        </w:r>
      </w:hyperlink>
    </w:p>
    <w:p w14:paraId="15E5DD9D" w14:textId="63AD983E" w:rsidR="00052416" w:rsidRDefault="00052416">
      <w:pPr>
        <w:pStyle w:val="31"/>
        <w:rPr>
          <w:rFonts w:asciiTheme="minorHAnsi" w:eastAsiaTheme="minorEastAsia" w:hAnsiTheme="minorHAnsi" w:cstheme="minorBidi"/>
          <w:kern w:val="2"/>
          <w14:ligatures w14:val="standardContextual"/>
        </w:rPr>
      </w:pPr>
      <w:hyperlink w:anchor="_Toc214431701" w:history="1">
        <w:r w:rsidRPr="00590F4F">
          <w:rPr>
            <w:rStyle w:val="a3"/>
          </w:rPr>
          <w:t>Многие российские пенсионеры недополучают законные выплаты просто потому, что не знают о необходимости подавать заявления. Система автоматического назначения охватывает далеко не все пособия, и молчание может обойтись в десятки тыс. рублей ежегодно. Об этом 18 ноября «Известиям» рассказала судебный юрист Любава Трофимова.</w:t>
        </w:r>
        <w:r>
          <w:rPr>
            <w:webHidden/>
          </w:rPr>
          <w:tab/>
        </w:r>
        <w:r>
          <w:rPr>
            <w:webHidden/>
          </w:rPr>
          <w:fldChar w:fldCharType="begin"/>
        </w:r>
        <w:r>
          <w:rPr>
            <w:webHidden/>
          </w:rPr>
          <w:instrText xml:space="preserve"> PAGEREF _Toc214431701 \h </w:instrText>
        </w:r>
        <w:r>
          <w:rPr>
            <w:webHidden/>
          </w:rPr>
        </w:r>
        <w:r>
          <w:rPr>
            <w:webHidden/>
          </w:rPr>
          <w:fldChar w:fldCharType="separate"/>
        </w:r>
        <w:r w:rsidR="00934BA3">
          <w:rPr>
            <w:webHidden/>
          </w:rPr>
          <w:t>56</w:t>
        </w:r>
        <w:r>
          <w:rPr>
            <w:webHidden/>
          </w:rPr>
          <w:fldChar w:fldCharType="end"/>
        </w:r>
      </w:hyperlink>
    </w:p>
    <w:p w14:paraId="2E739FFC" w14:textId="103E8ABF"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02" w:history="1">
        <w:r w:rsidRPr="00590F4F">
          <w:rPr>
            <w:rStyle w:val="a3"/>
            <w:noProof/>
          </w:rPr>
          <w:t>Известия, 18.11.2025, Пенсионеры теряют деньги из-за отсутствия заявлений: на что обратить внимание</w:t>
        </w:r>
        <w:r>
          <w:rPr>
            <w:noProof/>
            <w:webHidden/>
          </w:rPr>
          <w:tab/>
        </w:r>
        <w:r>
          <w:rPr>
            <w:noProof/>
            <w:webHidden/>
          </w:rPr>
          <w:fldChar w:fldCharType="begin"/>
        </w:r>
        <w:r>
          <w:rPr>
            <w:noProof/>
            <w:webHidden/>
          </w:rPr>
          <w:instrText xml:space="preserve"> PAGEREF _Toc214431702 \h </w:instrText>
        </w:r>
        <w:r>
          <w:rPr>
            <w:noProof/>
            <w:webHidden/>
          </w:rPr>
        </w:r>
        <w:r>
          <w:rPr>
            <w:noProof/>
            <w:webHidden/>
          </w:rPr>
          <w:fldChar w:fldCharType="separate"/>
        </w:r>
        <w:r w:rsidR="00934BA3">
          <w:rPr>
            <w:noProof/>
            <w:webHidden/>
          </w:rPr>
          <w:t>57</w:t>
        </w:r>
        <w:r>
          <w:rPr>
            <w:noProof/>
            <w:webHidden/>
          </w:rPr>
          <w:fldChar w:fldCharType="end"/>
        </w:r>
      </w:hyperlink>
    </w:p>
    <w:p w14:paraId="24CD591F" w14:textId="7CCF45AC" w:rsidR="00052416" w:rsidRDefault="00052416">
      <w:pPr>
        <w:pStyle w:val="31"/>
        <w:rPr>
          <w:rFonts w:asciiTheme="minorHAnsi" w:eastAsiaTheme="minorEastAsia" w:hAnsiTheme="minorHAnsi" w:cstheme="minorBidi"/>
          <w:kern w:val="2"/>
          <w14:ligatures w14:val="standardContextual"/>
        </w:rPr>
      </w:pPr>
      <w:hyperlink w:anchor="_Toc214431703" w:history="1">
        <w:r w:rsidRPr="00590F4F">
          <w:rPr>
            <w:rStyle w:val="a3"/>
          </w:rPr>
          <w:t>Многие российские пенсионеры ежегодно недополучают десятки тысяч рублей из-за необходимости лично подавать заявления на положенные им выплаты, поскольку система автоматического назначения охватывает не все пособия. Все подробности - в материале «Известий».</w:t>
        </w:r>
        <w:r>
          <w:rPr>
            <w:webHidden/>
          </w:rPr>
          <w:tab/>
        </w:r>
        <w:r>
          <w:rPr>
            <w:webHidden/>
          </w:rPr>
          <w:fldChar w:fldCharType="begin"/>
        </w:r>
        <w:r>
          <w:rPr>
            <w:webHidden/>
          </w:rPr>
          <w:instrText xml:space="preserve"> PAGEREF _Toc214431703 \h </w:instrText>
        </w:r>
        <w:r>
          <w:rPr>
            <w:webHidden/>
          </w:rPr>
        </w:r>
        <w:r>
          <w:rPr>
            <w:webHidden/>
          </w:rPr>
          <w:fldChar w:fldCharType="separate"/>
        </w:r>
        <w:r w:rsidR="00934BA3">
          <w:rPr>
            <w:webHidden/>
          </w:rPr>
          <w:t>57</w:t>
        </w:r>
        <w:r>
          <w:rPr>
            <w:webHidden/>
          </w:rPr>
          <w:fldChar w:fldCharType="end"/>
        </w:r>
      </w:hyperlink>
    </w:p>
    <w:p w14:paraId="74E0B42E" w14:textId="379D4023"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04" w:history="1">
        <w:r w:rsidRPr="00590F4F">
          <w:rPr>
            <w:rStyle w:val="a3"/>
            <w:noProof/>
          </w:rPr>
          <w:t>Парламентская газета, 19.11.2025, Увольнение по семейным обстоятельствам может привести к пенсии</w:t>
        </w:r>
        <w:r>
          <w:rPr>
            <w:noProof/>
            <w:webHidden/>
          </w:rPr>
          <w:tab/>
        </w:r>
        <w:r>
          <w:rPr>
            <w:noProof/>
            <w:webHidden/>
          </w:rPr>
          <w:fldChar w:fldCharType="begin"/>
        </w:r>
        <w:r>
          <w:rPr>
            <w:noProof/>
            <w:webHidden/>
          </w:rPr>
          <w:instrText xml:space="preserve"> PAGEREF _Toc214431704 \h </w:instrText>
        </w:r>
        <w:r>
          <w:rPr>
            <w:noProof/>
            <w:webHidden/>
          </w:rPr>
        </w:r>
        <w:r>
          <w:rPr>
            <w:noProof/>
            <w:webHidden/>
          </w:rPr>
          <w:fldChar w:fldCharType="separate"/>
        </w:r>
        <w:r w:rsidR="00934BA3">
          <w:rPr>
            <w:noProof/>
            <w:webHidden/>
          </w:rPr>
          <w:t>58</w:t>
        </w:r>
        <w:r>
          <w:rPr>
            <w:noProof/>
            <w:webHidden/>
          </w:rPr>
          <w:fldChar w:fldCharType="end"/>
        </w:r>
      </w:hyperlink>
    </w:p>
    <w:p w14:paraId="6B6D3235" w14:textId="242FA36C" w:rsidR="00052416" w:rsidRDefault="00052416">
      <w:pPr>
        <w:pStyle w:val="31"/>
        <w:rPr>
          <w:rFonts w:asciiTheme="minorHAnsi" w:eastAsiaTheme="minorEastAsia" w:hAnsiTheme="minorHAnsi" w:cstheme="minorBidi"/>
          <w:kern w:val="2"/>
          <w14:ligatures w14:val="standardContextual"/>
        </w:rPr>
      </w:pPr>
      <w:hyperlink w:anchor="_Toc214431705" w:history="1">
        <w:r w:rsidRPr="00590F4F">
          <w:rPr>
            <w:rStyle w:val="a3"/>
          </w:rPr>
          <w:t>Законопроект «О внесении изменения в статью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направлен на заключение в Правительство. Документ разработан Комитетом Госдумы по труду, социальной политике и делам ветеранов для изменения условий, определяющих право на пенсию за выслугу лет для военнослужащих женского пола в случае их досрочного увольнения с военной службы, в том числе по семейным обстоятельствам.</w:t>
        </w:r>
        <w:r>
          <w:rPr>
            <w:webHidden/>
          </w:rPr>
          <w:tab/>
        </w:r>
        <w:r>
          <w:rPr>
            <w:webHidden/>
          </w:rPr>
          <w:fldChar w:fldCharType="begin"/>
        </w:r>
        <w:r>
          <w:rPr>
            <w:webHidden/>
          </w:rPr>
          <w:instrText xml:space="preserve"> PAGEREF _Toc214431705 \h </w:instrText>
        </w:r>
        <w:r>
          <w:rPr>
            <w:webHidden/>
          </w:rPr>
        </w:r>
        <w:r>
          <w:rPr>
            <w:webHidden/>
          </w:rPr>
          <w:fldChar w:fldCharType="separate"/>
        </w:r>
        <w:r w:rsidR="00934BA3">
          <w:rPr>
            <w:webHidden/>
          </w:rPr>
          <w:t>58</w:t>
        </w:r>
        <w:r>
          <w:rPr>
            <w:webHidden/>
          </w:rPr>
          <w:fldChar w:fldCharType="end"/>
        </w:r>
      </w:hyperlink>
    </w:p>
    <w:p w14:paraId="572C11DD" w14:textId="72C76C11"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06" w:history="1">
        <w:r w:rsidRPr="00590F4F">
          <w:rPr>
            <w:rStyle w:val="a3"/>
            <w:noProof/>
          </w:rPr>
          <w:t>Комсомольская правда, 18.11.2025, Определен срок получения пенсионных накоплений с 2026 года</w:t>
        </w:r>
        <w:r>
          <w:rPr>
            <w:noProof/>
            <w:webHidden/>
          </w:rPr>
          <w:tab/>
        </w:r>
        <w:r>
          <w:rPr>
            <w:noProof/>
            <w:webHidden/>
          </w:rPr>
          <w:fldChar w:fldCharType="begin"/>
        </w:r>
        <w:r>
          <w:rPr>
            <w:noProof/>
            <w:webHidden/>
          </w:rPr>
          <w:instrText xml:space="preserve"> PAGEREF _Toc214431706 \h </w:instrText>
        </w:r>
        <w:r>
          <w:rPr>
            <w:noProof/>
            <w:webHidden/>
          </w:rPr>
        </w:r>
        <w:r>
          <w:rPr>
            <w:noProof/>
            <w:webHidden/>
          </w:rPr>
          <w:fldChar w:fldCharType="separate"/>
        </w:r>
        <w:r w:rsidR="00934BA3">
          <w:rPr>
            <w:noProof/>
            <w:webHidden/>
          </w:rPr>
          <w:t>59</w:t>
        </w:r>
        <w:r>
          <w:rPr>
            <w:noProof/>
            <w:webHidden/>
          </w:rPr>
          <w:fldChar w:fldCharType="end"/>
        </w:r>
      </w:hyperlink>
    </w:p>
    <w:p w14:paraId="50B639CE" w14:textId="2AC22F9B" w:rsidR="00052416" w:rsidRDefault="00052416">
      <w:pPr>
        <w:pStyle w:val="31"/>
        <w:rPr>
          <w:rFonts w:asciiTheme="minorHAnsi" w:eastAsiaTheme="minorEastAsia" w:hAnsiTheme="minorHAnsi" w:cstheme="minorBidi"/>
          <w:kern w:val="2"/>
          <w14:ligatures w14:val="standardContextual"/>
        </w:rPr>
      </w:pPr>
      <w:hyperlink w:anchor="_Toc214431707" w:history="1">
        <w:r w:rsidRPr="00590F4F">
          <w:rPr>
            <w:rStyle w:val="a3"/>
          </w:rPr>
          <w:t>Речь про накопительную часть пенсии. Она формировалась у тех, кто работал с 2002 по 2013 годы. Именно в этот период часть страховых взносов, которые с нашей зарплаты отчисляют работодатели, переводилась на индивидуальные счета работников. Они открыты в Социальном фонде России или в негосударственных пенсионных фондах.</w:t>
        </w:r>
        <w:r>
          <w:rPr>
            <w:webHidden/>
          </w:rPr>
          <w:tab/>
        </w:r>
        <w:r>
          <w:rPr>
            <w:webHidden/>
          </w:rPr>
          <w:fldChar w:fldCharType="begin"/>
        </w:r>
        <w:r>
          <w:rPr>
            <w:webHidden/>
          </w:rPr>
          <w:instrText xml:space="preserve"> PAGEREF _Toc214431707 \h </w:instrText>
        </w:r>
        <w:r>
          <w:rPr>
            <w:webHidden/>
          </w:rPr>
        </w:r>
        <w:r>
          <w:rPr>
            <w:webHidden/>
          </w:rPr>
          <w:fldChar w:fldCharType="separate"/>
        </w:r>
        <w:r w:rsidR="00934BA3">
          <w:rPr>
            <w:webHidden/>
          </w:rPr>
          <w:t>59</w:t>
        </w:r>
        <w:r>
          <w:rPr>
            <w:webHidden/>
          </w:rPr>
          <w:fldChar w:fldCharType="end"/>
        </w:r>
      </w:hyperlink>
    </w:p>
    <w:p w14:paraId="79D46A9A" w14:textId="50FF5D9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08" w:history="1">
        <w:r w:rsidRPr="00590F4F">
          <w:rPr>
            <w:rStyle w:val="a3"/>
            <w:noProof/>
          </w:rPr>
          <w:t>Комсомольская правда, 19.11.2025, Кто хочет стать пенсионером</w:t>
        </w:r>
        <w:r>
          <w:rPr>
            <w:noProof/>
            <w:webHidden/>
          </w:rPr>
          <w:tab/>
        </w:r>
        <w:r>
          <w:rPr>
            <w:noProof/>
            <w:webHidden/>
          </w:rPr>
          <w:fldChar w:fldCharType="begin"/>
        </w:r>
        <w:r>
          <w:rPr>
            <w:noProof/>
            <w:webHidden/>
          </w:rPr>
          <w:instrText xml:space="preserve"> PAGEREF _Toc214431708 \h </w:instrText>
        </w:r>
        <w:r>
          <w:rPr>
            <w:noProof/>
            <w:webHidden/>
          </w:rPr>
        </w:r>
        <w:r>
          <w:rPr>
            <w:noProof/>
            <w:webHidden/>
          </w:rPr>
          <w:fldChar w:fldCharType="separate"/>
        </w:r>
        <w:r w:rsidR="00934BA3">
          <w:rPr>
            <w:noProof/>
            <w:webHidden/>
          </w:rPr>
          <w:t>61</w:t>
        </w:r>
        <w:r>
          <w:rPr>
            <w:noProof/>
            <w:webHidden/>
          </w:rPr>
          <w:fldChar w:fldCharType="end"/>
        </w:r>
      </w:hyperlink>
    </w:p>
    <w:p w14:paraId="650A7CD2" w14:textId="5884E77D" w:rsidR="00052416" w:rsidRDefault="00052416">
      <w:pPr>
        <w:pStyle w:val="31"/>
        <w:rPr>
          <w:rFonts w:asciiTheme="minorHAnsi" w:eastAsiaTheme="minorEastAsia" w:hAnsiTheme="minorHAnsi" w:cstheme="minorBidi"/>
          <w:kern w:val="2"/>
          <w14:ligatures w14:val="standardContextual"/>
        </w:rPr>
      </w:pPr>
      <w:hyperlink w:anchor="_Toc214431709" w:history="1">
        <w:r w:rsidRPr="00590F4F">
          <w:rPr>
            <w:rStyle w:val="a3"/>
          </w:rPr>
          <w:t>Жизнь коротка, не успеешь обернуться - и вот она, пенсия&gt;. Это мне так  дедушка говорил. Поэтому о пенсии я стал думать смолоду. И пару раз в год  подсчитываю, сколько пенсионных баллов заработал и какую сумму буду получать  в старости. Очень интересное упражнение. Особенно для тех, кто выбрал такие  специальности, которые на &lt;заслуженном отдыхе&gt; дадут возможность получать  выплаты выше среднего.</w:t>
        </w:r>
        <w:r>
          <w:rPr>
            <w:webHidden/>
          </w:rPr>
          <w:tab/>
        </w:r>
        <w:r>
          <w:rPr>
            <w:webHidden/>
          </w:rPr>
          <w:fldChar w:fldCharType="begin"/>
        </w:r>
        <w:r>
          <w:rPr>
            <w:webHidden/>
          </w:rPr>
          <w:instrText xml:space="preserve"> PAGEREF _Toc214431709 \h </w:instrText>
        </w:r>
        <w:r>
          <w:rPr>
            <w:webHidden/>
          </w:rPr>
        </w:r>
        <w:r>
          <w:rPr>
            <w:webHidden/>
          </w:rPr>
          <w:fldChar w:fldCharType="separate"/>
        </w:r>
        <w:r w:rsidR="00934BA3">
          <w:rPr>
            <w:webHidden/>
          </w:rPr>
          <w:t>61</w:t>
        </w:r>
        <w:r>
          <w:rPr>
            <w:webHidden/>
          </w:rPr>
          <w:fldChar w:fldCharType="end"/>
        </w:r>
      </w:hyperlink>
    </w:p>
    <w:p w14:paraId="5E636D43" w14:textId="1F18D756"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10" w:history="1">
        <w:r w:rsidRPr="00590F4F">
          <w:rPr>
            <w:rStyle w:val="a3"/>
            <w:noProof/>
          </w:rPr>
          <w:t>Российская газета, 19.11.2025, Финансист Балынин рассказал, кто в декабре получит пенсию дважды</w:t>
        </w:r>
        <w:r>
          <w:rPr>
            <w:noProof/>
            <w:webHidden/>
          </w:rPr>
          <w:tab/>
        </w:r>
        <w:r>
          <w:rPr>
            <w:noProof/>
            <w:webHidden/>
          </w:rPr>
          <w:fldChar w:fldCharType="begin"/>
        </w:r>
        <w:r>
          <w:rPr>
            <w:noProof/>
            <w:webHidden/>
          </w:rPr>
          <w:instrText xml:space="preserve"> PAGEREF _Toc214431710 \h </w:instrText>
        </w:r>
        <w:r>
          <w:rPr>
            <w:noProof/>
            <w:webHidden/>
          </w:rPr>
        </w:r>
        <w:r>
          <w:rPr>
            <w:noProof/>
            <w:webHidden/>
          </w:rPr>
          <w:fldChar w:fldCharType="separate"/>
        </w:r>
        <w:r w:rsidR="00934BA3">
          <w:rPr>
            <w:noProof/>
            <w:webHidden/>
          </w:rPr>
          <w:t>64</w:t>
        </w:r>
        <w:r>
          <w:rPr>
            <w:noProof/>
            <w:webHidden/>
          </w:rPr>
          <w:fldChar w:fldCharType="end"/>
        </w:r>
      </w:hyperlink>
    </w:p>
    <w:p w14:paraId="27638F8A" w14:textId="6C27182A" w:rsidR="00052416" w:rsidRDefault="00052416">
      <w:pPr>
        <w:pStyle w:val="31"/>
        <w:rPr>
          <w:rFonts w:asciiTheme="minorHAnsi" w:eastAsiaTheme="minorEastAsia" w:hAnsiTheme="minorHAnsi" w:cstheme="minorBidi"/>
          <w:kern w:val="2"/>
          <w14:ligatures w14:val="standardContextual"/>
        </w:rPr>
      </w:pPr>
      <w:hyperlink w:anchor="_Toc214431711" w:history="1">
        <w:r w:rsidRPr="00590F4F">
          <w:rPr>
            <w:rStyle w:val="a3"/>
          </w:rPr>
          <w:t>Пенсионерам, которые получают страховую пенсию в первой половине месяца, но не позднее 11 числа, в декабре она придет дважды, рассказал "РГ"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_Toc214431711 \h </w:instrText>
        </w:r>
        <w:r>
          <w:rPr>
            <w:webHidden/>
          </w:rPr>
        </w:r>
        <w:r>
          <w:rPr>
            <w:webHidden/>
          </w:rPr>
          <w:fldChar w:fldCharType="separate"/>
        </w:r>
        <w:r w:rsidR="00934BA3">
          <w:rPr>
            <w:webHidden/>
          </w:rPr>
          <w:t>64</w:t>
        </w:r>
        <w:r>
          <w:rPr>
            <w:webHidden/>
          </w:rPr>
          <w:fldChar w:fldCharType="end"/>
        </w:r>
      </w:hyperlink>
    </w:p>
    <w:p w14:paraId="31865FB3" w14:textId="7D4ADC02"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12" w:history="1">
        <w:r w:rsidRPr="00590F4F">
          <w:rPr>
            <w:rStyle w:val="a3"/>
            <w:noProof/>
          </w:rPr>
          <w:t>РИА Новости, 18.11.2025, Госдума приняла во II чтении проект бюджета Соцфонда на 2026 год</w:t>
        </w:r>
        <w:r>
          <w:rPr>
            <w:noProof/>
            <w:webHidden/>
          </w:rPr>
          <w:tab/>
        </w:r>
        <w:r>
          <w:rPr>
            <w:noProof/>
            <w:webHidden/>
          </w:rPr>
          <w:fldChar w:fldCharType="begin"/>
        </w:r>
        <w:r>
          <w:rPr>
            <w:noProof/>
            <w:webHidden/>
          </w:rPr>
          <w:instrText xml:space="preserve"> PAGEREF _Toc214431712 \h </w:instrText>
        </w:r>
        <w:r>
          <w:rPr>
            <w:noProof/>
            <w:webHidden/>
          </w:rPr>
        </w:r>
        <w:r>
          <w:rPr>
            <w:noProof/>
            <w:webHidden/>
          </w:rPr>
          <w:fldChar w:fldCharType="separate"/>
        </w:r>
        <w:r w:rsidR="00934BA3">
          <w:rPr>
            <w:noProof/>
            <w:webHidden/>
          </w:rPr>
          <w:t>65</w:t>
        </w:r>
        <w:r>
          <w:rPr>
            <w:noProof/>
            <w:webHidden/>
          </w:rPr>
          <w:fldChar w:fldCharType="end"/>
        </w:r>
      </w:hyperlink>
    </w:p>
    <w:p w14:paraId="0B122335" w14:textId="2F7A3FE7" w:rsidR="00052416" w:rsidRDefault="00052416">
      <w:pPr>
        <w:pStyle w:val="31"/>
        <w:rPr>
          <w:rFonts w:asciiTheme="minorHAnsi" w:eastAsiaTheme="minorEastAsia" w:hAnsiTheme="minorHAnsi" w:cstheme="minorBidi"/>
          <w:kern w:val="2"/>
          <w14:ligatures w14:val="standardContextual"/>
        </w:rPr>
      </w:pPr>
      <w:hyperlink w:anchor="_Toc214431713" w:history="1">
        <w:r w:rsidRPr="00590F4F">
          <w:rPr>
            <w:rStyle w:val="a3"/>
          </w:rPr>
          <w:t>Госдума приняла во втором чтении проект бюджета Фонда пенсионного и социального страхования (Соцфонда) РФ на 2026 год и на плановый период 2027 и 2028 годов. Третье чтение запланировано на 20 ноября.</w:t>
        </w:r>
        <w:r>
          <w:rPr>
            <w:webHidden/>
          </w:rPr>
          <w:tab/>
        </w:r>
        <w:r>
          <w:rPr>
            <w:webHidden/>
          </w:rPr>
          <w:fldChar w:fldCharType="begin"/>
        </w:r>
        <w:r>
          <w:rPr>
            <w:webHidden/>
          </w:rPr>
          <w:instrText xml:space="preserve"> PAGEREF _Toc214431713 \h </w:instrText>
        </w:r>
        <w:r>
          <w:rPr>
            <w:webHidden/>
          </w:rPr>
        </w:r>
        <w:r>
          <w:rPr>
            <w:webHidden/>
          </w:rPr>
          <w:fldChar w:fldCharType="separate"/>
        </w:r>
        <w:r w:rsidR="00934BA3">
          <w:rPr>
            <w:webHidden/>
          </w:rPr>
          <w:t>65</w:t>
        </w:r>
        <w:r>
          <w:rPr>
            <w:webHidden/>
          </w:rPr>
          <w:fldChar w:fldCharType="end"/>
        </w:r>
      </w:hyperlink>
    </w:p>
    <w:p w14:paraId="51DD5F2D" w14:textId="0E34C5C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14" w:history="1">
        <w:r w:rsidRPr="00590F4F">
          <w:rPr>
            <w:rStyle w:val="a3"/>
            <w:noProof/>
          </w:rPr>
          <w:t>ТАСС, 18.11.2025, ГД приняла в II чтении проект бюджета Фонда социального страхования</w:t>
        </w:r>
        <w:r>
          <w:rPr>
            <w:noProof/>
            <w:webHidden/>
          </w:rPr>
          <w:tab/>
        </w:r>
        <w:r>
          <w:rPr>
            <w:noProof/>
            <w:webHidden/>
          </w:rPr>
          <w:fldChar w:fldCharType="begin"/>
        </w:r>
        <w:r>
          <w:rPr>
            <w:noProof/>
            <w:webHidden/>
          </w:rPr>
          <w:instrText xml:space="preserve"> PAGEREF _Toc214431714 \h </w:instrText>
        </w:r>
        <w:r>
          <w:rPr>
            <w:noProof/>
            <w:webHidden/>
          </w:rPr>
        </w:r>
        <w:r>
          <w:rPr>
            <w:noProof/>
            <w:webHidden/>
          </w:rPr>
          <w:fldChar w:fldCharType="separate"/>
        </w:r>
        <w:r w:rsidR="00934BA3">
          <w:rPr>
            <w:noProof/>
            <w:webHidden/>
          </w:rPr>
          <w:t>66</w:t>
        </w:r>
        <w:r>
          <w:rPr>
            <w:noProof/>
            <w:webHidden/>
          </w:rPr>
          <w:fldChar w:fldCharType="end"/>
        </w:r>
      </w:hyperlink>
    </w:p>
    <w:p w14:paraId="349920A8" w14:textId="03A788BB" w:rsidR="00052416" w:rsidRDefault="00052416">
      <w:pPr>
        <w:pStyle w:val="31"/>
        <w:rPr>
          <w:rFonts w:asciiTheme="minorHAnsi" w:eastAsiaTheme="minorEastAsia" w:hAnsiTheme="minorHAnsi" w:cstheme="minorBidi"/>
          <w:kern w:val="2"/>
          <w14:ligatures w14:val="standardContextual"/>
        </w:rPr>
      </w:pPr>
      <w:hyperlink w:anchor="_Toc214431715" w:history="1">
        <w:r w:rsidRPr="00590F4F">
          <w:rPr>
            <w:rStyle w:val="a3"/>
          </w:rPr>
          <w:t>Госдума приняла во втором чтении проект бюджета Фонда социального и пенсионного страхования на 2026 год и плановый период 2027-2028 годов, ко второму чтению законопроекта поправок не поступило. Рассмотрение бюджетного пакета Госдумой в третьем чтении намечено на 20 ноября.</w:t>
        </w:r>
        <w:r>
          <w:rPr>
            <w:webHidden/>
          </w:rPr>
          <w:tab/>
        </w:r>
        <w:r>
          <w:rPr>
            <w:webHidden/>
          </w:rPr>
          <w:fldChar w:fldCharType="begin"/>
        </w:r>
        <w:r>
          <w:rPr>
            <w:webHidden/>
          </w:rPr>
          <w:instrText xml:space="preserve"> PAGEREF _Toc214431715 \h </w:instrText>
        </w:r>
        <w:r>
          <w:rPr>
            <w:webHidden/>
          </w:rPr>
        </w:r>
        <w:r>
          <w:rPr>
            <w:webHidden/>
          </w:rPr>
          <w:fldChar w:fldCharType="separate"/>
        </w:r>
        <w:r w:rsidR="00934BA3">
          <w:rPr>
            <w:webHidden/>
          </w:rPr>
          <w:t>66</w:t>
        </w:r>
        <w:r>
          <w:rPr>
            <w:webHidden/>
          </w:rPr>
          <w:fldChar w:fldCharType="end"/>
        </w:r>
      </w:hyperlink>
    </w:p>
    <w:p w14:paraId="7186A8AA" w14:textId="08332322"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16" w:history="1">
        <w:r w:rsidRPr="00590F4F">
          <w:rPr>
            <w:rStyle w:val="a3"/>
            <w:noProof/>
          </w:rPr>
          <w:t>ТАСС, 18.11.2025, КПРФ внесла в ГД законопроект о досрочной пенсии для многодетных отцов-одиночек</w:t>
        </w:r>
        <w:r>
          <w:rPr>
            <w:noProof/>
            <w:webHidden/>
          </w:rPr>
          <w:tab/>
        </w:r>
        <w:r>
          <w:rPr>
            <w:noProof/>
            <w:webHidden/>
          </w:rPr>
          <w:fldChar w:fldCharType="begin"/>
        </w:r>
        <w:r>
          <w:rPr>
            <w:noProof/>
            <w:webHidden/>
          </w:rPr>
          <w:instrText xml:space="preserve"> PAGEREF _Toc214431716 \h </w:instrText>
        </w:r>
        <w:r>
          <w:rPr>
            <w:noProof/>
            <w:webHidden/>
          </w:rPr>
        </w:r>
        <w:r>
          <w:rPr>
            <w:noProof/>
            <w:webHidden/>
          </w:rPr>
          <w:fldChar w:fldCharType="separate"/>
        </w:r>
        <w:r w:rsidR="00934BA3">
          <w:rPr>
            <w:noProof/>
            <w:webHidden/>
          </w:rPr>
          <w:t>67</w:t>
        </w:r>
        <w:r>
          <w:rPr>
            <w:noProof/>
            <w:webHidden/>
          </w:rPr>
          <w:fldChar w:fldCharType="end"/>
        </w:r>
      </w:hyperlink>
    </w:p>
    <w:p w14:paraId="56018794" w14:textId="63D10487" w:rsidR="00052416" w:rsidRDefault="00052416">
      <w:pPr>
        <w:pStyle w:val="31"/>
        <w:rPr>
          <w:rFonts w:asciiTheme="minorHAnsi" w:eastAsiaTheme="minorEastAsia" w:hAnsiTheme="minorHAnsi" w:cstheme="minorBidi"/>
          <w:kern w:val="2"/>
          <w14:ligatures w14:val="standardContextual"/>
        </w:rPr>
      </w:pPr>
      <w:hyperlink w:anchor="_Toc214431717" w:history="1">
        <w:r w:rsidRPr="00590F4F">
          <w:rPr>
            <w:rStyle w:val="a3"/>
          </w:rPr>
          <w:t>Страховая пенсия по старости назначается мужчинам, «воспитавшим без матери трех и более детей до достижения ими возраста 8 лет, достигшим возраста 62 лет, если они имеют страховой стаж не менее 20 лет», говорится в законопроекте</w:t>
        </w:r>
        <w:r>
          <w:rPr>
            <w:webHidden/>
          </w:rPr>
          <w:tab/>
        </w:r>
        <w:r>
          <w:rPr>
            <w:webHidden/>
          </w:rPr>
          <w:fldChar w:fldCharType="begin"/>
        </w:r>
        <w:r>
          <w:rPr>
            <w:webHidden/>
          </w:rPr>
          <w:instrText xml:space="preserve"> PAGEREF _Toc214431717 \h </w:instrText>
        </w:r>
        <w:r>
          <w:rPr>
            <w:webHidden/>
          </w:rPr>
        </w:r>
        <w:r>
          <w:rPr>
            <w:webHidden/>
          </w:rPr>
          <w:fldChar w:fldCharType="separate"/>
        </w:r>
        <w:r w:rsidR="00934BA3">
          <w:rPr>
            <w:webHidden/>
          </w:rPr>
          <w:t>67</w:t>
        </w:r>
        <w:r>
          <w:rPr>
            <w:webHidden/>
          </w:rPr>
          <w:fldChar w:fldCharType="end"/>
        </w:r>
      </w:hyperlink>
    </w:p>
    <w:p w14:paraId="13BB227E" w14:textId="0F59DCCE"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18" w:history="1">
        <w:r w:rsidRPr="00590F4F">
          <w:rPr>
            <w:rStyle w:val="a3"/>
            <w:noProof/>
          </w:rPr>
          <w:t>РИА Новости, 19.11.2025, В госдуме рассказали, кому повысят пенсии в декабре</w:t>
        </w:r>
        <w:r>
          <w:rPr>
            <w:noProof/>
            <w:webHidden/>
          </w:rPr>
          <w:tab/>
        </w:r>
        <w:r>
          <w:rPr>
            <w:noProof/>
            <w:webHidden/>
          </w:rPr>
          <w:fldChar w:fldCharType="begin"/>
        </w:r>
        <w:r>
          <w:rPr>
            <w:noProof/>
            <w:webHidden/>
          </w:rPr>
          <w:instrText xml:space="preserve"> PAGEREF _Toc214431718 \h </w:instrText>
        </w:r>
        <w:r>
          <w:rPr>
            <w:noProof/>
            <w:webHidden/>
          </w:rPr>
        </w:r>
        <w:r>
          <w:rPr>
            <w:noProof/>
            <w:webHidden/>
          </w:rPr>
          <w:fldChar w:fldCharType="separate"/>
        </w:r>
        <w:r w:rsidR="00934BA3">
          <w:rPr>
            <w:noProof/>
            <w:webHidden/>
          </w:rPr>
          <w:t>68</w:t>
        </w:r>
        <w:r>
          <w:rPr>
            <w:noProof/>
            <w:webHidden/>
          </w:rPr>
          <w:fldChar w:fldCharType="end"/>
        </w:r>
      </w:hyperlink>
    </w:p>
    <w:p w14:paraId="0D26FA91" w14:textId="7A985479" w:rsidR="00052416" w:rsidRDefault="00052416">
      <w:pPr>
        <w:pStyle w:val="31"/>
        <w:rPr>
          <w:rFonts w:asciiTheme="minorHAnsi" w:eastAsiaTheme="minorEastAsia" w:hAnsiTheme="minorHAnsi" w:cstheme="minorBidi"/>
          <w:kern w:val="2"/>
          <w14:ligatures w14:val="standardContextual"/>
        </w:rPr>
      </w:pPr>
      <w:hyperlink w:anchor="_Toc214431719" w:history="1">
        <w:r w:rsidRPr="00590F4F">
          <w:rPr>
            <w:rStyle w:val="a3"/>
          </w:rPr>
          <w:t>В декабре пенсии повысят пожилым людям, которым в ноябре исполнилось 80 лет, тем, кто прекратил трудовую деятельность или была установлена инвалидность первой группы, сообщил РИА Новости депутат Госдумы Сергей Гаврилов (КПРФ).</w:t>
        </w:r>
        <w:r>
          <w:rPr>
            <w:webHidden/>
          </w:rPr>
          <w:tab/>
        </w:r>
        <w:r>
          <w:rPr>
            <w:webHidden/>
          </w:rPr>
          <w:fldChar w:fldCharType="begin"/>
        </w:r>
        <w:r>
          <w:rPr>
            <w:webHidden/>
          </w:rPr>
          <w:instrText xml:space="preserve"> PAGEREF _Toc214431719 \h </w:instrText>
        </w:r>
        <w:r>
          <w:rPr>
            <w:webHidden/>
          </w:rPr>
        </w:r>
        <w:r>
          <w:rPr>
            <w:webHidden/>
          </w:rPr>
          <w:fldChar w:fldCharType="separate"/>
        </w:r>
        <w:r w:rsidR="00934BA3">
          <w:rPr>
            <w:webHidden/>
          </w:rPr>
          <w:t>68</w:t>
        </w:r>
        <w:r>
          <w:rPr>
            <w:webHidden/>
          </w:rPr>
          <w:fldChar w:fldCharType="end"/>
        </w:r>
      </w:hyperlink>
    </w:p>
    <w:p w14:paraId="2B674865" w14:textId="76BED3A4"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20" w:history="1">
        <w:r w:rsidRPr="00590F4F">
          <w:rPr>
            <w:rStyle w:val="a3"/>
            <w:noProof/>
          </w:rPr>
          <w:t>RT, 18.11.2025, В Госдуме объяснили, в каком возрасте многодетные матери могут выйти на пенсию</w:t>
        </w:r>
        <w:r>
          <w:rPr>
            <w:noProof/>
            <w:webHidden/>
          </w:rPr>
          <w:tab/>
        </w:r>
        <w:r>
          <w:rPr>
            <w:noProof/>
            <w:webHidden/>
          </w:rPr>
          <w:fldChar w:fldCharType="begin"/>
        </w:r>
        <w:r>
          <w:rPr>
            <w:noProof/>
            <w:webHidden/>
          </w:rPr>
          <w:instrText xml:space="preserve"> PAGEREF _Toc214431720 \h </w:instrText>
        </w:r>
        <w:r>
          <w:rPr>
            <w:noProof/>
            <w:webHidden/>
          </w:rPr>
        </w:r>
        <w:r>
          <w:rPr>
            <w:noProof/>
            <w:webHidden/>
          </w:rPr>
          <w:fldChar w:fldCharType="separate"/>
        </w:r>
        <w:r w:rsidR="00934BA3">
          <w:rPr>
            <w:noProof/>
            <w:webHidden/>
          </w:rPr>
          <w:t>69</w:t>
        </w:r>
        <w:r>
          <w:rPr>
            <w:noProof/>
            <w:webHidden/>
          </w:rPr>
          <w:fldChar w:fldCharType="end"/>
        </w:r>
      </w:hyperlink>
    </w:p>
    <w:p w14:paraId="34511B9D" w14:textId="141E94EC" w:rsidR="00052416" w:rsidRDefault="00052416">
      <w:pPr>
        <w:pStyle w:val="31"/>
        <w:rPr>
          <w:rFonts w:asciiTheme="minorHAnsi" w:eastAsiaTheme="minorEastAsia" w:hAnsiTheme="minorHAnsi" w:cstheme="minorBidi"/>
          <w:kern w:val="2"/>
          <w14:ligatures w14:val="standardContextual"/>
        </w:rPr>
      </w:pPr>
      <w:hyperlink w:anchor="_Toc214431721" w:history="1">
        <w:r w:rsidRPr="00590F4F">
          <w:rPr>
            <w:rStyle w:val="a3"/>
          </w:rPr>
          <w:t>Первый заместитель председателя комитета Государственной думы по защите семьи, вопросам отцовства, материнства и детства Татьяна Буцкая объяснила в беседе с RT, в каком возрасте многодетные матери могут выйти на пенсию.</w:t>
        </w:r>
        <w:r>
          <w:rPr>
            <w:webHidden/>
          </w:rPr>
          <w:tab/>
        </w:r>
        <w:r>
          <w:rPr>
            <w:webHidden/>
          </w:rPr>
          <w:fldChar w:fldCharType="begin"/>
        </w:r>
        <w:r>
          <w:rPr>
            <w:webHidden/>
          </w:rPr>
          <w:instrText xml:space="preserve"> PAGEREF _Toc214431721 \h </w:instrText>
        </w:r>
        <w:r>
          <w:rPr>
            <w:webHidden/>
          </w:rPr>
        </w:r>
        <w:r>
          <w:rPr>
            <w:webHidden/>
          </w:rPr>
          <w:fldChar w:fldCharType="separate"/>
        </w:r>
        <w:r w:rsidR="00934BA3">
          <w:rPr>
            <w:webHidden/>
          </w:rPr>
          <w:t>69</w:t>
        </w:r>
        <w:r>
          <w:rPr>
            <w:webHidden/>
          </w:rPr>
          <w:fldChar w:fldCharType="end"/>
        </w:r>
      </w:hyperlink>
    </w:p>
    <w:p w14:paraId="269D3678" w14:textId="6D1A3EF6"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22" w:history="1">
        <w:r w:rsidRPr="00590F4F">
          <w:rPr>
            <w:rStyle w:val="a3"/>
            <w:noProof/>
          </w:rPr>
          <w:t>РИА Новости, 19.11.2025, В Соцфонде рассказали, как получить электронное удостоверение пенсионера</w:t>
        </w:r>
        <w:r>
          <w:rPr>
            <w:noProof/>
            <w:webHidden/>
          </w:rPr>
          <w:tab/>
        </w:r>
        <w:r>
          <w:rPr>
            <w:noProof/>
            <w:webHidden/>
          </w:rPr>
          <w:fldChar w:fldCharType="begin"/>
        </w:r>
        <w:r>
          <w:rPr>
            <w:noProof/>
            <w:webHidden/>
          </w:rPr>
          <w:instrText xml:space="preserve"> PAGEREF _Toc214431722 \h </w:instrText>
        </w:r>
        <w:r>
          <w:rPr>
            <w:noProof/>
            <w:webHidden/>
          </w:rPr>
        </w:r>
        <w:r>
          <w:rPr>
            <w:noProof/>
            <w:webHidden/>
          </w:rPr>
          <w:fldChar w:fldCharType="separate"/>
        </w:r>
        <w:r w:rsidR="00934BA3">
          <w:rPr>
            <w:noProof/>
            <w:webHidden/>
          </w:rPr>
          <w:t>69</w:t>
        </w:r>
        <w:r>
          <w:rPr>
            <w:noProof/>
            <w:webHidden/>
          </w:rPr>
          <w:fldChar w:fldCharType="end"/>
        </w:r>
      </w:hyperlink>
    </w:p>
    <w:p w14:paraId="783F6AAA" w14:textId="2E746987" w:rsidR="00052416" w:rsidRDefault="00052416">
      <w:pPr>
        <w:pStyle w:val="31"/>
        <w:rPr>
          <w:rFonts w:asciiTheme="minorHAnsi" w:eastAsiaTheme="minorEastAsia" w:hAnsiTheme="minorHAnsi" w:cstheme="minorBidi"/>
          <w:kern w:val="2"/>
          <w14:ligatures w14:val="standardContextual"/>
        </w:rPr>
      </w:pPr>
      <w:hyperlink w:anchor="_Toc214431723" w:history="1">
        <w:r w:rsidRPr="00590F4F">
          <w:rPr>
            <w:rStyle w:val="a3"/>
          </w:rPr>
          <w:t>Все российские пенсионеры автоматически получают электронное удостоверение, найти его можно в личном кабинете на Госуслугах, а получить пластиковое можно будет в отделении Социального фонда России или МФЦ, рассказали РИА Новости в фонде.</w:t>
        </w:r>
        <w:r>
          <w:rPr>
            <w:webHidden/>
          </w:rPr>
          <w:tab/>
        </w:r>
        <w:r>
          <w:rPr>
            <w:webHidden/>
          </w:rPr>
          <w:fldChar w:fldCharType="begin"/>
        </w:r>
        <w:r>
          <w:rPr>
            <w:webHidden/>
          </w:rPr>
          <w:instrText xml:space="preserve"> PAGEREF _Toc214431723 \h </w:instrText>
        </w:r>
        <w:r>
          <w:rPr>
            <w:webHidden/>
          </w:rPr>
        </w:r>
        <w:r>
          <w:rPr>
            <w:webHidden/>
          </w:rPr>
          <w:fldChar w:fldCharType="separate"/>
        </w:r>
        <w:r w:rsidR="00934BA3">
          <w:rPr>
            <w:webHidden/>
          </w:rPr>
          <w:t>69</w:t>
        </w:r>
        <w:r>
          <w:rPr>
            <w:webHidden/>
          </w:rPr>
          <w:fldChar w:fldCharType="end"/>
        </w:r>
      </w:hyperlink>
    </w:p>
    <w:p w14:paraId="33EBEA21" w14:textId="20D447C0"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24" w:history="1">
        <w:r w:rsidRPr="00590F4F">
          <w:rPr>
            <w:rStyle w:val="a3"/>
            <w:noProof/>
          </w:rPr>
          <w:t>ПРАЙМ, 19.11.2025, Пенсионерам объяснили, куда может исчезнуть трудовой стаж</w:t>
        </w:r>
        <w:r>
          <w:rPr>
            <w:noProof/>
            <w:webHidden/>
          </w:rPr>
          <w:tab/>
        </w:r>
        <w:r>
          <w:rPr>
            <w:noProof/>
            <w:webHidden/>
          </w:rPr>
          <w:fldChar w:fldCharType="begin"/>
        </w:r>
        <w:r>
          <w:rPr>
            <w:noProof/>
            <w:webHidden/>
          </w:rPr>
          <w:instrText xml:space="preserve"> PAGEREF _Toc214431724 \h </w:instrText>
        </w:r>
        <w:r>
          <w:rPr>
            <w:noProof/>
            <w:webHidden/>
          </w:rPr>
        </w:r>
        <w:r>
          <w:rPr>
            <w:noProof/>
            <w:webHidden/>
          </w:rPr>
          <w:fldChar w:fldCharType="separate"/>
        </w:r>
        <w:r w:rsidR="00934BA3">
          <w:rPr>
            <w:noProof/>
            <w:webHidden/>
          </w:rPr>
          <w:t>70</w:t>
        </w:r>
        <w:r>
          <w:rPr>
            <w:noProof/>
            <w:webHidden/>
          </w:rPr>
          <w:fldChar w:fldCharType="end"/>
        </w:r>
      </w:hyperlink>
    </w:p>
    <w:p w14:paraId="7C81BCE4" w14:textId="1BD6B85A" w:rsidR="00052416" w:rsidRDefault="00052416">
      <w:pPr>
        <w:pStyle w:val="31"/>
        <w:rPr>
          <w:rFonts w:asciiTheme="minorHAnsi" w:eastAsiaTheme="minorEastAsia" w:hAnsiTheme="minorHAnsi" w:cstheme="minorBidi"/>
          <w:kern w:val="2"/>
          <w14:ligatures w14:val="standardContextual"/>
        </w:rPr>
      </w:pPr>
      <w:hyperlink w:anchor="_Toc214431725" w:history="1">
        <w:r w:rsidRPr="00590F4F">
          <w:rPr>
            <w:rStyle w:val="a3"/>
          </w:rPr>
          <w:t>Трудовой стаж важен для расчета пенсии, так как служит основой для определения размера выплат. При этом нередки случаи, когда часть периода профессиональной деятельности оказывается неучтенной. Почему так происходит и что делать тем, кто недосчитался трудовых лет, агентству "Прайм" рассказала эксперт Президентской академии Татьяна Подольская.</w:t>
        </w:r>
        <w:r>
          <w:rPr>
            <w:webHidden/>
          </w:rPr>
          <w:tab/>
        </w:r>
        <w:r>
          <w:rPr>
            <w:webHidden/>
          </w:rPr>
          <w:fldChar w:fldCharType="begin"/>
        </w:r>
        <w:r>
          <w:rPr>
            <w:webHidden/>
          </w:rPr>
          <w:instrText xml:space="preserve"> PAGEREF _Toc214431725 \h </w:instrText>
        </w:r>
        <w:r>
          <w:rPr>
            <w:webHidden/>
          </w:rPr>
        </w:r>
        <w:r>
          <w:rPr>
            <w:webHidden/>
          </w:rPr>
          <w:fldChar w:fldCharType="separate"/>
        </w:r>
        <w:r w:rsidR="00934BA3">
          <w:rPr>
            <w:webHidden/>
          </w:rPr>
          <w:t>70</w:t>
        </w:r>
        <w:r>
          <w:rPr>
            <w:webHidden/>
          </w:rPr>
          <w:fldChar w:fldCharType="end"/>
        </w:r>
      </w:hyperlink>
    </w:p>
    <w:p w14:paraId="18386CEB" w14:textId="046C8063"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26" w:history="1">
        <w:r w:rsidRPr="00590F4F">
          <w:rPr>
            <w:rStyle w:val="a3"/>
            <w:noProof/>
          </w:rPr>
          <w:t>RT, 19.11.2025, Россиянам объяснили, кто может получить пенсию в размере 80 тысяч рублей</w:t>
        </w:r>
        <w:r>
          <w:rPr>
            <w:noProof/>
            <w:webHidden/>
          </w:rPr>
          <w:tab/>
        </w:r>
        <w:r>
          <w:rPr>
            <w:noProof/>
            <w:webHidden/>
          </w:rPr>
          <w:fldChar w:fldCharType="begin"/>
        </w:r>
        <w:r>
          <w:rPr>
            <w:noProof/>
            <w:webHidden/>
          </w:rPr>
          <w:instrText xml:space="preserve"> PAGEREF _Toc214431726 \h </w:instrText>
        </w:r>
        <w:r>
          <w:rPr>
            <w:noProof/>
            <w:webHidden/>
          </w:rPr>
        </w:r>
        <w:r>
          <w:rPr>
            <w:noProof/>
            <w:webHidden/>
          </w:rPr>
          <w:fldChar w:fldCharType="separate"/>
        </w:r>
        <w:r w:rsidR="00934BA3">
          <w:rPr>
            <w:noProof/>
            <w:webHidden/>
          </w:rPr>
          <w:t>71</w:t>
        </w:r>
        <w:r>
          <w:rPr>
            <w:noProof/>
            <w:webHidden/>
          </w:rPr>
          <w:fldChar w:fldCharType="end"/>
        </w:r>
      </w:hyperlink>
    </w:p>
    <w:p w14:paraId="47B73109" w14:textId="1E7E21B7" w:rsidR="00052416" w:rsidRDefault="00052416">
      <w:pPr>
        <w:pStyle w:val="31"/>
        <w:rPr>
          <w:rFonts w:asciiTheme="minorHAnsi" w:eastAsiaTheme="minorEastAsia" w:hAnsiTheme="minorHAnsi" w:cstheme="minorBidi"/>
          <w:kern w:val="2"/>
          <w14:ligatures w14:val="standardContextual"/>
        </w:rPr>
      </w:pPr>
      <w:hyperlink w:anchor="_Toc214431727" w:history="1">
        <w:r w:rsidRPr="00590F4F">
          <w:rPr>
            <w:rStyle w:val="a3"/>
          </w:rPr>
          <w:t>Максимальный уровень страховых пенсионных выплат доступен при соблюдении ряда юридических и экономических условий, закреплённых в действующем пенсионном законодательстве. Об этом рассказал в беседе с RT доктор юридических наук, профессор и декан факультета права НИУ ВШЭ Вадим Виноградов.</w:t>
        </w:r>
        <w:r>
          <w:rPr>
            <w:webHidden/>
          </w:rPr>
          <w:tab/>
        </w:r>
        <w:r>
          <w:rPr>
            <w:webHidden/>
          </w:rPr>
          <w:fldChar w:fldCharType="begin"/>
        </w:r>
        <w:r>
          <w:rPr>
            <w:webHidden/>
          </w:rPr>
          <w:instrText xml:space="preserve"> PAGEREF _Toc214431727 \h </w:instrText>
        </w:r>
        <w:r>
          <w:rPr>
            <w:webHidden/>
          </w:rPr>
        </w:r>
        <w:r>
          <w:rPr>
            <w:webHidden/>
          </w:rPr>
          <w:fldChar w:fldCharType="separate"/>
        </w:r>
        <w:r w:rsidR="00934BA3">
          <w:rPr>
            <w:webHidden/>
          </w:rPr>
          <w:t>71</w:t>
        </w:r>
        <w:r>
          <w:rPr>
            <w:webHidden/>
          </w:rPr>
          <w:fldChar w:fldCharType="end"/>
        </w:r>
      </w:hyperlink>
    </w:p>
    <w:p w14:paraId="59E112EA" w14:textId="1F8C6918"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28" w:history="1">
        <w:r w:rsidRPr="00590F4F">
          <w:rPr>
            <w:rStyle w:val="a3"/>
            <w:noProof/>
          </w:rPr>
          <w:t>АиФ, 18.11.2025, Как увеличить пенсию за счет срока выхода на нее?</w:t>
        </w:r>
        <w:r>
          <w:rPr>
            <w:noProof/>
            <w:webHidden/>
          </w:rPr>
          <w:tab/>
        </w:r>
        <w:r>
          <w:rPr>
            <w:noProof/>
            <w:webHidden/>
          </w:rPr>
          <w:fldChar w:fldCharType="begin"/>
        </w:r>
        <w:r>
          <w:rPr>
            <w:noProof/>
            <w:webHidden/>
          </w:rPr>
          <w:instrText xml:space="preserve"> PAGEREF _Toc214431728 \h </w:instrText>
        </w:r>
        <w:r>
          <w:rPr>
            <w:noProof/>
            <w:webHidden/>
          </w:rPr>
        </w:r>
        <w:r>
          <w:rPr>
            <w:noProof/>
            <w:webHidden/>
          </w:rPr>
          <w:fldChar w:fldCharType="separate"/>
        </w:r>
        <w:r w:rsidR="00934BA3">
          <w:rPr>
            <w:noProof/>
            <w:webHidden/>
          </w:rPr>
          <w:t>72</w:t>
        </w:r>
        <w:r>
          <w:rPr>
            <w:noProof/>
            <w:webHidden/>
          </w:rPr>
          <w:fldChar w:fldCharType="end"/>
        </w:r>
      </w:hyperlink>
    </w:p>
    <w:p w14:paraId="2A9F8362" w14:textId="2591C8B8" w:rsidR="00052416" w:rsidRDefault="00052416">
      <w:pPr>
        <w:pStyle w:val="31"/>
        <w:rPr>
          <w:rFonts w:asciiTheme="minorHAnsi" w:eastAsiaTheme="minorEastAsia" w:hAnsiTheme="minorHAnsi" w:cstheme="minorBidi"/>
          <w:kern w:val="2"/>
          <w14:ligatures w14:val="standardContextual"/>
        </w:rPr>
      </w:pPr>
      <w:hyperlink w:anchor="_Toc214431729" w:history="1">
        <w:r w:rsidRPr="00590F4F">
          <w:rPr>
            <w:rStyle w:val="a3"/>
          </w:rPr>
          <w:t>Для многих россиян наступление пенсионного возраста ассоциируется с неизбежным снижением уровня доходов. Однако существует законный и эффективный способ не только сохранить, но и значительно увеличить будущие пенсионные выплаты. Речь идет об отсрочке обращения за назначением пенсии.</w:t>
        </w:r>
        <w:r>
          <w:rPr>
            <w:webHidden/>
          </w:rPr>
          <w:tab/>
        </w:r>
        <w:r>
          <w:rPr>
            <w:webHidden/>
          </w:rPr>
          <w:fldChar w:fldCharType="begin"/>
        </w:r>
        <w:r>
          <w:rPr>
            <w:webHidden/>
          </w:rPr>
          <w:instrText xml:space="preserve"> PAGEREF _Toc214431729 \h </w:instrText>
        </w:r>
        <w:r>
          <w:rPr>
            <w:webHidden/>
          </w:rPr>
        </w:r>
        <w:r>
          <w:rPr>
            <w:webHidden/>
          </w:rPr>
          <w:fldChar w:fldCharType="separate"/>
        </w:r>
        <w:r w:rsidR="00934BA3">
          <w:rPr>
            <w:webHidden/>
          </w:rPr>
          <w:t>72</w:t>
        </w:r>
        <w:r>
          <w:rPr>
            <w:webHidden/>
          </w:rPr>
          <w:fldChar w:fldCharType="end"/>
        </w:r>
      </w:hyperlink>
    </w:p>
    <w:p w14:paraId="4480216A" w14:textId="4F3EC34A"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30" w:history="1">
        <w:r w:rsidRPr="00590F4F">
          <w:rPr>
            <w:rStyle w:val="a3"/>
            <w:noProof/>
          </w:rPr>
          <w:t>Ридус, 18.11.2025, Путин утвердил закон о выплатах накопительной пенсии на 270 месяцев</w:t>
        </w:r>
        <w:r>
          <w:rPr>
            <w:noProof/>
            <w:webHidden/>
          </w:rPr>
          <w:tab/>
        </w:r>
        <w:r>
          <w:rPr>
            <w:noProof/>
            <w:webHidden/>
          </w:rPr>
          <w:fldChar w:fldCharType="begin"/>
        </w:r>
        <w:r>
          <w:rPr>
            <w:noProof/>
            <w:webHidden/>
          </w:rPr>
          <w:instrText xml:space="preserve"> PAGEREF _Toc214431730 \h </w:instrText>
        </w:r>
        <w:r>
          <w:rPr>
            <w:noProof/>
            <w:webHidden/>
          </w:rPr>
        </w:r>
        <w:r>
          <w:rPr>
            <w:noProof/>
            <w:webHidden/>
          </w:rPr>
          <w:fldChar w:fldCharType="separate"/>
        </w:r>
        <w:r w:rsidR="00934BA3">
          <w:rPr>
            <w:noProof/>
            <w:webHidden/>
          </w:rPr>
          <w:t>73</w:t>
        </w:r>
        <w:r>
          <w:rPr>
            <w:noProof/>
            <w:webHidden/>
          </w:rPr>
          <w:fldChar w:fldCharType="end"/>
        </w:r>
      </w:hyperlink>
    </w:p>
    <w:p w14:paraId="028EBF0C" w14:textId="0F64CB98" w:rsidR="00052416" w:rsidRDefault="00052416">
      <w:pPr>
        <w:pStyle w:val="31"/>
        <w:rPr>
          <w:rFonts w:asciiTheme="minorHAnsi" w:eastAsiaTheme="minorEastAsia" w:hAnsiTheme="minorHAnsi" w:cstheme="minorBidi"/>
          <w:kern w:val="2"/>
          <w14:ligatures w14:val="standardContextual"/>
        </w:rPr>
      </w:pPr>
      <w:hyperlink w:anchor="_Toc214431731" w:history="1">
        <w:r w:rsidRPr="00590F4F">
          <w:rPr>
            <w:rStyle w:val="a3"/>
          </w:rPr>
          <w:t>Президент Российской Федерации Владимир Путин утвердил закон, в котором устанавливается ожидаемый срок получения накопительной пенсии, начиная с 1 января 2026 года, на уровне 270 месяцев. Документ, подтверждающий это решение, опубликован на портале официального опубликования правовых актов.</w:t>
        </w:r>
        <w:r>
          <w:rPr>
            <w:webHidden/>
          </w:rPr>
          <w:tab/>
        </w:r>
        <w:r>
          <w:rPr>
            <w:webHidden/>
          </w:rPr>
          <w:fldChar w:fldCharType="begin"/>
        </w:r>
        <w:r>
          <w:rPr>
            <w:webHidden/>
          </w:rPr>
          <w:instrText xml:space="preserve"> PAGEREF _Toc214431731 \h </w:instrText>
        </w:r>
        <w:r>
          <w:rPr>
            <w:webHidden/>
          </w:rPr>
        </w:r>
        <w:r>
          <w:rPr>
            <w:webHidden/>
          </w:rPr>
          <w:fldChar w:fldCharType="separate"/>
        </w:r>
        <w:r w:rsidR="00934BA3">
          <w:rPr>
            <w:webHidden/>
          </w:rPr>
          <w:t>73</w:t>
        </w:r>
        <w:r>
          <w:rPr>
            <w:webHidden/>
          </w:rPr>
          <w:fldChar w:fldCharType="end"/>
        </w:r>
      </w:hyperlink>
    </w:p>
    <w:p w14:paraId="3943D32D" w14:textId="2F5D1C8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32" w:history="1">
        <w:r w:rsidRPr="00590F4F">
          <w:rPr>
            <w:rStyle w:val="a3"/>
            <w:noProof/>
          </w:rPr>
          <w:t>spravedlivo.ru, 17.11.2025, Сергей Миронов: СР настаивает на снижении пенсионного возраста</w:t>
        </w:r>
        <w:r>
          <w:rPr>
            <w:noProof/>
            <w:webHidden/>
          </w:rPr>
          <w:tab/>
        </w:r>
        <w:r>
          <w:rPr>
            <w:noProof/>
            <w:webHidden/>
          </w:rPr>
          <w:fldChar w:fldCharType="begin"/>
        </w:r>
        <w:r>
          <w:rPr>
            <w:noProof/>
            <w:webHidden/>
          </w:rPr>
          <w:instrText xml:space="preserve"> PAGEREF _Toc214431732 \h </w:instrText>
        </w:r>
        <w:r>
          <w:rPr>
            <w:noProof/>
            <w:webHidden/>
          </w:rPr>
        </w:r>
        <w:r>
          <w:rPr>
            <w:noProof/>
            <w:webHidden/>
          </w:rPr>
          <w:fldChar w:fldCharType="separate"/>
        </w:r>
        <w:r w:rsidR="00934BA3">
          <w:rPr>
            <w:noProof/>
            <w:webHidden/>
          </w:rPr>
          <w:t>73</w:t>
        </w:r>
        <w:r>
          <w:rPr>
            <w:noProof/>
            <w:webHidden/>
          </w:rPr>
          <w:fldChar w:fldCharType="end"/>
        </w:r>
      </w:hyperlink>
    </w:p>
    <w:p w14:paraId="7A093871" w14:textId="233C2DAF" w:rsidR="00052416" w:rsidRDefault="00052416">
      <w:pPr>
        <w:pStyle w:val="31"/>
        <w:rPr>
          <w:rFonts w:asciiTheme="minorHAnsi" w:eastAsiaTheme="minorEastAsia" w:hAnsiTheme="minorHAnsi" w:cstheme="minorBidi"/>
          <w:kern w:val="2"/>
          <w14:ligatures w14:val="standardContextual"/>
        </w:rPr>
      </w:pPr>
      <w:hyperlink w:anchor="_Toc214431733" w:history="1">
        <w:r w:rsidRPr="00590F4F">
          <w:rPr>
            <w:rStyle w:val="a3"/>
          </w:rPr>
          <w:t>Граждане должны получать достойные пенсии, начиная со «справедливого» пенсионного возраста: 55 лет для женщин, 60 лет для мужчин. Об этом заявил Председатель Партии СПРАВЕДЛИВАЯ РОССИЯ, руководитель партийной фракции в Госдуме Сергей Миронов.</w:t>
        </w:r>
        <w:r>
          <w:rPr>
            <w:webHidden/>
          </w:rPr>
          <w:tab/>
        </w:r>
        <w:r>
          <w:rPr>
            <w:webHidden/>
          </w:rPr>
          <w:fldChar w:fldCharType="begin"/>
        </w:r>
        <w:r>
          <w:rPr>
            <w:webHidden/>
          </w:rPr>
          <w:instrText xml:space="preserve"> PAGEREF _Toc214431733 \h </w:instrText>
        </w:r>
        <w:r>
          <w:rPr>
            <w:webHidden/>
          </w:rPr>
        </w:r>
        <w:r>
          <w:rPr>
            <w:webHidden/>
          </w:rPr>
          <w:fldChar w:fldCharType="separate"/>
        </w:r>
        <w:r w:rsidR="00934BA3">
          <w:rPr>
            <w:webHidden/>
          </w:rPr>
          <w:t>73</w:t>
        </w:r>
        <w:r>
          <w:rPr>
            <w:webHidden/>
          </w:rPr>
          <w:fldChar w:fldCharType="end"/>
        </w:r>
      </w:hyperlink>
    </w:p>
    <w:p w14:paraId="4EC748C0" w14:textId="6AB6886F"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34" w:history="1">
        <w:r w:rsidRPr="00590F4F">
          <w:rPr>
            <w:rStyle w:val="a3"/>
            <w:noProof/>
          </w:rPr>
          <w:t>REGIONS, 18.11.2025, Как россиянам увеличить пенсию вдвое, рассказала юрист Елена Рудакова</w:t>
        </w:r>
        <w:r>
          <w:rPr>
            <w:noProof/>
            <w:webHidden/>
          </w:rPr>
          <w:tab/>
        </w:r>
        <w:r>
          <w:rPr>
            <w:noProof/>
            <w:webHidden/>
          </w:rPr>
          <w:fldChar w:fldCharType="begin"/>
        </w:r>
        <w:r>
          <w:rPr>
            <w:noProof/>
            <w:webHidden/>
          </w:rPr>
          <w:instrText xml:space="preserve"> PAGEREF _Toc214431734 \h </w:instrText>
        </w:r>
        <w:r>
          <w:rPr>
            <w:noProof/>
            <w:webHidden/>
          </w:rPr>
        </w:r>
        <w:r>
          <w:rPr>
            <w:noProof/>
            <w:webHidden/>
          </w:rPr>
          <w:fldChar w:fldCharType="separate"/>
        </w:r>
        <w:r w:rsidR="00934BA3">
          <w:rPr>
            <w:noProof/>
            <w:webHidden/>
          </w:rPr>
          <w:t>74</w:t>
        </w:r>
        <w:r>
          <w:rPr>
            <w:noProof/>
            <w:webHidden/>
          </w:rPr>
          <w:fldChar w:fldCharType="end"/>
        </w:r>
      </w:hyperlink>
    </w:p>
    <w:p w14:paraId="4E3ED7C6" w14:textId="5D08E177" w:rsidR="00052416" w:rsidRDefault="00052416">
      <w:pPr>
        <w:pStyle w:val="31"/>
        <w:rPr>
          <w:rFonts w:asciiTheme="minorHAnsi" w:eastAsiaTheme="minorEastAsia" w:hAnsiTheme="minorHAnsi" w:cstheme="minorBidi"/>
          <w:kern w:val="2"/>
          <w14:ligatures w14:val="standardContextual"/>
        </w:rPr>
      </w:pPr>
      <w:hyperlink w:anchor="_Toc214431735" w:history="1">
        <w:r w:rsidRPr="00590F4F">
          <w:rPr>
            <w:rStyle w:val="a3"/>
          </w:rPr>
          <w:t>Россияне могут более чем вдвое увеличить размер своей пенсии. Об этом рассказала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_Toc214431735 \h </w:instrText>
        </w:r>
        <w:r>
          <w:rPr>
            <w:webHidden/>
          </w:rPr>
        </w:r>
        <w:r>
          <w:rPr>
            <w:webHidden/>
          </w:rPr>
          <w:fldChar w:fldCharType="separate"/>
        </w:r>
        <w:r w:rsidR="00934BA3">
          <w:rPr>
            <w:webHidden/>
          </w:rPr>
          <w:t>74</w:t>
        </w:r>
        <w:r>
          <w:rPr>
            <w:webHidden/>
          </w:rPr>
          <w:fldChar w:fldCharType="end"/>
        </w:r>
      </w:hyperlink>
    </w:p>
    <w:p w14:paraId="5BE8A197" w14:textId="7F865AB4"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36" w:history="1">
        <w:r w:rsidRPr="00590F4F">
          <w:rPr>
            <w:rStyle w:val="a3"/>
            <w:noProof/>
          </w:rPr>
          <w:t>Bankiros.ru, 18.11.2025, Увеличение выплат, рост окладов и двойная пенсия: что ждет россиян в декабре</w:t>
        </w:r>
        <w:r>
          <w:rPr>
            <w:noProof/>
            <w:webHidden/>
          </w:rPr>
          <w:tab/>
        </w:r>
        <w:r>
          <w:rPr>
            <w:noProof/>
            <w:webHidden/>
          </w:rPr>
          <w:fldChar w:fldCharType="begin"/>
        </w:r>
        <w:r>
          <w:rPr>
            <w:noProof/>
            <w:webHidden/>
          </w:rPr>
          <w:instrText xml:space="preserve"> PAGEREF _Toc214431736 \h </w:instrText>
        </w:r>
        <w:r>
          <w:rPr>
            <w:noProof/>
            <w:webHidden/>
          </w:rPr>
        </w:r>
        <w:r>
          <w:rPr>
            <w:noProof/>
            <w:webHidden/>
          </w:rPr>
          <w:fldChar w:fldCharType="separate"/>
        </w:r>
        <w:r w:rsidR="00934BA3">
          <w:rPr>
            <w:noProof/>
            <w:webHidden/>
          </w:rPr>
          <w:t>74</w:t>
        </w:r>
        <w:r>
          <w:rPr>
            <w:noProof/>
            <w:webHidden/>
          </w:rPr>
          <w:fldChar w:fldCharType="end"/>
        </w:r>
      </w:hyperlink>
    </w:p>
    <w:p w14:paraId="068C15D2" w14:textId="5D9C42D4" w:rsidR="00052416" w:rsidRDefault="00052416">
      <w:pPr>
        <w:pStyle w:val="31"/>
        <w:rPr>
          <w:rFonts w:asciiTheme="minorHAnsi" w:eastAsiaTheme="minorEastAsia" w:hAnsiTheme="minorHAnsi" w:cstheme="minorBidi"/>
          <w:kern w:val="2"/>
          <w14:ligatures w14:val="standardContextual"/>
        </w:rPr>
      </w:pPr>
      <w:hyperlink w:anchor="_Toc214431737" w:history="1">
        <w:r w:rsidRPr="00590F4F">
          <w:rPr>
            <w:rStyle w:val="a3"/>
          </w:rPr>
          <w:t>С 1 декабря в России вступают в силу новые индексации. Жителям ряда регионов повысят социальные выплаты, пенсионеры получат дополнительные суммы, а всем, кто формирует накопительную пенсию, важно успеть подать заявление о смене страховщика. Об этом сообщил Life.ru.</w:t>
        </w:r>
        <w:r>
          <w:rPr>
            <w:webHidden/>
          </w:rPr>
          <w:tab/>
        </w:r>
        <w:r>
          <w:rPr>
            <w:webHidden/>
          </w:rPr>
          <w:fldChar w:fldCharType="begin"/>
        </w:r>
        <w:r>
          <w:rPr>
            <w:webHidden/>
          </w:rPr>
          <w:instrText xml:space="preserve"> PAGEREF _Toc214431737 \h </w:instrText>
        </w:r>
        <w:r>
          <w:rPr>
            <w:webHidden/>
          </w:rPr>
        </w:r>
        <w:r>
          <w:rPr>
            <w:webHidden/>
          </w:rPr>
          <w:fldChar w:fldCharType="separate"/>
        </w:r>
        <w:r w:rsidR="00934BA3">
          <w:rPr>
            <w:webHidden/>
          </w:rPr>
          <w:t>74</w:t>
        </w:r>
        <w:r>
          <w:rPr>
            <w:webHidden/>
          </w:rPr>
          <w:fldChar w:fldCharType="end"/>
        </w:r>
      </w:hyperlink>
    </w:p>
    <w:p w14:paraId="472DC559" w14:textId="355D6E6E"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38" w:history="1">
        <w:r w:rsidRPr="00590F4F">
          <w:rPr>
            <w:rStyle w:val="a3"/>
            <w:noProof/>
          </w:rPr>
          <w:t>Inva News, 18.11.2025, Накопительная пенсия 36 миллионов россиян формируется в Соцфонде</w:t>
        </w:r>
        <w:r>
          <w:rPr>
            <w:noProof/>
            <w:webHidden/>
          </w:rPr>
          <w:tab/>
        </w:r>
        <w:r>
          <w:rPr>
            <w:noProof/>
            <w:webHidden/>
          </w:rPr>
          <w:fldChar w:fldCharType="begin"/>
        </w:r>
        <w:r>
          <w:rPr>
            <w:noProof/>
            <w:webHidden/>
          </w:rPr>
          <w:instrText xml:space="preserve"> PAGEREF _Toc214431738 \h </w:instrText>
        </w:r>
        <w:r>
          <w:rPr>
            <w:noProof/>
            <w:webHidden/>
          </w:rPr>
        </w:r>
        <w:r>
          <w:rPr>
            <w:noProof/>
            <w:webHidden/>
          </w:rPr>
          <w:fldChar w:fldCharType="separate"/>
        </w:r>
        <w:r w:rsidR="00934BA3">
          <w:rPr>
            <w:noProof/>
            <w:webHidden/>
          </w:rPr>
          <w:t>76</w:t>
        </w:r>
        <w:r>
          <w:rPr>
            <w:noProof/>
            <w:webHidden/>
          </w:rPr>
          <w:fldChar w:fldCharType="end"/>
        </w:r>
      </w:hyperlink>
    </w:p>
    <w:p w14:paraId="41F8B9AE" w14:textId="3E4B53F4" w:rsidR="00052416" w:rsidRDefault="00052416">
      <w:pPr>
        <w:pStyle w:val="31"/>
        <w:rPr>
          <w:rFonts w:asciiTheme="minorHAnsi" w:eastAsiaTheme="minorEastAsia" w:hAnsiTheme="minorHAnsi" w:cstheme="minorBidi"/>
          <w:kern w:val="2"/>
          <w14:ligatures w14:val="standardContextual"/>
        </w:rPr>
      </w:pPr>
      <w:hyperlink w:anchor="_Toc214431739" w:history="1">
        <w:r w:rsidRPr="00590F4F">
          <w:rPr>
            <w:rStyle w:val="a3"/>
          </w:rPr>
          <w:t>Более 36 миллионов граждан России участвуют в формировании накопительной пенсии под управлением Социального фонда.</w:t>
        </w:r>
        <w:r>
          <w:rPr>
            <w:webHidden/>
          </w:rPr>
          <w:tab/>
        </w:r>
        <w:r>
          <w:rPr>
            <w:webHidden/>
          </w:rPr>
          <w:fldChar w:fldCharType="begin"/>
        </w:r>
        <w:r>
          <w:rPr>
            <w:webHidden/>
          </w:rPr>
          <w:instrText xml:space="preserve"> PAGEREF _Toc214431739 \h </w:instrText>
        </w:r>
        <w:r>
          <w:rPr>
            <w:webHidden/>
          </w:rPr>
        </w:r>
        <w:r>
          <w:rPr>
            <w:webHidden/>
          </w:rPr>
          <w:fldChar w:fldCharType="separate"/>
        </w:r>
        <w:r w:rsidR="00934BA3">
          <w:rPr>
            <w:webHidden/>
          </w:rPr>
          <w:t>76</w:t>
        </w:r>
        <w:r>
          <w:rPr>
            <w:webHidden/>
          </w:rPr>
          <w:fldChar w:fldCharType="end"/>
        </w:r>
      </w:hyperlink>
    </w:p>
    <w:p w14:paraId="7DF81396" w14:textId="419C2B7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40" w:history="1">
        <w:r w:rsidRPr="00590F4F">
          <w:rPr>
            <w:rStyle w:val="a3"/>
            <w:noProof/>
          </w:rPr>
          <w:t>Life.ru, 17.11.2025, Как увеличить пенсию в 2,3 раза: отложить выход на 10 лет — что говорит Госдума</w:t>
        </w:r>
        <w:r>
          <w:rPr>
            <w:noProof/>
            <w:webHidden/>
          </w:rPr>
          <w:tab/>
        </w:r>
        <w:r>
          <w:rPr>
            <w:noProof/>
            <w:webHidden/>
          </w:rPr>
          <w:fldChar w:fldCharType="begin"/>
        </w:r>
        <w:r>
          <w:rPr>
            <w:noProof/>
            <w:webHidden/>
          </w:rPr>
          <w:instrText xml:space="preserve"> PAGEREF _Toc214431740 \h </w:instrText>
        </w:r>
        <w:r>
          <w:rPr>
            <w:noProof/>
            <w:webHidden/>
          </w:rPr>
        </w:r>
        <w:r>
          <w:rPr>
            <w:noProof/>
            <w:webHidden/>
          </w:rPr>
          <w:fldChar w:fldCharType="separate"/>
        </w:r>
        <w:r w:rsidR="00934BA3">
          <w:rPr>
            <w:noProof/>
            <w:webHidden/>
          </w:rPr>
          <w:t>77</w:t>
        </w:r>
        <w:r>
          <w:rPr>
            <w:noProof/>
            <w:webHidden/>
          </w:rPr>
          <w:fldChar w:fldCharType="end"/>
        </w:r>
      </w:hyperlink>
    </w:p>
    <w:p w14:paraId="3114575B" w14:textId="0A270BA2" w:rsidR="00052416" w:rsidRDefault="00052416">
      <w:pPr>
        <w:pStyle w:val="31"/>
        <w:rPr>
          <w:rFonts w:asciiTheme="minorHAnsi" w:eastAsiaTheme="minorEastAsia" w:hAnsiTheme="minorHAnsi" w:cstheme="minorBidi"/>
          <w:kern w:val="2"/>
          <w14:ligatures w14:val="standardContextual"/>
        </w:rPr>
      </w:pPr>
      <w:hyperlink w:anchor="_Toc214431741" w:history="1">
        <w:r w:rsidRPr="00590F4F">
          <w:rPr>
            <w:rStyle w:val="a3"/>
          </w:rPr>
          <w:t>Можно ли увеличить пенсию в 2,3 раза? Да — если отложить выход. Что говорит Госдума, как рассчитать выгоду и стоит ли это делать — объясняем на примерах в материале Life.ru.</w:t>
        </w:r>
        <w:r>
          <w:rPr>
            <w:webHidden/>
          </w:rPr>
          <w:tab/>
        </w:r>
        <w:r>
          <w:rPr>
            <w:webHidden/>
          </w:rPr>
          <w:fldChar w:fldCharType="begin"/>
        </w:r>
        <w:r>
          <w:rPr>
            <w:webHidden/>
          </w:rPr>
          <w:instrText xml:space="preserve"> PAGEREF _Toc214431741 \h </w:instrText>
        </w:r>
        <w:r>
          <w:rPr>
            <w:webHidden/>
          </w:rPr>
        </w:r>
        <w:r>
          <w:rPr>
            <w:webHidden/>
          </w:rPr>
          <w:fldChar w:fldCharType="separate"/>
        </w:r>
        <w:r w:rsidR="00934BA3">
          <w:rPr>
            <w:webHidden/>
          </w:rPr>
          <w:t>77</w:t>
        </w:r>
        <w:r>
          <w:rPr>
            <w:webHidden/>
          </w:rPr>
          <w:fldChar w:fldCharType="end"/>
        </w:r>
      </w:hyperlink>
    </w:p>
    <w:p w14:paraId="74680D41" w14:textId="74EC62E0"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42" w:history="1">
        <w:r w:rsidRPr="00590F4F">
          <w:rPr>
            <w:rStyle w:val="a3"/>
            <w:noProof/>
          </w:rPr>
          <w:t>Конкурент, 18.11.2025, Годы труда в расчет не пойдут. Россиянам назвали основные принципы подсчета пенсии</w:t>
        </w:r>
        <w:r>
          <w:rPr>
            <w:noProof/>
            <w:webHidden/>
          </w:rPr>
          <w:tab/>
        </w:r>
        <w:r>
          <w:rPr>
            <w:noProof/>
            <w:webHidden/>
          </w:rPr>
          <w:fldChar w:fldCharType="begin"/>
        </w:r>
        <w:r>
          <w:rPr>
            <w:noProof/>
            <w:webHidden/>
          </w:rPr>
          <w:instrText xml:space="preserve"> PAGEREF _Toc214431742 \h </w:instrText>
        </w:r>
        <w:r>
          <w:rPr>
            <w:noProof/>
            <w:webHidden/>
          </w:rPr>
        </w:r>
        <w:r>
          <w:rPr>
            <w:noProof/>
            <w:webHidden/>
          </w:rPr>
          <w:fldChar w:fldCharType="separate"/>
        </w:r>
        <w:r w:rsidR="00934BA3">
          <w:rPr>
            <w:noProof/>
            <w:webHidden/>
          </w:rPr>
          <w:t>79</w:t>
        </w:r>
        <w:r>
          <w:rPr>
            <w:noProof/>
            <w:webHidden/>
          </w:rPr>
          <w:fldChar w:fldCharType="end"/>
        </w:r>
      </w:hyperlink>
    </w:p>
    <w:p w14:paraId="56D17697" w14:textId="52E2F165" w:rsidR="00052416" w:rsidRDefault="00052416">
      <w:pPr>
        <w:pStyle w:val="31"/>
        <w:rPr>
          <w:rFonts w:asciiTheme="minorHAnsi" w:eastAsiaTheme="minorEastAsia" w:hAnsiTheme="minorHAnsi" w:cstheme="minorBidi"/>
          <w:kern w:val="2"/>
          <w14:ligatures w14:val="standardContextual"/>
        </w:rPr>
      </w:pPr>
      <w:hyperlink w:anchor="_Toc214431743" w:history="1">
        <w:r w:rsidRPr="00590F4F">
          <w:rPr>
            <w:rStyle w:val="a3"/>
          </w:rPr>
          <w:t>Сегодня размер пенсии определяется не ожиданиями или мнением различных экспертов, а строго по правилам, прописанным в действующем законодательстве. Об этом россиянам напомнил управляющий партнер компании «Русяев и партнеры» Илья Русяев, на слова которого ссылается RT, сообщает KONKURENT.RU.</w:t>
        </w:r>
        <w:r>
          <w:rPr>
            <w:webHidden/>
          </w:rPr>
          <w:tab/>
        </w:r>
        <w:r>
          <w:rPr>
            <w:webHidden/>
          </w:rPr>
          <w:fldChar w:fldCharType="begin"/>
        </w:r>
        <w:r>
          <w:rPr>
            <w:webHidden/>
          </w:rPr>
          <w:instrText xml:space="preserve"> PAGEREF _Toc214431743 \h </w:instrText>
        </w:r>
        <w:r>
          <w:rPr>
            <w:webHidden/>
          </w:rPr>
        </w:r>
        <w:r>
          <w:rPr>
            <w:webHidden/>
          </w:rPr>
          <w:fldChar w:fldCharType="separate"/>
        </w:r>
        <w:r w:rsidR="00934BA3">
          <w:rPr>
            <w:webHidden/>
          </w:rPr>
          <w:t>79</w:t>
        </w:r>
        <w:r>
          <w:rPr>
            <w:webHidden/>
          </w:rPr>
          <w:fldChar w:fldCharType="end"/>
        </w:r>
      </w:hyperlink>
    </w:p>
    <w:p w14:paraId="3CBF61FC" w14:textId="09F861C8"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44" w:history="1">
        <w:r w:rsidRPr="00590F4F">
          <w:rPr>
            <w:rStyle w:val="a3"/>
            <w:noProof/>
          </w:rPr>
          <w:t>Конкурент, 18.11.2025, СФР ждет одну справку, а пенсионеры денег: как пожилые россияне лишаются выплат</w:t>
        </w:r>
        <w:r>
          <w:rPr>
            <w:noProof/>
            <w:webHidden/>
          </w:rPr>
          <w:tab/>
        </w:r>
        <w:r>
          <w:rPr>
            <w:noProof/>
            <w:webHidden/>
          </w:rPr>
          <w:fldChar w:fldCharType="begin"/>
        </w:r>
        <w:r>
          <w:rPr>
            <w:noProof/>
            <w:webHidden/>
          </w:rPr>
          <w:instrText xml:space="preserve"> PAGEREF _Toc214431744 \h </w:instrText>
        </w:r>
        <w:r>
          <w:rPr>
            <w:noProof/>
            <w:webHidden/>
          </w:rPr>
        </w:r>
        <w:r>
          <w:rPr>
            <w:noProof/>
            <w:webHidden/>
          </w:rPr>
          <w:fldChar w:fldCharType="separate"/>
        </w:r>
        <w:r w:rsidR="00934BA3">
          <w:rPr>
            <w:noProof/>
            <w:webHidden/>
          </w:rPr>
          <w:t>80</w:t>
        </w:r>
        <w:r>
          <w:rPr>
            <w:noProof/>
            <w:webHidden/>
          </w:rPr>
          <w:fldChar w:fldCharType="end"/>
        </w:r>
      </w:hyperlink>
    </w:p>
    <w:p w14:paraId="151EE64D" w14:textId="61FDAC0C" w:rsidR="00052416" w:rsidRDefault="00052416">
      <w:pPr>
        <w:pStyle w:val="31"/>
        <w:rPr>
          <w:rFonts w:asciiTheme="minorHAnsi" w:eastAsiaTheme="minorEastAsia" w:hAnsiTheme="minorHAnsi" w:cstheme="minorBidi"/>
          <w:kern w:val="2"/>
          <w14:ligatures w14:val="standardContextual"/>
        </w:rPr>
      </w:pPr>
      <w:hyperlink w:anchor="_Toc214431745" w:history="1">
        <w:r w:rsidRPr="00590F4F">
          <w:rPr>
            <w:rStyle w:val="a3"/>
          </w:rPr>
          <w:t>Не все пенсионные выплаты в России назначаются автоматически. Как предупредил Валерий Тумин, член Экспертного совета по развитию цифровой экономики при комитете по экономической политике Госдумы, если своевременно не подать заявление на определенные виды пособий, можно остаться без полагающихся денег.</w:t>
        </w:r>
        <w:r>
          <w:rPr>
            <w:webHidden/>
          </w:rPr>
          <w:tab/>
        </w:r>
        <w:r>
          <w:rPr>
            <w:webHidden/>
          </w:rPr>
          <w:fldChar w:fldCharType="begin"/>
        </w:r>
        <w:r>
          <w:rPr>
            <w:webHidden/>
          </w:rPr>
          <w:instrText xml:space="preserve"> PAGEREF _Toc214431745 \h </w:instrText>
        </w:r>
        <w:r>
          <w:rPr>
            <w:webHidden/>
          </w:rPr>
        </w:r>
        <w:r>
          <w:rPr>
            <w:webHidden/>
          </w:rPr>
          <w:fldChar w:fldCharType="separate"/>
        </w:r>
        <w:r w:rsidR="00934BA3">
          <w:rPr>
            <w:webHidden/>
          </w:rPr>
          <w:t>80</w:t>
        </w:r>
        <w:r>
          <w:rPr>
            <w:webHidden/>
          </w:rPr>
          <w:fldChar w:fldCharType="end"/>
        </w:r>
      </w:hyperlink>
    </w:p>
    <w:p w14:paraId="5D75E513" w14:textId="2B2C8DEE"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46" w:history="1">
        <w:r w:rsidRPr="00590F4F">
          <w:rPr>
            <w:rStyle w:val="a3"/>
            <w:noProof/>
          </w:rPr>
          <w:t>Конкурент, 18.11.2025, Жить на широкую ногу получится не у всех: предпенсионерам сообщили неприятную новость</w:t>
        </w:r>
        <w:r>
          <w:rPr>
            <w:noProof/>
            <w:webHidden/>
          </w:rPr>
          <w:tab/>
        </w:r>
        <w:r>
          <w:rPr>
            <w:noProof/>
            <w:webHidden/>
          </w:rPr>
          <w:fldChar w:fldCharType="begin"/>
        </w:r>
        <w:r>
          <w:rPr>
            <w:noProof/>
            <w:webHidden/>
          </w:rPr>
          <w:instrText xml:space="preserve"> PAGEREF _Toc214431746 \h </w:instrText>
        </w:r>
        <w:r>
          <w:rPr>
            <w:noProof/>
            <w:webHidden/>
          </w:rPr>
        </w:r>
        <w:r>
          <w:rPr>
            <w:noProof/>
            <w:webHidden/>
          </w:rPr>
          <w:fldChar w:fldCharType="separate"/>
        </w:r>
        <w:r w:rsidR="00934BA3">
          <w:rPr>
            <w:noProof/>
            <w:webHidden/>
          </w:rPr>
          <w:t>81</w:t>
        </w:r>
        <w:r>
          <w:rPr>
            <w:noProof/>
            <w:webHidden/>
          </w:rPr>
          <w:fldChar w:fldCharType="end"/>
        </w:r>
      </w:hyperlink>
    </w:p>
    <w:p w14:paraId="0EE1E039" w14:textId="29A3C455" w:rsidR="00052416" w:rsidRDefault="00052416">
      <w:pPr>
        <w:pStyle w:val="31"/>
        <w:rPr>
          <w:rFonts w:asciiTheme="minorHAnsi" w:eastAsiaTheme="minorEastAsia" w:hAnsiTheme="minorHAnsi" w:cstheme="minorBidi"/>
          <w:kern w:val="2"/>
          <w14:ligatures w14:val="standardContextual"/>
        </w:rPr>
      </w:pPr>
      <w:hyperlink w:anchor="_Toc214431747" w:history="1">
        <w:r w:rsidRPr="00590F4F">
          <w:rPr>
            <w:rStyle w:val="a3"/>
          </w:rPr>
          <w:t>В 2026 г. предельная сумма единовременной выплаты пенсионных накоплений (которую могут получить предпенсионеры) увеличится. Это обусловлено двумя показателями: федеральный прожиточный минимум пенсионера повысится до 16 288 руб. (так запланировано в бюджете), ожидаемый период выплаты накопительной пенсии останется прежним (270 мес.).</w:t>
        </w:r>
        <w:r>
          <w:rPr>
            <w:webHidden/>
          </w:rPr>
          <w:tab/>
        </w:r>
        <w:r>
          <w:rPr>
            <w:webHidden/>
          </w:rPr>
          <w:fldChar w:fldCharType="begin"/>
        </w:r>
        <w:r>
          <w:rPr>
            <w:webHidden/>
          </w:rPr>
          <w:instrText xml:space="preserve"> PAGEREF _Toc214431747 \h </w:instrText>
        </w:r>
        <w:r>
          <w:rPr>
            <w:webHidden/>
          </w:rPr>
        </w:r>
        <w:r>
          <w:rPr>
            <w:webHidden/>
          </w:rPr>
          <w:fldChar w:fldCharType="separate"/>
        </w:r>
        <w:r w:rsidR="00934BA3">
          <w:rPr>
            <w:webHidden/>
          </w:rPr>
          <w:t>81</w:t>
        </w:r>
        <w:r>
          <w:rPr>
            <w:webHidden/>
          </w:rPr>
          <w:fldChar w:fldCharType="end"/>
        </w:r>
      </w:hyperlink>
    </w:p>
    <w:p w14:paraId="0A63A7C7" w14:textId="1104546E"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48" w:history="1">
        <w:r w:rsidRPr="00590F4F">
          <w:rPr>
            <w:rStyle w:val="a3"/>
            <w:noProof/>
          </w:rPr>
          <w:t>DEITA.RU, 18.11.2025, Кому могут увеличить пенсию после перерасчёта, объяснил юрист</w:t>
        </w:r>
        <w:r>
          <w:rPr>
            <w:noProof/>
            <w:webHidden/>
          </w:rPr>
          <w:tab/>
        </w:r>
        <w:r>
          <w:rPr>
            <w:noProof/>
            <w:webHidden/>
          </w:rPr>
          <w:fldChar w:fldCharType="begin"/>
        </w:r>
        <w:r>
          <w:rPr>
            <w:noProof/>
            <w:webHidden/>
          </w:rPr>
          <w:instrText xml:space="preserve"> PAGEREF _Toc214431748 \h </w:instrText>
        </w:r>
        <w:r>
          <w:rPr>
            <w:noProof/>
            <w:webHidden/>
          </w:rPr>
        </w:r>
        <w:r>
          <w:rPr>
            <w:noProof/>
            <w:webHidden/>
          </w:rPr>
          <w:fldChar w:fldCharType="separate"/>
        </w:r>
        <w:r w:rsidR="00934BA3">
          <w:rPr>
            <w:noProof/>
            <w:webHidden/>
          </w:rPr>
          <w:t>81</w:t>
        </w:r>
        <w:r>
          <w:rPr>
            <w:noProof/>
            <w:webHidden/>
          </w:rPr>
          <w:fldChar w:fldCharType="end"/>
        </w:r>
      </w:hyperlink>
    </w:p>
    <w:p w14:paraId="2C283232" w14:textId="04D0B937" w:rsidR="00052416" w:rsidRDefault="00052416">
      <w:pPr>
        <w:pStyle w:val="31"/>
        <w:rPr>
          <w:rFonts w:asciiTheme="minorHAnsi" w:eastAsiaTheme="minorEastAsia" w:hAnsiTheme="minorHAnsi" w:cstheme="minorBidi"/>
          <w:kern w:val="2"/>
          <w14:ligatures w14:val="standardContextual"/>
        </w:rPr>
      </w:pPr>
      <w:hyperlink w:anchor="_Toc214431749" w:history="1">
        <w:r w:rsidRPr="00590F4F">
          <w:rPr>
            <w:rStyle w:val="a3"/>
          </w:rPr>
          <w:t>Многие пенсионеры не знают, что обратиться с инициативой о перерасчете пенсии можно не только в случае пропущенных периодов стажа или неправильно учтенной заработной платы.</w:t>
        </w:r>
        <w:r>
          <w:rPr>
            <w:webHidden/>
          </w:rPr>
          <w:tab/>
        </w:r>
        <w:r>
          <w:rPr>
            <w:webHidden/>
          </w:rPr>
          <w:fldChar w:fldCharType="begin"/>
        </w:r>
        <w:r>
          <w:rPr>
            <w:webHidden/>
          </w:rPr>
          <w:instrText xml:space="preserve"> PAGEREF _Toc214431749 \h </w:instrText>
        </w:r>
        <w:r>
          <w:rPr>
            <w:webHidden/>
          </w:rPr>
        </w:r>
        <w:r>
          <w:rPr>
            <w:webHidden/>
          </w:rPr>
          <w:fldChar w:fldCharType="separate"/>
        </w:r>
        <w:r w:rsidR="00934BA3">
          <w:rPr>
            <w:webHidden/>
          </w:rPr>
          <w:t>81</w:t>
        </w:r>
        <w:r>
          <w:rPr>
            <w:webHidden/>
          </w:rPr>
          <w:fldChar w:fldCharType="end"/>
        </w:r>
      </w:hyperlink>
    </w:p>
    <w:p w14:paraId="1D1A64C9" w14:textId="763DD96E"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50" w:history="1">
        <w:r w:rsidRPr="00590F4F">
          <w:rPr>
            <w:rStyle w:val="a3"/>
            <w:noProof/>
          </w:rPr>
          <w:t>Подмосковье сегодня, 18.11.2025, Пенсионеры могут лишиться части выплат: куда и как подать заявление, чтобы не потерять средства</w:t>
        </w:r>
        <w:r>
          <w:rPr>
            <w:noProof/>
            <w:webHidden/>
          </w:rPr>
          <w:tab/>
        </w:r>
        <w:r>
          <w:rPr>
            <w:noProof/>
            <w:webHidden/>
          </w:rPr>
          <w:fldChar w:fldCharType="begin"/>
        </w:r>
        <w:r>
          <w:rPr>
            <w:noProof/>
            <w:webHidden/>
          </w:rPr>
          <w:instrText xml:space="preserve"> PAGEREF _Toc214431750 \h </w:instrText>
        </w:r>
        <w:r>
          <w:rPr>
            <w:noProof/>
            <w:webHidden/>
          </w:rPr>
        </w:r>
        <w:r>
          <w:rPr>
            <w:noProof/>
            <w:webHidden/>
          </w:rPr>
          <w:fldChar w:fldCharType="separate"/>
        </w:r>
        <w:r w:rsidR="00934BA3">
          <w:rPr>
            <w:noProof/>
            <w:webHidden/>
          </w:rPr>
          <w:t>82</w:t>
        </w:r>
        <w:r>
          <w:rPr>
            <w:noProof/>
            <w:webHidden/>
          </w:rPr>
          <w:fldChar w:fldCharType="end"/>
        </w:r>
      </w:hyperlink>
    </w:p>
    <w:p w14:paraId="1899247A" w14:textId="3A7A1B14" w:rsidR="00052416" w:rsidRDefault="00052416">
      <w:pPr>
        <w:pStyle w:val="31"/>
        <w:rPr>
          <w:rFonts w:asciiTheme="minorHAnsi" w:eastAsiaTheme="minorEastAsia" w:hAnsiTheme="minorHAnsi" w:cstheme="minorBidi"/>
          <w:kern w:val="2"/>
          <w14:ligatures w14:val="standardContextual"/>
        </w:rPr>
      </w:pPr>
      <w:hyperlink w:anchor="_Toc214431751" w:history="1">
        <w:r w:rsidRPr="00590F4F">
          <w:rPr>
            <w:rStyle w:val="a3"/>
          </w:rPr>
          <w:t>Депутат Госдумы Валерий Тумин предупредил, что пенсионеры могут лишиться части выплат, если не направят заявление на их получение. Каких выплат это коснется и куда подать заявление, интернет-изданию «Подмосковье сегодня» рассказала профессор кафедры государственных и муниципальных финансов РЭУ им. Г. В. Плеханова Наталья Проданова.</w:t>
        </w:r>
        <w:r>
          <w:rPr>
            <w:webHidden/>
          </w:rPr>
          <w:tab/>
        </w:r>
        <w:r>
          <w:rPr>
            <w:webHidden/>
          </w:rPr>
          <w:fldChar w:fldCharType="begin"/>
        </w:r>
        <w:r>
          <w:rPr>
            <w:webHidden/>
          </w:rPr>
          <w:instrText xml:space="preserve"> PAGEREF _Toc214431751 \h </w:instrText>
        </w:r>
        <w:r>
          <w:rPr>
            <w:webHidden/>
          </w:rPr>
        </w:r>
        <w:r>
          <w:rPr>
            <w:webHidden/>
          </w:rPr>
          <w:fldChar w:fldCharType="separate"/>
        </w:r>
        <w:r w:rsidR="00934BA3">
          <w:rPr>
            <w:webHidden/>
          </w:rPr>
          <w:t>82</w:t>
        </w:r>
        <w:r>
          <w:rPr>
            <w:webHidden/>
          </w:rPr>
          <w:fldChar w:fldCharType="end"/>
        </w:r>
      </w:hyperlink>
    </w:p>
    <w:p w14:paraId="46190B4D" w14:textId="7B19B08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52" w:history="1">
        <w:r w:rsidRPr="00590F4F">
          <w:rPr>
            <w:rStyle w:val="a3"/>
            <w:noProof/>
          </w:rPr>
          <w:t>Царь-град ТВ, 18.11.2025, Депутаты не знают? Вот как повысить пенсии вдвое, не работая до 75: Силуанову не понравится</w:t>
        </w:r>
        <w:r>
          <w:rPr>
            <w:noProof/>
            <w:webHidden/>
          </w:rPr>
          <w:tab/>
        </w:r>
        <w:r>
          <w:rPr>
            <w:noProof/>
            <w:webHidden/>
          </w:rPr>
          <w:fldChar w:fldCharType="begin"/>
        </w:r>
        <w:r>
          <w:rPr>
            <w:noProof/>
            <w:webHidden/>
          </w:rPr>
          <w:instrText xml:space="preserve"> PAGEREF _Toc214431752 \h </w:instrText>
        </w:r>
        <w:r>
          <w:rPr>
            <w:noProof/>
            <w:webHidden/>
          </w:rPr>
        </w:r>
        <w:r>
          <w:rPr>
            <w:noProof/>
            <w:webHidden/>
          </w:rPr>
          <w:fldChar w:fldCharType="separate"/>
        </w:r>
        <w:r w:rsidR="00934BA3">
          <w:rPr>
            <w:noProof/>
            <w:webHidden/>
          </w:rPr>
          <w:t>84</w:t>
        </w:r>
        <w:r>
          <w:rPr>
            <w:noProof/>
            <w:webHidden/>
          </w:rPr>
          <w:fldChar w:fldCharType="end"/>
        </w:r>
      </w:hyperlink>
    </w:p>
    <w:p w14:paraId="49D35E8A" w14:textId="68A6288D" w:rsidR="00052416" w:rsidRDefault="00052416">
      <w:pPr>
        <w:pStyle w:val="31"/>
        <w:rPr>
          <w:rFonts w:asciiTheme="minorHAnsi" w:eastAsiaTheme="minorEastAsia" w:hAnsiTheme="minorHAnsi" w:cstheme="minorBidi"/>
          <w:kern w:val="2"/>
          <w14:ligatures w14:val="standardContextual"/>
        </w:rPr>
      </w:pPr>
      <w:hyperlink w:anchor="_Toc214431753" w:history="1">
        <w:r w:rsidRPr="00590F4F">
          <w:rPr>
            <w:rStyle w:val="a3"/>
          </w:rPr>
          <w:t>Хочешь жить как человек - работай до самой смерти! Депутат Госдумы Светлана Бессараб посоветовала: выходите на пенсию на десять (!) лет позже установленного срока - и ваши ежемесячные выплаты вырастут более чем вдвое. Большинство русских до 75 лет, правда, не доживут, но зато умрут с надеждой на хорошую пенсию.</w:t>
        </w:r>
        <w:r>
          <w:rPr>
            <w:webHidden/>
          </w:rPr>
          <w:tab/>
        </w:r>
        <w:r>
          <w:rPr>
            <w:webHidden/>
          </w:rPr>
          <w:fldChar w:fldCharType="begin"/>
        </w:r>
        <w:r>
          <w:rPr>
            <w:webHidden/>
          </w:rPr>
          <w:instrText xml:space="preserve"> PAGEREF _Toc214431753 \h </w:instrText>
        </w:r>
        <w:r>
          <w:rPr>
            <w:webHidden/>
          </w:rPr>
        </w:r>
        <w:r>
          <w:rPr>
            <w:webHidden/>
          </w:rPr>
          <w:fldChar w:fldCharType="separate"/>
        </w:r>
        <w:r w:rsidR="00934BA3">
          <w:rPr>
            <w:webHidden/>
          </w:rPr>
          <w:t>84</w:t>
        </w:r>
        <w:r>
          <w:rPr>
            <w:webHidden/>
          </w:rPr>
          <w:fldChar w:fldCharType="end"/>
        </w:r>
      </w:hyperlink>
    </w:p>
    <w:p w14:paraId="4CDEBE9B" w14:textId="313C1C40"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54" w:history="1">
        <w:r w:rsidRPr="00590F4F">
          <w:rPr>
            <w:rStyle w:val="a3"/>
            <w:noProof/>
          </w:rPr>
          <w:t>Царь-град ТВ, 18.11.2025, Депутат сказала, как получать двойную пенсию. Но лукавство раскрыли: в плюсе всё равно будет государство</w:t>
        </w:r>
        <w:r>
          <w:rPr>
            <w:noProof/>
            <w:webHidden/>
          </w:rPr>
          <w:tab/>
        </w:r>
        <w:r>
          <w:rPr>
            <w:noProof/>
            <w:webHidden/>
          </w:rPr>
          <w:fldChar w:fldCharType="begin"/>
        </w:r>
        <w:r>
          <w:rPr>
            <w:noProof/>
            <w:webHidden/>
          </w:rPr>
          <w:instrText xml:space="preserve"> PAGEREF _Toc214431754 \h </w:instrText>
        </w:r>
        <w:r>
          <w:rPr>
            <w:noProof/>
            <w:webHidden/>
          </w:rPr>
        </w:r>
        <w:r>
          <w:rPr>
            <w:noProof/>
            <w:webHidden/>
          </w:rPr>
          <w:fldChar w:fldCharType="separate"/>
        </w:r>
        <w:r w:rsidR="00934BA3">
          <w:rPr>
            <w:noProof/>
            <w:webHidden/>
          </w:rPr>
          <w:t>86</w:t>
        </w:r>
        <w:r>
          <w:rPr>
            <w:noProof/>
            <w:webHidden/>
          </w:rPr>
          <w:fldChar w:fldCharType="end"/>
        </w:r>
      </w:hyperlink>
    </w:p>
    <w:p w14:paraId="18431E6C" w14:textId="32F27781" w:rsidR="00052416" w:rsidRDefault="00052416">
      <w:pPr>
        <w:pStyle w:val="31"/>
        <w:rPr>
          <w:rFonts w:asciiTheme="minorHAnsi" w:eastAsiaTheme="minorEastAsia" w:hAnsiTheme="minorHAnsi" w:cstheme="minorBidi"/>
          <w:kern w:val="2"/>
          <w14:ligatures w14:val="standardContextual"/>
        </w:rPr>
      </w:pPr>
      <w:hyperlink w:anchor="_Toc214431755" w:history="1">
        <w:r w:rsidRPr="00590F4F">
          <w:rPr>
            <w:rStyle w:val="a3"/>
          </w:rPr>
          <w:t>Депутат Государственной думы Светлана Бессараб сказала, как можно получать двойную пенсию. Есть вполне рабочий способ: достаточно отложить её оформление на десять лет, продолжить карьеру, и тогда женщины с 70 лет и мужчины с 75 лет уже будут получать выплаты, увеличенные в два раза.</w:t>
        </w:r>
        <w:r>
          <w:rPr>
            <w:webHidden/>
          </w:rPr>
          <w:tab/>
        </w:r>
        <w:r>
          <w:rPr>
            <w:webHidden/>
          </w:rPr>
          <w:fldChar w:fldCharType="begin"/>
        </w:r>
        <w:r>
          <w:rPr>
            <w:webHidden/>
          </w:rPr>
          <w:instrText xml:space="preserve"> PAGEREF _Toc214431755 \h </w:instrText>
        </w:r>
        <w:r>
          <w:rPr>
            <w:webHidden/>
          </w:rPr>
        </w:r>
        <w:r>
          <w:rPr>
            <w:webHidden/>
          </w:rPr>
          <w:fldChar w:fldCharType="separate"/>
        </w:r>
        <w:r w:rsidR="00934BA3">
          <w:rPr>
            <w:webHidden/>
          </w:rPr>
          <w:t>86</w:t>
        </w:r>
        <w:r>
          <w:rPr>
            <w:webHidden/>
          </w:rPr>
          <w:fldChar w:fldCharType="end"/>
        </w:r>
      </w:hyperlink>
    </w:p>
    <w:p w14:paraId="61F2CE1A" w14:textId="061DE4A1"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56" w:history="1">
        <w:r w:rsidRPr="00590F4F">
          <w:rPr>
            <w:rStyle w:val="a3"/>
            <w:noProof/>
          </w:rPr>
          <w:t>Царь-град ТВ, 18.11.2025, "Это неизбежно": когда в России снова поднимут пенсионный возраст, сказал экономист</w:t>
        </w:r>
        <w:r>
          <w:rPr>
            <w:noProof/>
            <w:webHidden/>
          </w:rPr>
          <w:tab/>
        </w:r>
        <w:r>
          <w:rPr>
            <w:noProof/>
            <w:webHidden/>
          </w:rPr>
          <w:fldChar w:fldCharType="begin"/>
        </w:r>
        <w:r>
          <w:rPr>
            <w:noProof/>
            <w:webHidden/>
          </w:rPr>
          <w:instrText xml:space="preserve"> PAGEREF _Toc214431756 \h </w:instrText>
        </w:r>
        <w:r>
          <w:rPr>
            <w:noProof/>
            <w:webHidden/>
          </w:rPr>
        </w:r>
        <w:r>
          <w:rPr>
            <w:noProof/>
            <w:webHidden/>
          </w:rPr>
          <w:fldChar w:fldCharType="separate"/>
        </w:r>
        <w:r w:rsidR="00934BA3">
          <w:rPr>
            <w:noProof/>
            <w:webHidden/>
          </w:rPr>
          <w:t>87</w:t>
        </w:r>
        <w:r>
          <w:rPr>
            <w:noProof/>
            <w:webHidden/>
          </w:rPr>
          <w:fldChar w:fldCharType="end"/>
        </w:r>
      </w:hyperlink>
    </w:p>
    <w:p w14:paraId="3AD9B67A" w14:textId="6A151BE0" w:rsidR="00052416" w:rsidRDefault="00052416">
      <w:pPr>
        <w:pStyle w:val="31"/>
        <w:rPr>
          <w:rFonts w:asciiTheme="minorHAnsi" w:eastAsiaTheme="minorEastAsia" w:hAnsiTheme="minorHAnsi" w:cstheme="minorBidi"/>
          <w:kern w:val="2"/>
          <w14:ligatures w14:val="standardContextual"/>
        </w:rPr>
      </w:pPr>
      <w:hyperlink w:anchor="_Toc214431757" w:history="1">
        <w:r w:rsidRPr="00590F4F">
          <w:rPr>
            <w:rStyle w:val="a3"/>
          </w:rPr>
          <w:t>Когда в России снова поднимут пенсионный возраст, сказал экономист Максим Довгялло. Он объяснил, почему всё опять идёт к этому непопулярному решению: "Это неизбежно".</w:t>
        </w:r>
        <w:r>
          <w:rPr>
            <w:webHidden/>
          </w:rPr>
          <w:tab/>
        </w:r>
        <w:r>
          <w:rPr>
            <w:webHidden/>
          </w:rPr>
          <w:fldChar w:fldCharType="begin"/>
        </w:r>
        <w:r>
          <w:rPr>
            <w:webHidden/>
          </w:rPr>
          <w:instrText xml:space="preserve"> PAGEREF _Toc214431757 \h </w:instrText>
        </w:r>
        <w:r>
          <w:rPr>
            <w:webHidden/>
          </w:rPr>
        </w:r>
        <w:r>
          <w:rPr>
            <w:webHidden/>
          </w:rPr>
          <w:fldChar w:fldCharType="separate"/>
        </w:r>
        <w:r w:rsidR="00934BA3">
          <w:rPr>
            <w:webHidden/>
          </w:rPr>
          <w:t>87</w:t>
        </w:r>
        <w:r>
          <w:rPr>
            <w:webHidden/>
          </w:rPr>
          <w:fldChar w:fldCharType="end"/>
        </w:r>
      </w:hyperlink>
    </w:p>
    <w:p w14:paraId="4D3A49E6" w14:textId="64A57285"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758" w:history="1">
        <w:r w:rsidRPr="00590F4F">
          <w:rPr>
            <w:rStyle w:val="a3"/>
            <w:noProof/>
          </w:rPr>
          <w:t>Региональные СМИ</w:t>
        </w:r>
        <w:r>
          <w:rPr>
            <w:noProof/>
            <w:webHidden/>
          </w:rPr>
          <w:tab/>
        </w:r>
        <w:r>
          <w:rPr>
            <w:noProof/>
            <w:webHidden/>
          </w:rPr>
          <w:fldChar w:fldCharType="begin"/>
        </w:r>
        <w:r>
          <w:rPr>
            <w:noProof/>
            <w:webHidden/>
          </w:rPr>
          <w:instrText xml:space="preserve"> PAGEREF _Toc214431758 \h </w:instrText>
        </w:r>
        <w:r>
          <w:rPr>
            <w:noProof/>
            <w:webHidden/>
          </w:rPr>
        </w:r>
        <w:r>
          <w:rPr>
            <w:noProof/>
            <w:webHidden/>
          </w:rPr>
          <w:fldChar w:fldCharType="separate"/>
        </w:r>
        <w:r w:rsidR="00934BA3">
          <w:rPr>
            <w:noProof/>
            <w:webHidden/>
          </w:rPr>
          <w:t>88</w:t>
        </w:r>
        <w:r>
          <w:rPr>
            <w:noProof/>
            <w:webHidden/>
          </w:rPr>
          <w:fldChar w:fldCharType="end"/>
        </w:r>
      </w:hyperlink>
    </w:p>
    <w:p w14:paraId="5031E5C1" w14:textId="0F25FE67"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59" w:history="1">
        <w:r w:rsidRPr="00590F4F">
          <w:rPr>
            <w:rStyle w:val="a3"/>
            <w:noProof/>
          </w:rPr>
          <w:t>ОблТВ (Екатеринбург), 18.11.2025, Что нужно изменить в пенсионной системе?</w:t>
        </w:r>
        <w:r>
          <w:rPr>
            <w:noProof/>
            <w:webHidden/>
          </w:rPr>
          <w:tab/>
        </w:r>
        <w:r>
          <w:rPr>
            <w:noProof/>
            <w:webHidden/>
          </w:rPr>
          <w:fldChar w:fldCharType="begin"/>
        </w:r>
        <w:r>
          <w:rPr>
            <w:noProof/>
            <w:webHidden/>
          </w:rPr>
          <w:instrText xml:space="preserve"> PAGEREF _Toc214431759 \h </w:instrText>
        </w:r>
        <w:r>
          <w:rPr>
            <w:noProof/>
            <w:webHidden/>
          </w:rPr>
        </w:r>
        <w:r>
          <w:rPr>
            <w:noProof/>
            <w:webHidden/>
          </w:rPr>
          <w:fldChar w:fldCharType="separate"/>
        </w:r>
        <w:r w:rsidR="00934BA3">
          <w:rPr>
            <w:noProof/>
            <w:webHidden/>
          </w:rPr>
          <w:t>88</w:t>
        </w:r>
        <w:r>
          <w:rPr>
            <w:noProof/>
            <w:webHidden/>
          </w:rPr>
          <w:fldChar w:fldCharType="end"/>
        </w:r>
      </w:hyperlink>
    </w:p>
    <w:p w14:paraId="2547F7DA" w14:textId="142FD1FB" w:rsidR="00052416" w:rsidRDefault="00052416">
      <w:pPr>
        <w:pStyle w:val="31"/>
        <w:rPr>
          <w:rFonts w:asciiTheme="minorHAnsi" w:eastAsiaTheme="minorEastAsia" w:hAnsiTheme="minorHAnsi" w:cstheme="minorBidi"/>
          <w:kern w:val="2"/>
          <w14:ligatures w14:val="standardContextual"/>
        </w:rPr>
      </w:pPr>
      <w:hyperlink w:anchor="_Toc214431760" w:history="1">
        <w:r w:rsidRPr="00590F4F">
          <w:rPr>
            <w:rStyle w:val="a3"/>
          </w:rPr>
          <w:t>О том, что необходимо изменить в пенсионной системе России рассказал депутат Государственной думы, лидер регионального отделения партии «Справедливая Россия – за правду» Андрей Кузнецов.</w:t>
        </w:r>
        <w:r>
          <w:rPr>
            <w:webHidden/>
          </w:rPr>
          <w:tab/>
        </w:r>
        <w:r>
          <w:rPr>
            <w:webHidden/>
          </w:rPr>
          <w:fldChar w:fldCharType="begin"/>
        </w:r>
        <w:r>
          <w:rPr>
            <w:webHidden/>
          </w:rPr>
          <w:instrText xml:space="preserve"> PAGEREF _Toc214431760 \h </w:instrText>
        </w:r>
        <w:r>
          <w:rPr>
            <w:webHidden/>
          </w:rPr>
        </w:r>
        <w:r>
          <w:rPr>
            <w:webHidden/>
          </w:rPr>
          <w:fldChar w:fldCharType="separate"/>
        </w:r>
        <w:r w:rsidR="00934BA3">
          <w:rPr>
            <w:webHidden/>
          </w:rPr>
          <w:t>88</w:t>
        </w:r>
        <w:r>
          <w:rPr>
            <w:webHidden/>
          </w:rPr>
          <w:fldChar w:fldCharType="end"/>
        </w:r>
      </w:hyperlink>
    </w:p>
    <w:p w14:paraId="54FC3EC2" w14:textId="098CF4ED"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761" w:history="1">
        <w:r w:rsidRPr="00590F4F">
          <w:rPr>
            <w:rStyle w:val="a3"/>
            <w:noProof/>
          </w:rPr>
          <w:t>НОВОСТИ МАКРОЭКОНОМИКИ</w:t>
        </w:r>
        <w:r>
          <w:rPr>
            <w:noProof/>
            <w:webHidden/>
          </w:rPr>
          <w:tab/>
        </w:r>
        <w:r>
          <w:rPr>
            <w:noProof/>
            <w:webHidden/>
          </w:rPr>
          <w:fldChar w:fldCharType="begin"/>
        </w:r>
        <w:r>
          <w:rPr>
            <w:noProof/>
            <w:webHidden/>
          </w:rPr>
          <w:instrText xml:space="preserve"> PAGEREF _Toc214431761 \h </w:instrText>
        </w:r>
        <w:r>
          <w:rPr>
            <w:noProof/>
            <w:webHidden/>
          </w:rPr>
        </w:r>
        <w:r>
          <w:rPr>
            <w:noProof/>
            <w:webHidden/>
          </w:rPr>
          <w:fldChar w:fldCharType="separate"/>
        </w:r>
        <w:r w:rsidR="00934BA3">
          <w:rPr>
            <w:noProof/>
            <w:webHidden/>
          </w:rPr>
          <w:t>89</w:t>
        </w:r>
        <w:r>
          <w:rPr>
            <w:noProof/>
            <w:webHidden/>
          </w:rPr>
          <w:fldChar w:fldCharType="end"/>
        </w:r>
      </w:hyperlink>
    </w:p>
    <w:p w14:paraId="6C008D23" w14:textId="3DCBDD28"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62" w:history="1">
        <w:r w:rsidRPr="00590F4F">
          <w:rPr>
            <w:rStyle w:val="a3"/>
            <w:noProof/>
          </w:rPr>
          <w:t>Ведомости, 18.11.2025, Клиенты брокеров внесли на ИИС 59 млрд рублей в III квартале</w:t>
        </w:r>
        <w:r>
          <w:rPr>
            <w:noProof/>
            <w:webHidden/>
          </w:rPr>
          <w:tab/>
        </w:r>
        <w:r>
          <w:rPr>
            <w:noProof/>
            <w:webHidden/>
          </w:rPr>
          <w:fldChar w:fldCharType="begin"/>
        </w:r>
        <w:r>
          <w:rPr>
            <w:noProof/>
            <w:webHidden/>
          </w:rPr>
          <w:instrText xml:space="preserve"> PAGEREF _Toc214431762 \h </w:instrText>
        </w:r>
        <w:r>
          <w:rPr>
            <w:noProof/>
            <w:webHidden/>
          </w:rPr>
        </w:r>
        <w:r>
          <w:rPr>
            <w:noProof/>
            <w:webHidden/>
          </w:rPr>
          <w:fldChar w:fldCharType="separate"/>
        </w:r>
        <w:r w:rsidR="00934BA3">
          <w:rPr>
            <w:noProof/>
            <w:webHidden/>
          </w:rPr>
          <w:t>89</w:t>
        </w:r>
        <w:r>
          <w:rPr>
            <w:noProof/>
            <w:webHidden/>
          </w:rPr>
          <w:fldChar w:fldCharType="end"/>
        </w:r>
      </w:hyperlink>
    </w:p>
    <w:p w14:paraId="6C3370CC" w14:textId="245D2C4B" w:rsidR="00052416" w:rsidRDefault="00052416">
      <w:pPr>
        <w:pStyle w:val="31"/>
        <w:rPr>
          <w:rFonts w:asciiTheme="minorHAnsi" w:eastAsiaTheme="minorEastAsia" w:hAnsiTheme="minorHAnsi" w:cstheme="minorBidi"/>
          <w:kern w:val="2"/>
          <w14:ligatures w14:val="standardContextual"/>
        </w:rPr>
      </w:pPr>
      <w:hyperlink w:anchor="_Toc214431763" w:history="1">
        <w:r w:rsidRPr="00590F4F">
          <w:rPr>
            <w:rStyle w:val="a3"/>
          </w:rPr>
          <w:t>Нетто-приток средств клиентов брокеров на индивидуальные инвестиционные счета (ИИС) в III квартале 2025 г. достиг 59 млрд руб. В рамках доверительного управления (ДУ) приток составил менее 1 млрд руб. Об этом сообщил Банк России в квартальном обзоре о тенденциях сегмента ИИС.</w:t>
        </w:r>
        <w:r>
          <w:rPr>
            <w:webHidden/>
          </w:rPr>
          <w:tab/>
        </w:r>
        <w:r>
          <w:rPr>
            <w:webHidden/>
          </w:rPr>
          <w:fldChar w:fldCharType="begin"/>
        </w:r>
        <w:r>
          <w:rPr>
            <w:webHidden/>
          </w:rPr>
          <w:instrText xml:space="preserve"> PAGEREF _Toc214431763 \h </w:instrText>
        </w:r>
        <w:r>
          <w:rPr>
            <w:webHidden/>
          </w:rPr>
        </w:r>
        <w:r>
          <w:rPr>
            <w:webHidden/>
          </w:rPr>
          <w:fldChar w:fldCharType="separate"/>
        </w:r>
        <w:r w:rsidR="00934BA3">
          <w:rPr>
            <w:webHidden/>
          </w:rPr>
          <w:t>89</w:t>
        </w:r>
        <w:r>
          <w:rPr>
            <w:webHidden/>
          </w:rPr>
          <w:fldChar w:fldCharType="end"/>
        </w:r>
      </w:hyperlink>
    </w:p>
    <w:p w14:paraId="0C7B3055" w14:textId="2DECE68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64" w:history="1">
        <w:r w:rsidRPr="00590F4F">
          <w:rPr>
            <w:rStyle w:val="a3"/>
            <w:noProof/>
          </w:rPr>
          <w:t>Ведомости, 19.11.2025, Чистые притоки средств на ИИС достигли максимума с начала года</w:t>
        </w:r>
        <w:r>
          <w:rPr>
            <w:noProof/>
            <w:webHidden/>
          </w:rPr>
          <w:tab/>
        </w:r>
        <w:r>
          <w:rPr>
            <w:noProof/>
            <w:webHidden/>
          </w:rPr>
          <w:fldChar w:fldCharType="begin"/>
        </w:r>
        <w:r>
          <w:rPr>
            <w:noProof/>
            <w:webHidden/>
          </w:rPr>
          <w:instrText xml:space="preserve"> PAGEREF _Toc214431764 \h </w:instrText>
        </w:r>
        <w:r>
          <w:rPr>
            <w:noProof/>
            <w:webHidden/>
          </w:rPr>
        </w:r>
        <w:r>
          <w:rPr>
            <w:noProof/>
            <w:webHidden/>
          </w:rPr>
          <w:fldChar w:fldCharType="separate"/>
        </w:r>
        <w:r w:rsidR="00934BA3">
          <w:rPr>
            <w:noProof/>
            <w:webHidden/>
          </w:rPr>
          <w:t>90</w:t>
        </w:r>
        <w:r>
          <w:rPr>
            <w:noProof/>
            <w:webHidden/>
          </w:rPr>
          <w:fldChar w:fldCharType="end"/>
        </w:r>
      </w:hyperlink>
    </w:p>
    <w:p w14:paraId="6CF9E7D8" w14:textId="0B7BB5E9" w:rsidR="00052416" w:rsidRDefault="00052416">
      <w:pPr>
        <w:pStyle w:val="31"/>
        <w:rPr>
          <w:rFonts w:asciiTheme="minorHAnsi" w:eastAsiaTheme="minorEastAsia" w:hAnsiTheme="minorHAnsi" w:cstheme="minorBidi"/>
          <w:kern w:val="2"/>
          <w14:ligatures w14:val="standardContextual"/>
        </w:rPr>
      </w:pPr>
      <w:hyperlink w:anchor="_Toc214431765" w:history="1">
        <w:r w:rsidRPr="00590F4F">
          <w:rPr>
            <w:rStyle w:val="a3"/>
          </w:rPr>
          <w:t>Чистый приток средств на индивидуальные инвестиционные счета (ИИС) в III квартале стал максимальным с начала года: клиенты брокеров внесли на них 59 млрд руб., сообщил Банк России. Количество ИИС выросло на 72 200 до 6,3 млн шт. против роста на 93 700 во II квартале.</w:t>
        </w:r>
        <w:r>
          <w:rPr>
            <w:webHidden/>
          </w:rPr>
          <w:tab/>
        </w:r>
        <w:r>
          <w:rPr>
            <w:webHidden/>
          </w:rPr>
          <w:fldChar w:fldCharType="begin"/>
        </w:r>
        <w:r>
          <w:rPr>
            <w:webHidden/>
          </w:rPr>
          <w:instrText xml:space="preserve"> PAGEREF _Toc214431765 \h </w:instrText>
        </w:r>
        <w:r>
          <w:rPr>
            <w:webHidden/>
          </w:rPr>
        </w:r>
        <w:r>
          <w:rPr>
            <w:webHidden/>
          </w:rPr>
          <w:fldChar w:fldCharType="separate"/>
        </w:r>
        <w:r w:rsidR="00934BA3">
          <w:rPr>
            <w:webHidden/>
          </w:rPr>
          <w:t>90</w:t>
        </w:r>
        <w:r>
          <w:rPr>
            <w:webHidden/>
          </w:rPr>
          <w:fldChar w:fldCharType="end"/>
        </w:r>
      </w:hyperlink>
    </w:p>
    <w:p w14:paraId="4A4047CC" w14:textId="6EC80EA0"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66" w:history="1">
        <w:r w:rsidRPr="00590F4F">
          <w:rPr>
            <w:rStyle w:val="a3"/>
            <w:noProof/>
          </w:rPr>
          <w:t>РБК Инвестиции, 18.11.2025, Рынок представителей владельцев облигаций самоочищается перед реформой</w:t>
        </w:r>
        <w:r>
          <w:rPr>
            <w:noProof/>
            <w:webHidden/>
          </w:rPr>
          <w:tab/>
        </w:r>
        <w:r>
          <w:rPr>
            <w:noProof/>
            <w:webHidden/>
          </w:rPr>
          <w:fldChar w:fldCharType="begin"/>
        </w:r>
        <w:r>
          <w:rPr>
            <w:noProof/>
            <w:webHidden/>
          </w:rPr>
          <w:instrText xml:space="preserve"> PAGEREF _Toc214431766 \h </w:instrText>
        </w:r>
        <w:r>
          <w:rPr>
            <w:noProof/>
            <w:webHidden/>
          </w:rPr>
        </w:r>
        <w:r>
          <w:rPr>
            <w:noProof/>
            <w:webHidden/>
          </w:rPr>
          <w:fldChar w:fldCharType="separate"/>
        </w:r>
        <w:r w:rsidR="00934BA3">
          <w:rPr>
            <w:noProof/>
            <w:webHidden/>
          </w:rPr>
          <w:t>92</w:t>
        </w:r>
        <w:r>
          <w:rPr>
            <w:noProof/>
            <w:webHidden/>
          </w:rPr>
          <w:fldChar w:fldCharType="end"/>
        </w:r>
      </w:hyperlink>
    </w:p>
    <w:p w14:paraId="1F0F408B" w14:textId="0F502ED7" w:rsidR="00052416" w:rsidRDefault="00052416">
      <w:pPr>
        <w:pStyle w:val="31"/>
        <w:rPr>
          <w:rFonts w:asciiTheme="minorHAnsi" w:eastAsiaTheme="minorEastAsia" w:hAnsiTheme="minorHAnsi" w:cstheme="minorBidi"/>
          <w:kern w:val="2"/>
          <w14:ligatures w14:val="standardContextual"/>
        </w:rPr>
      </w:pPr>
      <w:hyperlink w:anchor="_Toc214431767" w:history="1">
        <w:r w:rsidRPr="00590F4F">
          <w:rPr>
            <w:rStyle w:val="a3"/>
          </w:rPr>
          <w:t>Банк России с июля по октябрь 2025 года исключил почти половину (43%) представителей владельцев облигаций (ПВО) из соответствующего реестра (списка лиц ПВО). Такими данными поделилась директор департамента корпоративных отношений Банка России Екатерина Абашеева в ходе форума "Рынок ценных бумаг", организованного рейтинговым агентством АКРА. Ее слова передает корреспондент "РБК Инвестиций".</w:t>
        </w:r>
        <w:r>
          <w:rPr>
            <w:webHidden/>
          </w:rPr>
          <w:tab/>
        </w:r>
        <w:r>
          <w:rPr>
            <w:webHidden/>
          </w:rPr>
          <w:fldChar w:fldCharType="begin"/>
        </w:r>
        <w:r>
          <w:rPr>
            <w:webHidden/>
          </w:rPr>
          <w:instrText xml:space="preserve"> PAGEREF _Toc214431767 \h </w:instrText>
        </w:r>
        <w:r>
          <w:rPr>
            <w:webHidden/>
          </w:rPr>
        </w:r>
        <w:r>
          <w:rPr>
            <w:webHidden/>
          </w:rPr>
          <w:fldChar w:fldCharType="separate"/>
        </w:r>
        <w:r w:rsidR="00934BA3">
          <w:rPr>
            <w:webHidden/>
          </w:rPr>
          <w:t>92</w:t>
        </w:r>
        <w:r>
          <w:rPr>
            <w:webHidden/>
          </w:rPr>
          <w:fldChar w:fldCharType="end"/>
        </w:r>
      </w:hyperlink>
    </w:p>
    <w:p w14:paraId="272BC966" w14:textId="32236191"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68" w:history="1">
        <w:r w:rsidRPr="00590F4F">
          <w:rPr>
            <w:rStyle w:val="a3"/>
            <w:noProof/>
          </w:rPr>
          <w:t>Известия, 18.11.2025, Что нужно знать о выплатах пенсий и пособий в цифровых рублях</w:t>
        </w:r>
        <w:r>
          <w:rPr>
            <w:noProof/>
            <w:webHidden/>
          </w:rPr>
          <w:tab/>
        </w:r>
        <w:r>
          <w:rPr>
            <w:noProof/>
            <w:webHidden/>
          </w:rPr>
          <w:fldChar w:fldCharType="begin"/>
        </w:r>
        <w:r>
          <w:rPr>
            <w:noProof/>
            <w:webHidden/>
          </w:rPr>
          <w:instrText xml:space="preserve"> PAGEREF _Toc214431768 \h </w:instrText>
        </w:r>
        <w:r>
          <w:rPr>
            <w:noProof/>
            <w:webHidden/>
          </w:rPr>
        </w:r>
        <w:r>
          <w:rPr>
            <w:noProof/>
            <w:webHidden/>
          </w:rPr>
          <w:fldChar w:fldCharType="separate"/>
        </w:r>
        <w:r w:rsidR="00934BA3">
          <w:rPr>
            <w:noProof/>
            <w:webHidden/>
          </w:rPr>
          <w:t>94</w:t>
        </w:r>
        <w:r>
          <w:rPr>
            <w:noProof/>
            <w:webHidden/>
          </w:rPr>
          <w:fldChar w:fldCharType="end"/>
        </w:r>
      </w:hyperlink>
    </w:p>
    <w:p w14:paraId="55DA0AAC" w14:textId="707D4F9E" w:rsidR="00052416" w:rsidRDefault="00052416">
      <w:pPr>
        <w:pStyle w:val="31"/>
        <w:rPr>
          <w:rFonts w:asciiTheme="minorHAnsi" w:eastAsiaTheme="minorEastAsia" w:hAnsiTheme="minorHAnsi" w:cstheme="minorBidi"/>
          <w:kern w:val="2"/>
          <w14:ligatures w14:val="standardContextual"/>
        </w:rPr>
      </w:pPr>
      <w:hyperlink w:anchor="_Toc214431769" w:history="1">
        <w:r w:rsidRPr="00590F4F">
          <w:rPr>
            <w:rStyle w:val="a3"/>
          </w:rPr>
          <w:t>Осенью в России начался первый этап внедрения цифрового рубля. Эта национальная валюта станет третьей наряду с наличными и безналичными деньгами и затронет многие сферы жизни, включая систему социальных выплат. Уже со следующего года пенсии и пособия можно будет получать в цифровом формате. Как будут производиться выплаты, можно ли отказаться от начислений в цифровых рублях и не исчезнут ли привычные купюры - рассказывают «Известия».</w:t>
        </w:r>
        <w:r>
          <w:rPr>
            <w:webHidden/>
          </w:rPr>
          <w:tab/>
        </w:r>
        <w:r>
          <w:rPr>
            <w:webHidden/>
          </w:rPr>
          <w:fldChar w:fldCharType="begin"/>
        </w:r>
        <w:r>
          <w:rPr>
            <w:webHidden/>
          </w:rPr>
          <w:instrText xml:space="preserve"> PAGEREF _Toc214431769 \h </w:instrText>
        </w:r>
        <w:r>
          <w:rPr>
            <w:webHidden/>
          </w:rPr>
        </w:r>
        <w:r>
          <w:rPr>
            <w:webHidden/>
          </w:rPr>
          <w:fldChar w:fldCharType="separate"/>
        </w:r>
        <w:r w:rsidR="00934BA3">
          <w:rPr>
            <w:webHidden/>
          </w:rPr>
          <w:t>94</w:t>
        </w:r>
        <w:r>
          <w:rPr>
            <w:webHidden/>
          </w:rPr>
          <w:fldChar w:fldCharType="end"/>
        </w:r>
      </w:hyperlink>
    </w:p>
    <w:p w14:paraId="28D8404D" w14:textId="301722E7"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70" w:history="1">
        <w:r w:rsidRPr="00590F4F">
          <w:rPr>
            <w:rStyle w:val="a3"/>
            <w:noProof/>
          </w:rPr>
          <w:t>Ведомости, 18.11.2025, Инвесторам расширят возможности вложений в инфраструктуру</w:t>
        </w:r>
        <w:r>
          <w:rPr>
            <w:noProof/>
            <w:webHidden/>
          </w:rPr>
          <w:tab/>
        </w:r>
        <w:r>
          <w:rPr>
            <w:noProof/>
            <w:webHidden/>
          </w:rPr>
          <w:fldChar w:fldCharType="begin"/>
        </w:r>
        <w:r>
          <w:rPr>
            <w:noProof/>
            <w:webHidden/>
          </w:rPr>
          <w:instrText xml:space="preserve"> PAGEREF _Toc214431770 \h </w:instrText>
        </w:r>
        <w:r>
          <w:rPr>
            <w:noProof/>
            <w:webHidden/>
          </w:rPr>
        </w:r>
        <w:r>
          <w:rPr>
            <w:noProof/>
            <w:webHidden/>
          </w:rPr>
          <w:fldChar w:fldCharType="separate"/>
        </w:r>
        <w:r w:rsidR="00934BA3">
          <w:rPr>
            <w:noProof/>
            <w:webHidden/>
          </w:rPr>
          <w:t>96</w:t>
        </w:r>
        <w:r>
          <w:rPr>
            <w:noProof/>
            <w:webHidden/>
          </w:rPr>
          <w:fldChar w:fldCharType="end"/>
        </w:r>
      </w:hyperlink>
    </w:p>
    <w:p w14:paraId="0B279F52" w14:textId="39CC02DE" w:rsidR="00052416" w:rsidRDefault="00052416">
      <w:pPr>
        <w:pStyle w:val="31"/>
        <w:rPr>
          <w:rFonts w:asciiTheme="minorHAnsi" w:eastAsiaTheme="minorEastAsia" w:hAnsiTheme="minorHAnsi" w:cstheme="minorBidi"/>
          <w:kern w:val="2"/>
          <w14:ligatures w14:val="standardContextual"/>
        </w:rPr>
      </w:pPr>
      <w:hyperlink w:anchor="_Toc214431771" w:history="1">
        <w:r w:rsidRPr="00590F4F">
          <w:rPr>
            <w:rStyle w:val="a3"/>
          </w:rPr>
          <w:t>Национальный Центр ГЧП (группа ВЭБ.РФ) в рамках второго форума АКРА «Рынок ценных бумаг» представил концепцию концессионных облигаций нового долгового инструмента для привлечения частного капитала в дорожную, социальную и городскую инфраструктуру России. Об этом сообщает пресс-служба ВЭБ.РФ.</w:t>
        </w:r>
        <w:r>
          <w:rPr>
            <w:webHidden/>
          </w:rPr>
          <w:tab/>
        </w:r>
        <w:r>
          <w:rPr>
            <w:webHidden/>
          </w:rPr>
          <w:fldChar w:fldCharType="begin"/>
        </w:r>
        <w:r>
          <w:rPr>
            <w:webHidden/>
          </w:rPr>
          <w:instrText xml:space="preserve"> PAGEREF _Toc214431771 \h </w:instrText>
        </w:r>
        <w:r>
          <w:rPr>
            <w:webHidden/>
          </w:rPr>
        </w:r>
        <w:r>
          <w:rPr>
            <w:webHidden/>
          </w:rPr>
          <w:fldChar w:fldCharType="separate"/>
        </w:r>
        <w:r w:rsidR="00934BA3">
          <w:rPr>
            <w:webHidden/>
          </w:rPr>
          <w:t>96</w:t>
        </w:r>
        <w:r>
          <w:rPr>
            <w:webHidden/>
          </w:rPr>
          <w:fldChar w:fldCharType="end"/>
        </w:r>
      </w:hyperlink>
    </w:p>
    <w:p w14:paraId="0A17BBFF" w14:textId="4E4A0F9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72" w:history="1">
        <w:r w:rsidRPr="00590F4F">
          <w:rPr>
            <w:rStyle w:val="a3"/>
            <w:noProof/>
          </w:rPr>
          <w:t>Парламентская газета, 18.11.2025, Вместе с увеличением МРОТ в 2026 году вырастут социальные выплаты</w:t>
        </w:r>
        <w:r>
          <w:rPr>
            <w:noProof/>
            <w:webHidden/>
          </w:rPr>
          <w:tab/>
        </w:r>
        <w:r>
          <w:rPr>
            <w:noProof/>
            <w:webHidden/>
          </w:rPr>
          <w:fldChar w:fldCharType="begin"/>
        </w:r>
        <w:r>
          <w:rPr>
            <w:noProof/>
            <w:webHidden/>
          </w:rPr>
          <w:instrText xml:space="preserve"> PAGEREF _Toc214431772 \h </w:instrText>
        </w:r>
        <w:r>
          <w:rPr>
            <w:noProof/>
            <w:webHidden/>
          </w:rPr>
        </w:r>
        <w:r>
          <w:rPr>
            <w:noProof/>
            <w:webHidden/>
          </w:rPr>
          <w:fldChar w:fldCharType="separate"/>
        </w:r>
        <w:r w:rsidR="00934BA3">
          <w:rPr>
            <w:noProof/>
            <w:webHidden/>
          </w:rPr>
          <w:t>97</w:t>
        </w:r>
        <w:r>
          <w:rPr>
            <w:noProof/>
            <w:webHidden/>
          </w:rPr>
          <w:fldChar w:fldCharType="end"/>
        </w:r>
      </w:hyperlink>
    </w:p>
    <w:p w14:paraId="4B93E9BF" w14:textId="33B5CBDC" w:rsidR="00052416" w:rsidRDefault="00052416">
      <w:pPr>
        <w:pStyle w:val="31"/>
        <w:rPr>
          <w:rFonts w:asciiTheme="minorHAnsi" w:eastAsiaTheme="minorEastAsia" w:hAnsiTheme="minorHAnsi" w:cstheme="minorBidi"/>
          <w:kern w:val="2"/>
          <w14:ligatures w14:val="standardContextual"/>
        </w:rPr>
      </w:pPr>
      <w:hyperlink w:anchor="_Toc214431773" w:history="1">
        <w:r w:rsidRPr="00590F4F">
          <w:rPr>
            <w:rStyle w:val="a3"/>
          </w:rPr>
          <w:t>Минимальный размер оплаты труда с 1 января 2026 года превысит 27 тысяч рублей в месяц, его планируют увеличить на 20,7 процента. Такой законопроект Госдума 18 ноября приняла во втором чтении. Какие выплаты повысят одновременно с МРОТ - в материале «Парламентской газеты».</w:t>
        </w:r>
        <w:r>
          <w:rPr>
            <w:webHidden/>
          </w:rPr>
          <w:tab/>
        </w:r>
        <w:r>
          <w:rPr>
            <w:webHidden/>
          </w:rPr>
          <w:fldChar w:fldCharType="begin"/>
        </w:r>
        <w:r>
          <w:rPr>
            <w:webHidden/>
          </w:rPr>
          <w:instrText xml:space="preserve"> PAGEREF _Toc214431773 \h </w:instrText>
        </w:r>
        <w:r>
          <w:rPr>
            <w:webHidden/>
          </w:rPr>
        </w:r>
        <w:r>
          <w:rPr>
            <w:webHidden/>
          </w:rPr>
          <w:fldChar w:fldCharType="separate"/>
        </w:r>
        <w:r w:rsidR="00934BA3">
          <w:rPr>
            <w:webHidden/>
          </w:rPr>
          <w:t>97</w:t>
        </w:r>
        <w:r>
          <w:rPr>
            <w:webHidden/>
          </w:rPr>
          <w:fldChar w:fldCharType="end"/>
        </w:r>
      </w:hyperlink>
    </w:p>
    <w:p w14:paraId="047B2280" w14:textId="0A84FC24"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74" w:history="1">
        <w:r w:rsidRPr="00590F4F">
          <w:rPr>
            <w:rStyle w:val="a3"/>
            <w:noProof/>
          </w:rPr>
          <w:t>Коммерсантъ, 19.11.2025, К расходам подтянули доходы</w:t>
        </w:r>
        <w:r>
          <w:rPr>
            <w:noProof/>
            <w:webHidden/>
          </w:rPr>
          <w:tab/>
        </w:r>
        <w:r>
          <w:rPr>
            <w:noProof/>
            <w:webHidden/>
          </w:rPr>
          <w:fldChar w:fldCharType="begin"/>
        </w:r>
        <w:r>
          <w:rPr>
            <w:noProof/>
            <w:webHidden/>
          </w:rPr>
          <w:instrText xml:space="preserve"> PAGEREF _Toc214431774 \h </w:instrText>
        </w:r>
        <w:r>
          <w:rPr>
            <w:noProof/>
            <w:webHidden/>
          </w:rPr>
        </w:r>
        <w:r>
          <w:rPr>
            <w:noProof/>
            <w:webHidden/>
          </w:rPr>
          <w:fldChar w:fldCharType="separate"/>
        </w:r>
        <w:r w:rsidR="00934BA3">
          <w:rPr>
            <w:noProof/>
            <w:webHidden/>
          </w:rPr>
          <w:t>99</w:t>
        </w:r>
        <w:r>
          <w:rPr>
            <w:noProof/>
            <w:webHidden/>
          </w:rPr>
          <w:fldChar w:fldCharType="end"/>
        </w:r>
      </w:hyperlink>
    </w:p>
    <w:p w14:paraId="02E74160" w14:textId="1441F2B1" w:rsidR="00052416" w:rsidRDefault="00052416">
      <w:pPr>
        <w:pStyle w:val="31"/>
        <w:rPr>
          <w:rFonts w:asciiTheme="minorHAnsi" w:eastAsiaTheme="minorEastAsia" w:hAnsiTheme="minorHAnsi" w:cstheme="minorBidi"/>
          <w:kern w:val="2"/>
          <w14:ligatures w14:val="standardContextual"/>
        </w:rPr>
      </w:pPr>
      <w:hyperlink w:anchor="_Toc214431775" w:history="1">
        <w:r w:rsidRPr="00590F4F">
          <w:rPr>
            <w:rStyle w:val="a3"/>
          </w:rPr>
          <w:t>Госдума 18 ноября приняла во втором чтении бюджетный пакет, включающий в себя проект федерального бюджета на 2026–2028 годы и ряд сопутствующих ему законопроектов. Напряженный с точки зрения финансирования по-прежнему высоких расходов проект бюджета-2026 правительству удалось сбалансировать за счет нового увеличения налогов. Ко второму чтению, впрочем, темпы роста налоговой нагрузки решено несколько смягчить: введение НДС для малого бизнеса будет более плавным, чем изначально предлагалось, а IT-компании от этого налога будут, как и сейчас, освобождены. Не столь значительным будет рост налогов на букмекеров, но зато появится новый «квазиналог» — технологический сбор с электроники.</w:t>
        </w:r>
        <w:r>
          <w:rPr>
            <w:webHidden/>
          </w:rPr>
          <w:tab/>
        </w:r>
        <w:r>
          <w:rPr>
            <w:webHidden/>
          </w:rPr>
          <w:fldChar w:fldCharType="begin"/>
        </w:r>
        <w:r>
          <w:rPr>
            <w:webHidden/>
          </w:rPr>
          <w:instrText xml:space="preserve"> PAGEREF _Toc214431775 \h </w:instrText>
        </w:r>
        <w:r>
          <w:rPr>
            <w:webHidden/>
          </w:rPr>
        </w:r>
        <w:r>
          <w:rPr>
            <w:webHidden/>
          </w:rPr>
          <w:fldChar w:fldCharType="separate"/>
        </w:r>
        <w:r w:rsidR="00934BA3">
          <w:rPr>
            <w:webHidden/>
          </w:rPr>
          <w:t>99</w:t>
        </w:r>
        <w:r>
          <w:rPr>
            <w:webHidden/>
          </w:rPr>
          <w:fldChar w:fldCharType="end"/>
        </w:r>
      </w:hyperlink>
    </w:p>
    <w:p w14:paraId="7CC3AE2D" w14:textId="733139D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76" w:history="1">
        <w:r w:rsidRPr="00590F4F">
          <w:rPr>
            <w:rStyle w:val="a3"/>
            <w:noProof/>
          </w:rPr>
          <w:t>Известия, 19.11.2025, Своим доходом</w:t>
        </w:r>
        <w:r>
          <w:rPr>
            <w:noProof/>
            <w:webHidden/>
          </w:rPr>
          <w:tab/>
        </w:r>
        <w:r>
          <w:rPr>
            <w:noProof/>
            <w:webHidden/>
          </w:rPr>
          <w:fldChar w:fldCharType="begin"/>
        </w:r>
        <w:r>
          <w:rPr>
            <w:noProof/>
            <w:webHidden/>
          </w:rPr>
          <w:instrText xml:space="preserve"> PAGEREF _Toc214431776 \h </w:instrText>
        </w:r>
        <w:r>
          <w:rPr>
            <w:noProof/>
            <w:webHidden/>
          </w:rPr>
        </w:r>
        <w:r>
          <w:rPr>
            <w:noProof/>
            <w:webHidden/>
          </w:rPr>
          <w:fldChar w:fldCharType="separate"/>
        </w:r>
        <w:r w:rsidR="00934BA3">
          <w:rPr>
            <w:noProof/>
            <w:webHidden/>
          </w:rPr>
          <w:t>101</w:t>
        </w:r>
        <w:r>
          <w:rPr>
            <w:noProof/>
            <w:webHidden/>
          </w:rPr>
          <w:fldChar w:fldCharType="end"/>
        </w:r>
      </w:hyperlink>
    </w:p>
    <w:p w14:paraId="79FDFE4A" w14:textId="149E9A79" w:rsidR="00052416" w:rsidRDefault="00052416">
      <w:pPr>
        <w:pStyle w:val="31"/>
        <w:rPr>
          <w:rFonts w:asciiTheme="minorHAnsi" w:eastAsiaTheme="minorEastAsia" w:hAnsiTheme="minorHAnsi" w:cstheme="minorBidi"/>
          <w:kern w:val="2"/>
          <w14:ligatures w14:val="standardContextual"/>
        </w:rPr>
      </w:pPr>
      <w:hyperlink w:anchor="_Toc214431777" w:history="1">
        <w:r w:rsidRPr="00590F4F">
          <w:rPr>
            <w:rStyle w:val="a3"/>
          </w:rPr>
          <w:t>Крупнейшая группа поправок ко второму чтению бюджета на ближайшую трёхлетку направлена на обеспечение обороны и безопасности страны. В общей же сложности ведомства и парламентарии подготовили 715 изменений на общую сумму порядка 8 трлн рублей. Власти перераспределили средства на нацпроекты - заложены дополнительные деньги на дороги в регионах, развитие беспилотников и создание новых спутников связи. Кроме того, уже в 2026-м деньги направят на капремонт школ, льготные лекарства, поддержку малых аграрных предприятий и социальные стипендии. Что в итоге изменится для граждан и бизнеса - в материале "Известий".</w:t>
        </w:r>
        <w:r>
          <w:rPr>
            <w:webHidden/>
          </w:rPr>
          <w:tab/>
        </w:r>
        <w:r>
          <w:rPr>
            <w:webHidden/>
          </w:rPr>
          <w:fldChar w:fldCharType="begin"/>
        </w:r>
        <w:r>
          <w:rPr>
            <w:webHidden/>
          </w:rPr>
          <w:instrText xml:space="preserve"> PAGEREF _Toc214431777 \h </w:instrText>
        </w:r>
        <w:r>
          <w:rPr>
            <w:webHidden/>
          </w:rPr>
        </w:r>
        <w:r>
          <w:rPr>
            <w:webHidden/>
          </w:rPr>
          <w:fldChar w:fldCharType="separate"/>
        </w:r>
        <w:r w:rsidR="00934BA3">
          <w:rPr>
            <w:webHidden/>
          </w:rPr>
          <w:t>101</w:t>
        </w:r>
        <w:r>
          <w:rPr>
            <w:webHidden/>
          </w:rPr>
          <w:fldChar w:fldCharType="end"/>
        </w:r>
      </w:hyperlink>
    </w:p>
    <w:p w14:paraId="20115D16" w14:textId="38F68A2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78" w:history="1">
        <w:r w:rsidRPr="00590F4F">
          <w:rPr>
            <w:rStyle w:val="a3"/>
            <w:noProof/>
          </w:rPr>
          <w:t>Ведомости, 19.11.2025, Какие налоговые поправки смягчил Минфин ко второму чтению</w:t>
        </w:r>
        <w:r>
          <w:rPr>
            <w:noProof/>
            <w:webHidden/>
          </w:rPr>
          <w:tab/>
        </w:r>
        <w:r>
          <w:rPr>
            <w:noProof/>
            <w:webHidden/>
          </w:rPr>
          <w:fldChar w:fldCharType="begin"/>
        </w:r>
        <w:r>
          <w:rPr>
            <w:noProof/>
            <w:webHidden/>
          </w:rPr>
          <w:instrText xml:space="preserve"> PAGEREF _Toc214431778 \h </w:instrText>
        </w:r>
        <w:r>
          <w:rPr>
            <w:noProof/>
            <w:webHidden/>
          </w:rPr>
        </w:r>
        <w:r>
          <w:rPr>
            <w:noProof/>
            <w:webHidden/>
          </w:rPr>
          <w:fldChar w:fldCharType="separate"/>
        </w:r>
        <w:r w:rsidR="00934BA3">
          <w:rPr>
            <w:noProof/>
            <w:webHidden/>
          </w:rPr>
          <w:t>103</w:t>
        </w:r>
        <w:r>
          <w:rPr>
            <w:noProof/>
            <w:webHidden/>
          </w:rPr>
          <w:fldChar w:fldCharType="end"/>
        </w:r>
      </w:hyperlink>
    </w:p>
    <w:p w14:paraId="552CE6BD" w14:textId="0B73496B" w:rsidR="00052416" w:rsidRDefault="00052416">
      <w:pPr>
        <w:pStyle w:val="31"/>
        <w:rPr>
          <w:rFonts w:asciiTheme="minorHAnsi" w:eastAsiaTheme="minorEastAsia" w:hAnsiTheme="minorHAnsi" w:cstheme="minorBidi"/>
          <w:kern w:val="2"/>
          <w14:ligatures w14:val="standardContextual"/>
        </w:rPr>
      </w:pPr>
      <w:hyperlink w:anchor="_Toc214431779" w:history="1">
        <w:r w:rsidRPr="00590F4F">
          <w:rPr>
            <w:rStyle w:val="a3"/>
          </w:rPr>
          <w:t>Государственная дума на пленарном заседании 18 ноября приняла во втором чтении пакет налоговых поправок, внесенных правительством в конце сентября. По сравнению с изначально предложенным вариантом многие нормы были смягчены министерством после получения предложений деловых объединений и профильного комитета Госдумы. "Ведомости" изучили, какие нормы были изменены ко второму чтению.</w:t>
        </w:r>
        <w:r>
          <w:rPr>
            <w:webHidden/>
          </w:rPr>
          <w:tab/>
        </w:r>
        <w:r>
          <w:rPr>
            <w:webHidden/>
          </w:rPr>
          <w:fldChar w:fldCharType="begin"/>
        </w:r>
        <w:r>
          <w:rPr>
            <w:webHidden/>
          </w:rPr>
          <w:instrText xml:space="preserve"> PAGEREF _Toc214431779 \h </w:instrText>
        </w:r>
        <w:r>
          <w:rPr>
            <w:webHidden/>
          </w:rPr>
        </w:r>
        <w:r>
          <w:rPr>
            <w:webHidden/>
          </w:rPr>
          <w:fldChar w:fldCharType="separate"/>
        </w:r>
        <w:r w:rsidR="00934BA3">
          <w:rPr>
            <w:webHidden/>
          </w:rPr>
          <w:t>103</w:t>
        </w:r>
        <w:r>
          <w:rPr>
            <w:webHidden/>
          </w:rPr>
          <w:fldChar w:fldCharType="end"/>
        </w:r>
      </w:hyperlink>
    </w:p>
    <w:p w14:paraId="369CC105" w14:textId="49042EB4"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80" w:history="1">
        <w:r w:rsidRPr="00590F4F">
          <w:rPr>
            <w:rStyle w:val="a3"/>
            <w:noProof/>
          </w:rPr>
          <w:t>Коммерсантъ, 19.11.2025, Инвесторы испугались интеллекта</w:t>
        </w:r>
        <w:r>
          <w:rPr>
            <w:noProof/>
            <w:webHidden/>
          </w:rPr>
          <w:tab/>
        </w:r>
        <w:r>
          <w:rPr>
            <w:noProof/>
            <w:webHidden/>
          </w:rPr>
          <w:fldChar w:fldCharType="begin"/>
        </w:r>
        <w:r>
          <w:rPr>
            <w:noProof/>
            <w:webHidden/>
          </w:rPr>
          <w:instrText xml:space="preserve"> PAGEREF _Toc214431780 \h </w:instrText>
        </w:r>
        <w:r>
          <w:rPr>
            <w:noProof/>
            <w:webHidden/>
          </w:rPr>
        </w:r>
        <w:r>
          <w:rPr>
            <w:noProof/>
            <w:webHidden/>
          </w:rPr>
          <w:fldChar w:fldCharType="separate"/>
        </w:r>
        <w:r w:rsidR="00934BA3">
          <w:rPr>
            <w:noProof/>
            <w:webHidden/>
          </w:rPr>
          <w:t>105</w:t>
        </w:r>
        <w:r>
          <w:rPr>
            <w:noProof/>
            <w:webHidden/>
          </w:rPr>
          <w:fldChar w:fldCharType="end"/>
        </w:r>
      </w:hyperlink>
    </w:p>
    <w:p w14:paraId="36A5A6EC" w14:textId="1E5F8B22" w:rsidR="00052416" w:rsidRDefault="00052416">
      <w:pPr>
        <w:pStyle w:val="31"/>
        <w:rPr>
          <w:rFonts w:asciiTheme="minorHAnsi" w:eastAsiaTheme="minorEastAsia" w:hAnsiTheme="minorHAnsi" w:cstheme="minorBidi"/>
          <w:kern w:val="2"/>
          <w14:ligatures w14:val="standardContextual"/>
        </w:rPr>
      </w:pPr>
      <w:hyperlink w:anchor="_Toc214431781" w:history="1">
        <w:r w:rsidRPr="00590F4F">
          <w:rPr>
            <w:rStyle w:val="a3"/>
          </w:rPr>
          <w:t xml:space="preserve">Второй месяц подряд главным опасением мировых инвесторов остается надувающийся «пузырь ИИ». Каждый второй портфельный управляющий, опрошенный в ноябре 2025 года </w:t>
        </w:r>
        <w:r w:rsidRPr="00590F4F">
          <w:rPr>
            <w:rStyle w:val="a3"/>
            <w:lang w:val="en-US"/>
          </w:rPr>
          <w:t>Bank</w:t>
        </w:r>
        <w:r w:rsidRPr="00590F4F">
          <w:rPr>
            <w:rStyle w:val="a3"/>
          </w:rPr>
          <w:t xml:space="preserve"> </w:t>
        </w:r>
        <w:r w:rsidRPr="00590F4F">
          <w:rPr>
            <w:rStyle w:val="a3"/>
            <w:lang w:val="en-US"/>
          </w:rPr>
          <w:t>of</w:t>
        </w:r>
        <w:r w:rsidRPr="00590F4F">
          <w:rPr>
            <w:rStyle w:val="a3"/>
          </w:rPr>
          <w:t xml:space="preserve"> </w:t>
        </w:r>
        <w:r w:rsidRPr="00590F4F">
          <w:rPr>
            <w:rStyle w:val="a3"/>
            <w:lang w:val="en-US"/>
          </w:rPr>
          <w:t>America</w:t>
        </w:r>
        <w:r w:rsidRPr="00590F4F">
          <w:rPr>
            <w:rStyle w:val="a3"/>
          </w:rPr>
          <w:t>, заявил, что этот риск может негативно отразиться на мировой экономике. Вместе с тем пока настроения инвесторов относительно ее перспектив улучшаются как за счет выходящих в последнее время макроданных, так и за счет шагов ФРС по снижению ключевой ставки.</w:t>
        </w:r>
        <w:r>
          <w:rPr>
            <w:webHidden/>
          </w:rPr>
          <w:tab/>
        </w:r>
        <w:r>
          <w:rPr>
            <w:webHidden/>
          </w:rPr>
          <w:fldChar w:fldCharType="begin"/>
        </w:r>
        <w:r>
          <w:rPr>
            <w:webHidden/>
          </w:rPr>
          <w:instrText xml:space="preserve"> PAGEREF _Toc214431781 \h </w:instrText>
        </w:r>
        <w:r>
          <w:rPr>
            <w:webHidden/>
          </w:rPr>
        </w:r>
        <w:r>
          <w:rPr>
            <w:webHidden/>
          </w:rPr>
          <w:fldChar w:fldCharType="separate"/>
        </w:r>
        <w:r w:rsidR="00934BA3">
          <w:rPr>
            <w:webHidden/>
          </w:rPr>
          <w:t>105</w:t>
        </w:r>
        <w:r>
          <w:rPr>
            <w:webHidden/>
          </w:rPr>
          <w:fldChar w:fldCharType="end"/>
        </w:r>
      </w:hyperlink>
    </w:p>
    <w:p w14:paraId="0C0177DD" w14:textId="2F62366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82" w:history="1">
        <w:r w:rsidRPr="00590F4F">
          <w:rPr>
            <w:rStyle w:val="a3"/>
            <w:noProof/>
          </w:rPr>
          <w:t>РИА Новости, 18.11.2025, Госдума приняла во II чтении проект федерального бюджета на 2026-2028 гг</w:t>
        </w:r>
        <w:r>
          <w:rPr>
            <w:noProof/>
            <w:webHidden/>
          </w:rPr>
          <w:tab/>
        </w:r>
        <w:r>
          <w:rPr>
            <w:noProof/>
            <w:webHidden/>
          </w:rPr>
          <w:fldChar w:fldCharType="begin"/>
        </w:r>
        <w:r>
          <w:rPr>
            <w:noProof/>
            <w:webHidden/>
          </w:rPr>
          <w:instrText xml:space="preserve"> PAGEREF _Toc214431782 \h </w:instrText>
        </w:r>
        <w:r>
          <w:rPr>
            <w:noProof/>
            <w:webHidden/>
          </w:rPr>
        </w:r>
        <w:r>
          <w:rPr>
            <w:noProof/>
            <w:webHidden/>
          </w:rPr>
          <w:fldChar w:fldCharType="separate"/>
        </w:r>
        <w:r w:rsidR="00934BA3">
          <w:rPr>
            <w:noProof/>
            <w:webHidden/>
          </w:rPr>
          <w:t>106</w:t>
        </w:r>
        <w:r>
          <w:rPr>
            <w:noProof/>
            <w:webHidden/>
          </w:rPr>
          <w:fldChar w:fldCharType="end"/>
        </w:r>
      </w:hyperlink>
    </w:p>
    <w:p w14:paraId="2F6021BE" w14:textId="3B6C5779" w:rsidR="00052416" w:rsidRDefault="00052416">
      <w:pPr>
        <w:pStyle w:val="31"/>
        <w:rPr>
          <w:rFonts w:asciiTheme="minorHAnsi" w:eastAsiaTheme="minorEastAsia" w:hAnsiTheme="minorHAnsi" w:cstheme="minorBidi"/>
          <w:kern w:val="2"/>
          <w14:ligatures w14:val="standardContextual"/>
        </w:rPr>
      </w:pPr>
      <w:hyperlink w:anchor="_Toc214431783" w:history="1">
        <w:r w:rsidRPr="00590F4F">
          <w:rPr>
            <w:rStyle w:val="a3"/>
          </w:rPr>
          <w:t>Госдума приняла во втором чтении законопроект о федеральном бюджете на 2026 год и на плановый период 2027 и 2028 годов. Третье чтение запланировано на 20 ноября.</w:t>
        </w:r>
        <w:r>
          <w:rPr>
            <w:webHidden/>
          </w:rPr>
          <w:tab/>
        </w:r>
        <w:r>
          <w:rPr>
            <w:webHidden/>
          </w:rPr>
          <w:fldChar w:fldCharType="begin"/>
        </w:r>
        <w:r>
          <w:rPr>
            <w:webHidden/>
          </w:rPr>
          <w:instrText xml:space="preserve"> PAGEREF _Toc214431783 \h </w:instrText>
        </w:r>
        <w:r>
          <w:rPr>
            <w:webHidden/>
          </w:rPr>
        </w:r>
        <w:r>
          <w:rPr>
            <w:webHidden/>
          </w:rPr>
          <w:fldChar w:fldCharType="separate"/>
        </w:r>
        <w:r w:rsidR="00934BA3">
          <w:rPr>
            <w:webHidden/>
          </w:rPr>
          <w:t>106</w:t>
        </w:r>
        <w:r>
          <w:rPr>
            <w:webHidden/>
          </w:rPr>
          <w:fldChar w:fldCharType="end"/>
        </w:r>
      </w:hyperlink>
    </w:p>
    <w:p w14:paraId="15FB424E" w14:textId="1DBD2D7B"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84" w:history="1">
        <w:r w:rsidRPr="00590F4F">
          <w:rPr>
            <w:rStyle w:val="a3"/>
            <w:noProof/>
          </w:rPr>
          <w:t>РИА Новости, 18.11.2025, Правительство РФ назвало основные изменения в проект бюджета ко второму чтению</w:t>
        </w:r>
        <w:r>
          <w:rPr>
            <w:noProof/>
            <w:webHidden/>
          </w:rPr>
          <w:tab/>
        </w:r>
        <w:r>
          <w:rPr>
            <w:noProof/>
            <w:webHidden/>
          </w:rPr>
          <w:fldChar w:fldCharType="begin"/>
        </w:r>
        <w:r>
          <w:rPr>
            <w:noProof/>
            <w:webHidden/>
          </w:rPr>
          <w:instrText xml:space="preserve"> PAGEREF _Toc214431784 \h </w:instrText>
        </w:r>
        <w:r>
          <w:rPr>
            <w:noProof/>
            <w:webHidden/>
          </w:rPr>
        </w:r>
        <w:r>
          <w:rPr>
            <w:noProof/>
            <w:webHidden/>
          </w:rPr>
          <w:fldChar w:fldCharType="separate"/>
        </w:r>
        <w:r w:rsidR="00934BA3">
          <w:rPr>
            <w:noProof/>
            <w:webHidden/>
          </w:rPr>
          <w:t>107</w:t>
        </w:r>
        <w:r>
          <w:rPr>
            <w:noProof/>
            <w:webHidden/>
          </w:rPr>
          <w:fldChar w:fldCharType="end"/>
        </w:r>
      </w:hyperlink>
    </w:p>
    <w:p w14:paraId="632B5A5D" w14:textId="2BE4BD6C" w:rsidR="00052416" w:rsidRDefault="00052416">
      <w:pPr>
        <w:pStyle w:val="31"/>
        <w:rPr>
          <w:rFonts w:asciiTheme="minorHAnsi" w:eastAsiaTheme="minorEastAsia" w:hAnsiTheme="minorHAnsi" w:cstheme="minorBidi"/>
          <w:kern w:val="2"/>
          <w14:ligatures w14:val="standardContextual"/>
        </w:rPr>
      </w:pPr>
      <w:hyperlink w:anchor="_Toc214431785" w:history="1">
        <w:r w:rsidRPr="00590F4F">
          <w:rPr>
            <w:rStyle w:val="a3"/>
          </w:rPr>
          <w:t>Правительство РФ учло более 700 поправок ко второму чтению проекта федерального бюджета на 2026-2028 годы, в том числе от депутатов, на сумму около 8 триллионов рублей, сообщил кабмин и перечислил основные изменения.</w:t>
        </w:r>
        <w:r>
          <w:rPr>
            <w:webHidden/>
          </w:rPr>
          <w:tab/>
        </w:r>
        <w:r>
          <w:rPr>
            <w:webHidden/>
          </w:rPr>
          <w:fldChar w:fldCharType="begin"/>
        </w:r>
        <w:r>
          <w:rPr>
            <w:webHidden/>
          </w:rPr>
          <w:instrText xml:space="preserve"> PAGEREF _Toc214431785 \h </w:instrText>
        </w:r>
        <w:r>
          <w:rPr>
            <w:webHidden/>
          </w:rPr>
        </w:r>
        <w:r>
          <w:rPr>
            <w:webHidden/>
          </w:rPr>
          <w:fldChar w:fldCharType="separate"/>
        </w:r>
        <w:r w:rsidR="00934BA3">
          <w:rPr>
            <w:webHidden/>
          </w:rPr>
          <w:t>107</w:t>
        </w:r>
        <w:r>
          <w:rPr>
            <w:webHidden/>
          </w:rPr>
          <w:fldChar w:fldCharType="end"/>
        </w:r>
      </w:hyperlink>
    </w:p>
    <w:p w14:paraId="11368C30" w14:textId="189B480C"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86" w:history="1">
        <w:r w:rsidRPr="00590F4F">
          <w:rPr>
            <w:rStyle w:val="a3"/>
            <w:noProof/>
          </w:rPr>
          <w:t>RT, 18.11.2025, До 27 093 рублей в месяц: госдума утвердила повышение МРОТ почти на 21% с 1 января 2026 года</w:t>
        </w:r>
        <w:r>
          <w:rPr>
            <w:noProof/>
            <w:webHidden/>
          </w:rPr>
          <w:tab/>
        </w:r>
        <w:r>
          <w:rPr>
            <w:noProof/>
            <w:webHidden/>
          </w:rPr>
          <w:fldChar w:fldCharType="begin"/>
        </w:r>
        <w:r>
          <w:rPr>
            <w:noProof/>
            <w:webHidden/>
          </w:rPr>
          <w:instrText xml:space="preserve"> PAGEREF _Toc214431786 \h </w:instrText>
        </w:r>
        <w:r>
          <w:rPr>
            <w:noProof/>
            <w:webHidden/>
          </w:rPr>
        </w:r>
        <w:r>
          <w:rPr>
            <w:noProof/>
            <w:webHidden/>
          </w:rPr>
          <w:fldChar w:fldCharType="separate"/>
        </w:r>
        <w:r w:rsidR="00934BA3">
          <w:rPr>
            <w:noProof/>
            <w:webHidden/>
          </w:rPr>
          <w:t>109</w:t>
        </w:r>
        <w:r>
          <w:rPr>
            <w:noProof/>
            <w:webHidden/>
          </w:rPr>
          <w:fldChar w:fldCharType="end"/>
        </w:r>
      </w:hyperlink>
    </w:p>
    <w:p w14:paraId="74ACBE37" w14:textId="48A2E8C6" w:rsidR="00052416" w:rsidRDefault="00052416">
      <w:pPr>
        <w:pStyle w:val="31"/>
        <w:rPr>
          <w:rFonts w:asciiTheme="minorHAnsi" w:eastAsiaTheme="minorEastAsia" w:hAnsiTheme="minorHAnsi" w:cstheme="minorBidi"/>
          <w:kern w:val="2"/>
          <w14:ligatures w14:val="standardContextual"/>
        </w:rPr>
      </w:pPr>
      <w:hyperlink w:anchor="_Toc214431787" w:history="1">
        <w:r w:rsidRPr="00590F4F">
          <w:rPr>
            <w:rStyle w:val="a3"/>
          </w:rPr>
          <w:t>Государственная дума одобрила во втором чтении законопроект об индексации минимального размера оплаты труда с 1 января 2026 года. Согласно документу, МРОТ вырастет почти на 21% - до 27 093 рублей в месяц. По оценкам властей, инициатива сразу приведёт к повышению заработных плат порядка 5 млн россиян, а также к увеличению больничных, пособий по временной нетрудоспособности, беременности и родам. Как именно могут измениться зарплаты россиян в следующем году - в материале RT.</w:t>
        </w:r>
        <w:r>
          <w:rPr>
            <w:webHidden/>
          </w:rPr>
          <w:tab/>
        </w:r>
        <w:r>
          <w:rPr>
            <w:webHidden/>
          </w:rPr>
          <w:fldChar w:fldCharType="begin"/>
        </w:r>
        <w:r>
          <w:rPr>
            <w:webHidden/>
          </w:rPr>
          <w:instrText xml:space="preserve"> PAGEREF _Toc214431787 \h </w:instrText>
        </w:r>
        <w:r>
          <w:rPr>
            <w:webHidden/>
          </w:rPr>
        </w:r>
        <w:r>
          <w:rPr>
            <w:webHidden/>
          </w:rPr>
          <w:fldChar w:fldCharType="separate"/>
        </w:r>
        <w:r w:rsidR="00934BA3">
          <w:rPr>
            <w:webHidden/>
          </w:rPr>
          <w:t>109</w:t>
        </w:r>
        <w:r>
          <w:rPr>
            <w:webHidden/>
          </w:rPr>
          <w:fldChar w:fldCharType="end"/>
        </w:r>
      </w:hyperlink>
    </w:p>
    <w:p w14:paraId="220A2756" w14:textId="2BF43E16"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88" w:history="1">
        <w:r w:rsidRPr="00590F4F">
          <w:rPr>
            <w:rStyle w:val="a3"/>
            <w:noProof/>
          </w:rPr>
          <w:t>РИА Новости, 18.11.2025, Количество индивидуальных инвестиционных счетов выросло на 72 тыс за III квартал - ЦБ РФ</w:t>
        </w:r>
        <w:r>
          <w:rPr>
            <w:noProof/>
            <w:webHidden/>
          </w:rPr>
          <w:tab/>
        </w:r>
        <w:r>
          <w:rPr>
            <w:noProof/>
            <w:webHidden/>
          </w:rPr>
          <w:fldChar w:fldCharType="begin"/>
        </w:r>
        <w:r>
          <w:rPr>
            <w:noProof/>
            <w:webHidden/>
          </w:rPr>
          <w:instrText xml:space="preserve"> PAGEREF _Toc214431788 \h </w:instrText>
        </w:r>
        <w:r>
          <w:rPr>
            <w:noProof/>
            <w:webHidden/>
          </w:rPr>
        </w:r>
        <w:r>
          <w:rPr>
            <w:noProof/>
            <w:webHidden/>
          </w:rPr>
          <w:fldChar w:fldCharType="separate"/>
        </w:r>
        <w:r w:rsidR="00934BA3">
          <w:rPr>
            <w:noProof/>
            <w:webHidden/>
          </w:rPr>
          <w:t>111</w:t>
        </w:r>
        <w:r>
          <w:rPr>
            <w:noProof/>
            <w:webHidden/>
          </w:rPr>
          <w:fldChar w:fldCharType="end"/>
        </w:r>
      </w:hyperlink>
    </w:p>
    <w:p w14:paraId="7A93E2AF" w14:textId="6B2726A7" w:rsidR="00052416" w:rsidRDefault="00052416">
      <w:pPr>
        <w:pStyle w:val="31"/>
        <w:rPr>
          <w:rFonts w:asciiTheme="minorHAnsi" w:eastAsiaTheme="minorEastAsia" w:hAnsiTheme="minorHAnsi" w:cstheme="minorBidi"/>
          <w:kern w:val="2"/>
          <w14:ligatures w14:val="standardContextual"/>
        </w:rPr>
      </w:pPr>
      <w:hyperlink w:anchor="_Toc214431789" w:history="1">
        <w:r w:rsidRPr="00590F4F">
          <w:rPr>
            <w:rStyle w:val="a3"/>
          </w:rPr>
          <w:t>Число индивидуальных инвестиционных счетов (ИИСов) за третий квартал выросло до 6,3 миллиона, увеличившись на 72 тысячи, следует из данных Банка России.</w:t>
        </w:r>
        <w:r>
          <w:rPr>
            <w:webHidden/>
          </w:rPr>
          <w:tab/>
        </w:r>
        <w:r>
          <w:rPr>
            <w:webHidden/>
          </w:rPr>
          <w:fldChar w:fldCharType="begin"/>
        </w:r>
        <w:r>
          <w:rPr>
            <w:webHidden/>
          </w:rPr>
          <w:instrText xml:space="preserve"> PAGEREF _Toc214431789 \h </w:instrText>
        </w:r>
        <w:r>
          <w:rPr>
            <w:webHidden/>
          </w:rPr>
        </w:r>
        <w:r>
          <w:rPr>
            <w:webHidden/>
          </w:rPr>
          <w:fldChar w:fldCharType="separate"/>
        </w:r>
        <w:r w:rsidR="00934BA3">
          <w:rPr>
            <w:webHidden/>
          </w:rPr>
          <w:t>111</w:t>
        </w:r>
        <w:r>
          <w:rPr>
            <w:webHidden/>
          </w:rPr>
          <w:fldChar w:fldCharType="end"/>
        </w:r>
      </w:hyperlink>
    </w:p>
    <w:p w14:paraId="166C489D" w14:textId="7E824E34"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90" w:history="1">
        <w:r w:rsidRPr="00590F4F">
          <w:rPr>
            <w:rStyle w:val="a3"/>
            <w:noProof/>
          </w:rPr>
          <w:t>РИА Новости, 18.11.2025, В ЦБ РФ рассказали, как будет работать ИИ-помощник для сложных финансовых продуктов</w:t>
        </w:r>
        <w:r>
          <w:rPr>
            <w:noProof/>
            <w:webHidden/>
          </w:rPr>
          <w:tab/>
        </w:r>
        <w:r>
          <w:rPr>
            <w:noProof/>
            <w:webHidden/>
          </w:rPr>
          <w:fldChar w:fldCharType="begin"/>
        </w:r>
        <w:r>
          <w:rPr>
            <w:noProof/>
            <w:webHidden/>
          </w:rPr>
          <w:instrText xml:space="preserve"> PAGEREF _Toc214431790 \h </w:instrText>
        </w:r>
        <w:r>
          <w:rPr>
            <w:noProof/>
            <w:webHidden/>
          </w:rPr>
        </w:r>
        <w:r>
          <w:rPr>
            <w:noProof/>
            <w:webHidden/>
          </w:rPr>
          <w:fldChar w:fldCharType="separate"/>
        </w:r>
        <w:r w:rsidR="00934BA3">
          <w:rPr>
            <w:noProof/>
            <w:webHidden/>
          </w:rPr>
          <w:t>112</w:t>
        </w:r>
        <w:r>
          <w:rPr>
            <w:noProof/>
            <w:webHidden/>
          </w:rPr>
          <w:fldChar w:fldCharType="end"/>
        </w:r>
      </w:hyperlink>
    </w:p>
    <w:p w14:paraId="532A7E62" w14:textId="439C70E9" w:rsidR="00052416" w:rsidRDefault="00052416">
      <w:pPr>
        <w:pStyle w:val="31"/>
        <w:rPr>
          <w:rFonts w:asciiTheme="minorHAnsi" w:eastAsiaTheme="minorEastAsia" w:hAnsiTheme="minorHAnsi" w:cstheme="minorBidi"/>
          <w:kern w:val="2"/>
          <w14:ligatures w14:val="standardContextual"/>
        </w:rPr>
      </w:pPr>
      <w:hyperlink w:anchor="_Toc214431791" w:history="1">
        <w:r w:rsidRPr="00590F4F">
          <w:rPr>
            <w:rStyle w:val="a3"/>
          </w:rPr>
          <w:t>ИИ-помощник, призванный помогать клиентам банков при выборе сложных финансовых продуктов, будет анализировать договор и выделять ключевые особенности, которые нужно соблюдать для того, чтобы получить обещанный результат, рассказал журналистам руководитель службы по защите прав потребителей и обеспечению доступности финансовых услуг ЦБ Михаил Мамута в кулуарах конференции Банка России «Фокус на клиента».</w:t>
        </w:r>
        <w:r>
          <w:rPr>
            <w:webHidden/>
          </w:rPr>
          <w:tab/>
        </w:r>
        <w:r>
          <w:rPr>
            <w:webHidden/>
          </w:rPr>
          <w:fldChar w:fldCharType="begin"/>
        </w:r>
        <w:r>
          <w:rPr>
            <w:webHidden/>
          </w:rPr>
          <w:instrText xml:space="preserve"> PAGEREF _Toc214431791 \h </w:instrText>
        </w:r>
        <w:r>
          <w:rPr>
            <w:webHidden/>
          </w:rPr>
        </w:r>
        <w:r>
          <w:rPr>
            <w:webHidden/>
          </w:rPr>
          <w:fldChar w:fldCharType="separate"/>
        </w:r>
        <w:r w:rsidR="00934BA3">
          <w:rPr>
            <w:webHidden/>
          </w:rPr>
          <w:t>112</w:t>
        </w:r>
        <w:r>
          <w:rPr>
            <w:webHidden/>
          </w:rPr>
          <w:fldChar w:fldCharType="end"/>
        </w:r>
      </w:hyperlink>
    </w:p>
    <w:p w14:paraId="203F5D28" w14:textId="34834856"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92" w:history="1">
        <w:r w:rsidRPr="00590F4F">
          <w:rPr>
            <w:rStyle w:val="a3"/>
            <w:noProof/>
          </w:rPr>
          <w:t>РИА Новости, 18.11.2025, Количество жалоб на навязывание услуг в РФ уменьшается, а мисселинг практически исчез - ЦБ</w:t>
        </w:r>
        <w:r>
          <w:rPr>
            <w:noProof/>
            <w:webHidden/>
          </w:rPr>
          <w:tab/>
        </w:r>
        <w:r>
          <w:rPr>
            <w:noProof/>
            <w:webHidden/>
          </w:rPr>
          <w:fldChar w:fldCharType="begin"/>
        </w:r>
        <w:r>
          <w:rPr>
            <w:noProof/>
            <w:webHidden/>
          </w:rPr>
          <w:instrText xml:space="preserve"> PAGEREF _Toc214431792 \h </w:instrText>
        </w:r>
        <w:r>
          <w:rPr>
            <w:noProof/>
            <w:webHidden/>
          </w:rPr>
        </w:r>
        <w:r>
          <w:rPr>
            <w:noProof/>
            <w:webHidden/>
          </w:rPr>
          <w:fldChar w:fldCharType="separate"/>
        </w:r>
        <w:r w:rsidR="00934BA3">
          <w:rPr>
            <w:noProof/>
            <w:webHidden/>
          </w:rPr>
          <w:t>113</w:t>
        </w:r>
        <w:r>
          <w:rPr>
            <w:noProof/>
            <w:webHidden/>
          </w:rPr>
          <w:fldChar w:fldCharType="end"/>
        </w:r>
      </w:hyperlink>
    </w:p>
    <w:p w14:paraId="39E57C0F" w14:textId="2254A397" w:rsidR="00052416" w:rsidRDefault="00052416">
      <w:pPr>
        <w:pStyle w:val="31"/>
        <w:rPr>
          <w:rFonts w:asciiTheme="minorHAnsi" w:eastAsiaTheme="minorEastAsia" w:hAnsiTheme="minorHAnsi" w:cstheme="minorBidi"/>
          <w:kern w:val="2"/>
          <w14:ligatures w14:val="standardContextual"/>
        </w:rPr>
      </w:pPr>
      <w:hyperlink w:anchor="_Toc214431793" w:history="1">
        <w:r w:rsidRPr="00590F4F">
          <w:rPr>
            <w:rStyle w:val="a3"/>
          </w:rPr>
          <w:t>Количество жалоб на навязывание дополнительных платных услуг при кредитовании в России значительно снижается, а мисселинг (продажа одного финансового продукта под видом другого) практически исчез, заявил руководитель службы по защите прав потребителей и обеспечению доступности финансовых услуг ЦБ Михаил Мамута.</w:t>
        </w:r>
        <w:r>
          <w:rPr>
            <w:webHidden/>
          </w:rPr>
          <w:tab/>
        </w:r>
        <w:r>
          <w:rPr>
            <w:webHidden/>
          </w:rPr>
          <w:fldChar w:fldCharType="begin"/>
        </w:r>
        <w:r>
          <w:rPr>
            <w:webHidden/>
          </w:rPr>
          <w:instrText xml:space="preserve"> PAGEREF _Toc214431793 \h </w:instrText>
        </w:r>
        <w:r>
          <w:rPr>
            <w:webHidden/>
          </w:rPr>
        </w:r>
        <w:r>
          <w:rPr>
            <w:webHidden/>
          </w:rPr>
          <w:fldChar w:fldCharType="separate"/>
        </w:r>
        <w:r w:rsidR="00934BA3">
          <w:rPr>
            <w:webHidden/>
          </w:rPr>
          <w:t>113</w:t>
        </w:r>
        <w:r>
          <w:rPr>
            <w:webHidden/>
          </w:rPr>
          <w:fldChar w:fldCharType="end"/>
        </w:r>
      </w:hyperlink>
    </w:p>
    <w:p w14:paraId="33D50B97" w14:textId="46F5023A"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94" w:history="1">
        <w:r w:rsidRPr="00590F4F">
          <w:rPr>
            <w:rStyle w:val="a3"/>
            <w:noProof/>
          </w:rPr>
          <w:t>Русский репортер, 18.11.2025, ВЭБ: концессионные облигации дадут инвесторам предсказуемость</w:t>
        </w:r>
        <w:r>
          <w:rPr>
            <w:noProof/>
            <w:webHidden/>
          </w:rPr>
          <w:tab/>
        </w:r>
        <w:r>
          <w:rPr>
            <w:noProof/>
            <w:webHidden/>
          </w:rPr>
          <w:fldChar w:fldCharType="begin"/>
        </w:r>
        <w:r>
          <w:rPr>
            <w:noProof/>
            <w:webHidden/>
          </w:rPr>
          <w:instrText xml:space="preserve"> PAGEREF _Toc214431794 \h </w:instrText>
        </w:r>
        <w:r>
          <w:rPr>
            <w:noProof/>
            <w:webHidden/>
          </w:rPr>
        </w:r>
        <w:r>
          <w:rPr>
            <w:noProof/>
            <w:webHidden/>
          </w:rPr>
          <w:fldChar w:fldCharType="separate"/>
        </w:r>
        <w:r w:rsidR="00934BA3">
          <w:rPr>
            <w:noProof/>
            <w:webHidden/>
          </w:rPr>
          <w:t>113</w:t>
        </w:r>
        <w:r>
          <w:rPr>
            <w:noProof/>
            <w:webHidden/>
          </w:rPr>
          <w:fldChar w:fldCharType="end"/>
        </w:r>
      </w:hyperlink>
    </w:p>
    <w:p w14:paraId="0F2A65EB" w14:textId="3B5A5030" w:rsidR="00052416" w:rsidRDefault="00052416">
      <w:pPr>
        <w:pStyle w:val="31"/>
        <w:rPr>
          <w:rFonts w:asciiTheme="minorHAnsi" w:eastAsiaTheme="minorEastAsia" w:hAnsiTheme="minorHAnsi" w:cstheme="minorBidi"/>
          <w:kern w:val="2"/>
          <w14:ligatures w14:val="standardContextual"/>
        </w:rPr>
      </w:pPr>
      <w:hyperlink w:anchor="_Toc214431795" w:history="1">
        <w:r w:rsidRPr="00590F4F">
          <w:rPr>
            <w:rStyle w:val="a3"/>
          </w:rPr>
          <w:t>На II форуме АКРА «Рынок ценных бумаг» Национальный Центр ГЧП (группа ВЭБ) представил профессиональному сообществу концепцию модели финансирования проектов за счет концессионных облигаций - нового долгового инструмента, призванного расширить возможности финансирования стратегической инфраструктуры России. В открытой дискуссии приняли участие представители Банка России, Совкомбанка, Газпромбанка, НПФ Сбербанка, рейтингового агентства АКРА и юридической фирмы «Меллинг, Войтишкин и Партнеры».</w:t>
        </w:r>
        <w:r>
          <w:rPr>
            <w:webHidden/>
          </w:rPr>
          <w:tab/>
        </w:r>
        <w:r>
          <w:rPr>
            <w:webHidden/>
          </w:rPr>
          <w:fldChar w:fldCharType="begin"/>
        </w:r>
        <w:r>
          <w:rPr>
            <w:webHidden/>
          </w:rPr>
          <w:instrText xml:space="preserve"> PAGEREF _Toc214431795 \h </w:instrText>
        </w:r>
        <w:r>
          <w:rPr>
            <w:webHidden/>
          </w:rPr>
        </w:r>
        <w:r>
          <w:rPr>
            <w:webHidden/>
          </w:rPr>
          <w:fldChar w:fldCharType="separate"/>
        </w:r>
        <w:r w:rsidR="00934BA3">
          <w:rPr>
            <w:webHidden/>
          </w:rPr>
          <w:t>113</w:t>
        </w:r>
        <w:r>
          <w:rPr>
            <w:webHidden/>
          </w:rPr>
          <w:fldChar w:fldCharType="end"/>
        </w:r>
      </w:hyperlink>
    </w:p>
    <w:p w14:paraId="6894957A" w14:textId="614AEC5A"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796" w:history="1">
        <w:r w:rsidRPr="00590F4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_Toc214431796 \h </w:instrText>
        </w:r>
        <w:r>
          <w:rPr>
            <w:noProof/>
            <w:webHidden/>
          </w:rPr>
        </w:r>
        <w:r>
          <w:rPr>
            <w:noProof/>
            <w:webHidden/>
          </w:rPr>
          <w:fldChar w:fldCharType="separate"/>
        </w:r>
        <w:r w:rsidR="00934BA3">
          <w:rPr>
            <w:noProof/>
            <w:webHidden/>
          </w:rPr>
          <w:t>115</w:t>
        </w:r>
        <w:r>
          <w:rPr>
            <w:noProof/>
            <w:webHidden/>
          </w:rPr>
          <w:fldChar w:fldCharType="end"/>
        </w:r>
      </w:hyperlink>
    </w:p>
    <w:p w14:paraId="27375080" w14:textId="27A21F9F"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797" w:history="1">
        <w:r w:rsidRPr="00590F4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_Toc214431797 \h </w:instrText>
        </w:r>
        <w:r>
          <w:rPr>
            <w:noProof/>
            <w:webHidden/>
          </w:rPr>
        </w:r>
        <w:r>
          <w:rPr>
            <w:noProof/>
            <w:webHidden/>
          </w:rPr>
          <w:fldChar w:fldCharType="separate"/>
        </w:r>
        <w:r w:rsidR="00934BA3">
          <w:rPr>
            <w:noProof/>
            <w:webHidden/>
          </w:rPr>
          <w:t>115</w:t>
        </w:r>
        <w:r>
          <w:rPr>
            <w:noProof/>
            <w:webHidden/>
          </w:rPr>
          <w:fldChar w:fldCharType="end"/>
        </w:r>
      </w:hyperlink>
    </w:p>
    <w:p w14:paraId="1017F68D" w14:textId="54E86871"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798" w:history="1">
        <w:r w:rsidRPr="00590F4F">
          <w:rPr>
            <w:rStyle w:val="a3"/>
            <w:noProof/>
          </w:rPr>
          <w:t>Blizko.by, 18.11.2025, Расходы на выплату пенсий планируют увеличить в Беларуси в 2026 году. И вот насколько</w:t>
        </w:r>
        <w:r>
          <w:rPr>
            <w:noProof/>
            <w:webHidden/>
          </w:rPr>
          <w:tab/>
        </w:r>
        <w:r>
          <w:rPr>
            <w:noProof/>
            <w:webHidden/>
          </w:rPr>
          <w:fldChar w:fldCharType="begin"/>
        </w:r>
        <w:r>
          <w:rPr>
            <w:noProof/>
            <w:webHidden/>
          </w:rPr>
          <w:instrText xml:space="preserve"> PAGEREF _Toc214431798 \h </w:instrText>
        </w:r>
        <w:r>
          <w:rPr>
            <w:noProof/>
            <w:webHidden/>
          </w:rPr>
        </w:r>
        <w:r>
          <w:rPr>
            <w:noProof/>
            <w:webHidden/>
          </w:rPr>
          <w:fldChar w:fldCharType="separate"/>
        </w:r>
        <w:r w:rsidR="00934BA3">
          <w:rPr>
            <w:noProof/>
            <w:webHidden/>
          </w:rPr>
          <w:t>115</w:t>
        </w:r>
        <w:r>
          <w:rPr>
            <w:noProof/>
            <w:webHidden/>
          </w:rPr>
          <w:fldChar w:fldCharType="end"/>
        </w:r>
      </w:hyperlink>
    </w:p>
    <w:p w14:paraId="025A2D9B" w14:textId="39201EEC" w:rsidR="00052416" w:rsidRDefault="00052416">
      <w:pPr>
        <w:pStyle w:val="31"/>
        <w:rPr>
          <w:rFonts w:asciiTheme="minorHAnsi" w:eastAsiaTheme="minorEastAsia" w:hAnsiTheme="minorHAnsi" w:cstheme="minorBidi"/>
          <w:kern w:val="2"/>
          <w14:ligatures w14:val="standardContextual"/>
        </w:rPr>
      </w:pPr>
      <w:hyperlink w:anchor="_Toc214431799" w:history="1">
        <w:r w:rsidRPr="00590F4F">
          <w:rPr>
            <w:rStyle w:val="a3"/>
          </w:rPr>
          <w:t>В 2026 году финансирование пенсионных выплат в Беларуси, по предварительным данным, превысит 31 миллиард белорусских рублей.</w:t>
        </w:r>
        <w:r>
          <w:rPr>
            <w:webHidden/>
          </w:rPr>
          <w:tab/>
        </w:r>
        <w:r>
          <w:rPr>
            <w:webHidden/>
          </w:rPr>
          <w:fldChar w:fldCharType="begin"/>
        </w:r>
        <w:r>
          <w:rPr>
            <w:webHidden/>
          </w:rPr>
          <w:instrText xml:space="preserve"> PAGEREF _Toc214431799 \h </w:instrText>
        </w:r>
        <w:r>
          <w:rPr>
            <w:webHidden/>
          </w:rPr>
        </w:r>
        <w:r>
          <w:rPr>
            <w:webHidden/>
          </w:rPr>
          <w:fldChar w:fldCharType="separate"/>
        </w:r>
        <w:r w:rsidR="00934BA3">
          <w:rPr>
            <w:webHidden/>
          </w:rPr>
          <w:t>115</w:t>
        </w:r>
        <w:r>
          <w:rPr>
            <w:webHidden/>
          </w:rPr>
          <w:fldChar w:fldCharType="end"/>
        </w:r>
      </w:hyperlink>
    </w:p>
    <w:p w14:paraId="5894577E" w14:textId="1484F538"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00" w:history="1">
        <w:r w:rsidRPr="00590F4F">
          <w:rPr>
            <w:rStyle w:val="a3"/>
            <w:noProof/>
          </w:rPr>
          <w:t>ТАСС, 18.11.2025, Мэр Кишинева призвал власти Молдавии отказаться от идеи повысить пенсионный возраст</w:t>
        </w:r>
        <w:r>
          <w:rPr>
            <w:noProof/>
            <w:webHidden/>
          </w:rPr>
          <w:tab/>
        </w:r>
        <w:r>
          <w:rPr>
            <w:noProof/>
            <w:webHidden/>
          </w:rPr>
          <w:fldChar w:fldCharType="begin"/>
        </w:r>
        <w:r>
          <w:rPr>
            <w:noProof/>
            <w:webHidden/>
          </w:rPr>
          <w:instrText xml:space="preserve"> PAGEREF _Toc214431800 \h </w:instrText>
        </w:r>
        <w:r>
          <w:rPr>
            <w:noProof/>
            <w:webHidden/>
          </w:rPr>
        </w:r>
        <w:r>
          <w:rPr>
            <w:noProof/>
            <w:webHidden/>
          </w:rPr>
          <w:fldChar w:fldCharType="separate"/>
        </w:r>
        <w:r w:rsidR="00934BA3">
          <w:rPr>
            <w:noProof/>
            <w:webHidden/>
          </w:rPr>
          <w:t>115</w:t>
        </w:r>
        <w:r>
          <w:rPr>
            <w:noProof/>
            <w:webHidden/>
          </w:rPr>
          <w:fldChar w:fldCharType="end"/>
        </w:r>
      </w:hyperlink>
    </w:p>
    <w:p w14:paraId="4DED61DB" w14:textId="22DE4977" w:rsidR="00052416" w:rsidRDefault="00052416">
      <w:pPr>
        <w:pStyle w:val="31"/>
        <w:rPr>
          <w:rFonts w:asciiTheme="minorHAnsi" w:eastAsiaTheme="minorEastAsia" w:hAnsiTheme="minorHAnsi" w:cstheme="minorBidi"/>
          <w:kern w:val="2"/>
          <w14:ligatures w14:val="standardContextual"/>
        </w:rPr>
      </w:pPr>
      <w:hyperlink w:anchor="_Toc214431801" w:history="1">
        <w:r w:rsidRPr="00590F4F">
          <w:rPr>
            <w:rStyle w:val="a3"/>
          </w:rPr>
          <w:t>Мэр Кишинева и лидер оппозиционного блока «Альтернатива» Ион Чебан призвал молдавские власти отказаться от планов по повышению пенсионного возраста с целью преодолеть экономический кризис, в который ввергла страну правящая Партия действия и солидарности (ПДС).</w:t>
        </w:r>
        <w:r>
          <w:rPr>
            <w:webHidden/>
          </w:rPr>
          <w:tab/>
        </w:r>
        <w:r>
          <w:rPr>
            <w:webHidden/>
          </w:rPr>
          <w:fldChar w:fldCharType="begin"/>
        </w:r>
        <w:r>
          <w:rPr>
            <w:webHidden/>
          </w:rPr>
          <w:instrText xml:space="preserve"> PAGEREF _Toc214431801 \h </w:instrText>
        </w:r>
        <w:r>
          <w:rPr>
            <w:webHidden/>
          </w:rPr>
        </w:r>
        <w:r>
          <w:rPr>
            <w:webHidden/>
          </w:rPr>
          <w:fldChar w:fldCharType="separate"/>
        </w:r>
        <w:r w:rsidR="00934BA3">
          <w:rPr>
            <w:webHidden/>
          </w:rPr>
          <w:t>115</w:t>
        </w:r>
        <w:r>
          <w:rPr>
            <w:webHidden/>
          </w:rPr>
          <w:fldChar w:fldCharType="end"/>
        </w:r>
      </w:hyperlink>
    </w:p>
    <w:p w14:paraId="26CFDA50" w14:textId="721D9BF0"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02" w:history="1">
        <w:r w:rsidRPr="00590F4F">
          <w:rPr>
            <w:rStyle w:val="a3"/>
            <w:noProof/>
          </w:rPr>
          <w:t>Digital Business, 18.11.2025, Сколько нужно откладывать на пенсию: сравнение Казахстана с Германией, США и Китаем</w:t>
        </w:r>
        <w:r>
          <w:rPr>
            <w:noProof/>
            <w:webHidden/>
          </w:rPr>
          <w:tab/>
        </w:r>
        <w:r>
          <w:rPr>
            <w:noProof/>
            <w:webHidden/>
          </w:rPr>
          <w:fldChar w:fldCharType="begin"/>
        </w:r>
        <w:r>
          <w:rPr>
            <w:noProof/>
            <w:webHidden/>
          </w:rPr>
          <w:instrText xml:space="preserve"> PAGEREF _Toc214431802 \h </w:instrText>
        </w:r>
        <w:r>
          <w:rPr>
            <w:noProof/>
            <w:webHidden/>
          </w:rPr>
        </w:r>
        <w:r>
          <w:rPr>
            <w:noProof/>
            <w:webHidden/>
          </w:rPr>
          <w:fldChar w:fldCharType="separate"/>
        </w:r>
        <w:r w:rsidR="00934BA3">
          <w:rPr>
            <w:noProof/>
            <w:webHidden/>
          </w:rPr>
          <w:t>116</w:t>
        </w:r>
        <w:r>
          <w:rPr>
            <w:noProof/>
            <w:webHidden/>
          </w:rPr>
          <w:fldChar w:fldCharType="end"/>
        </w:r>
      </w:hyperlink>
    </w:p>
    <w:p w14:paraId="0EF6FB0B" w14:textId="59FDFEEB" w:rsidR="00052416" w:rsidRDefault="00052416">
      <w:pPr>
        <w:pStyle w:val="31"/>
        <w:rPr>
          <w:rFonts w:asciiTheme="minorHAnsi" w:eastAsiaTheme="minorEastAsia" w:hAnsiTheme="minorHAnsi" w:cstheme="minorBidi"/>
          <w:kern w:val="2"/>
          <w14:ligatures w14:val="standardContextual"/>
        </w:rPr>
      </w:pPr>
      <w:hyperlink w:anchor="_Toc214431803" w:history="1">
        <w:r w:rsidRPr="00590F4F">
          <w:rPr>
            <w:rStyle w:val="a3"/>
          </w:rPr>
          <w:t>Экономист и финансовый советник R-Finance Арман Байганов в беседе с Digital Business прокомментировал предложение о реформе пенсионной системы и признание ЕНПФ того, что 10% обязательных пенсионных взносов недостаточно для достойного уровня выплат.</w:t>
        </w:r>
        <w:r>
          <w:rPr>
            <w:webHidden/>
          </w:rPr>
          <w:tab/>
        </w:r>
        <w:r>
          <w:rPr>
            <w:webHidden/>
          </w:rPr>
          <w:fldChar w:fldCharType="begin"/>
        </w:r>
        <w:r>
          <w:rPr>
            <w:webHidden/>
          </w:rPr>
          <w:instrText xml:space="preserve"> PAGEREF _Toc214431803 \h </w:instrText>
        </w:r>
        <w:r>
          <w:rPr>
            <w:webHidden/>
          </w:rPr>
        </w:r>
        <w:r>
          <w:rPr>
            <w:webHidden/>
          </w:rPr>
          <w:fldChar w:fldCharType="separate"/>
        </w:r>
        <w:r w:rsidR="00934BA3">
          <w:rPr>
            <w:webHidden/>
          </w:rPr>
          <w:t>116</w:t>
        </w:r>
        <w:r>
          <w:rPr>
            <w:webHidden/>
          </w:rPr>
          <w:fldChar w:fldCharType="end"/>
        </w:r>
      </w:hyperlink>
    </w:p>
    <w:p w14:paraId="34098F84" w14:textId="501720DA"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04" w:history="1">
        <w:r w:rsidRPr="00590F4F">
          <w:rPr>
            <w:rStyle w:val="a3"/>
            <w:noProof/>
          </w:rPr>
          <w:t>upl.uz, 18.11.2025, Численность пенсионеров в Узбекистане составляет 4 258,2 тыс. человек</w:t>
        </w:r>
        <w:r>
          <w:rPr>
            <w:noProof/>
            <w:webHidden/>
          </w:rPr>
          <w:tab/>
        </w:r>
        <w:r>
          <w:rPr>
            <w:noProof/>
            <w:webHidden/>
          </w:rPr>
          <w:fldChar w:fldCharType="begin"/>
        </w:r>
        <w:r>
          <w:rPr>
            <w:noProof/>
            <w:webHidden/>
          </w:rPr>
          <w:instrText xml:space="preserve"> PAGEREF _Toc214431804 \h </w:instrText>
        </w:r>
        <w:r>
          <w:rPr>
            <w:noProof/>
            <w:webHidden/>
          </w:rPr>
        </w:r>
        <w:r>
          <w:rPr>
            <w:noProof/>
            <w:webHidden/>
          </w:rPr>
          <w:fldChar w:fldCharType="separate"/>
        </w:r>
        <w:r w:rsidR="00934BA3">
          <w:rPr>
            <w:noProof/>
            <w:webHidden/>
          </w:rPr>
          <w:t>117</w:t>
        </w:r>
        <w:r>
          <w:rPr>
            <w:noProof/>
            <w:webHidden/>
          </w:rPr>
          <w:fldChar w:fldCharType="end"/>
        </w:r>
      </w:hyperlink>
    </w:p>
    <w:p w14:paraId="6DD38F78" w14:textId="144E059A" w:rsidR="00052416" w:rsidRDefault="00052416">
      <w:pPr>
        <w:pStyle w:val="31"/>
        <w:rPr>
          <w:rFonts w:asciiTheme="minorHAnsi" w:eastAsiaTheme="minorEastAsia" w:hAnsiTheme="minorHAnsi" w:cstheme="minorBidi"/>
          <w:kern w:val="2"/>
          <w14:ligatures w14:val="standardContextual"/>
        </w:rPr>
      </w:pPr>
      <w:hyperlink w:anchor="_Toc214431805" w:history="1">
        <w:r w:rsidRPr="00590F4F">
          <w:rPr>
            <w:rStyle w:val="a3"/>
          </w:rPr>
          <w:t>По состоянию на 1 ноября 2025 года численность пенсионеров Пенсионного Фонда составляет 4 258,2 тыс. человек. Это следует из данных, предоставленных пресс-службой Пенсионного Фонда Республики Узбекистан.</w:t>
        </w:r>
        <w:r>
          <w:rPr>
            <w:webHidden/>
          </w:rPr>
          <w:tab/>
        </w:r>
        <w:r>
          <w:rPr>
            <w:webHidden/>
          </w:rPr>
          <w:fldChar w:fldCharType="begin"/>
        </w:r>
        <w:r>
          <w:rPr>
            <w:webHidden/>
          </w:rPr>
          <w:instrText xml:space="preserve"> PAGEREF _Toc214431805 \h </w:instrText>
        </w:r>
        <w:r>
          <w:rPr>
            <w:webHidden/>
          </w:rPr>
        </w:r>
        <w:r>
          <w:rPr>
            <w:webHidden/>
          </w:rPr>
          <w:fldChar w:fldCharType="separate"/>
        </w:r>
        <w:r w:rsidR="00934BA3">
          <w:rPr>
            <w:webHidden/>
          </w:rPr>
          <w:t>117</w:t>
        </w:r>
        <w:r>
          <w:rPr>
            <w:webHidden/>
          </w:rPr>
          <w:fldChar w:fldCharType="end"/>
        </w:r>
      </w:hyperlink>
    </w:p>
    <w:p w14:paraId="6833EA99" w14:textId="0EA4615F" w:rsidR="00052416" w:rsidRDefault="0005241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431806" w:history="1">
        <w:r w:rsidRPr="00590F4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_Toc214431806 \h </w:instrText>
        </w:r>
        <w:r>
          <w:rPr>
            <w:noProof/>
            <w:webHidden/>
          </w:rPr>
        </w:r>
        <w:r>
          <w:rPr>
            <w:noProof/>
            <w:webHidden/>
          </w:rPr>
          <w:fldChar w:fldCharType="separate"/>
        </w:r>
        <w:r w:rsidR="00934BA3">
          <w:rPr>
            <w:noProof/>
            <w:webHidden/>
          </w:rPr>
          <w:t>118</w:t>
        </w:r>
        <w:r>
          <w:rPr>
            <w:noProof/>
            <w:webHidden/>
          </w:rPr>
          <w:fldChar w:fldCharType="end"/>
        </w:r>
      </w:hyperlink>
    </w:p>
    <w:p w14:paraId="2ABBE11A" w14:textId="2FA69A9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07" w:history="1">
        <w:r w:rsidRPr="00590F4F">
          <w:rPr>
            <w:rStyle w:val="a3"/>
            <w:noProof/>
          </w:rPr>
          <w:t>Российская газета, 18.11.2025, Правительство Мерца оказалось на грани развала из-за пенсионной реформы</w:t>
        </w:r>
        <w:r>
          <w:rPr>
            <w:noProof/>
            <w:webHidden/>
          </w:rPr>
          <w:tab/>
        </w:r>
        <w:r>
          <w:rPr>
            <w:noProof/>
            <w:webHidden/>
          </w:rPr>
          <w:fldChar w:fldCharType="begin"/>
        </w:r>
        <w:r>
          <w:rPr>
            <w:noProof/>
            <w:webHidden/>
          </w:rPr>
          <w:instrText xml:space="preserve"> PAGEREF _Toc214431807 \h </w:instrText>
        </w:r>
        <w:r>
          <w:rPr>
            <w:noProof/>
            <w:webHidden/>
          </w:rPr>
        </w:r>
        <w:r>
          <w:rPr>
            <w:noProof/>
            <w:webHidden/>
          </w:rPr>
          <w:fldChar w:fldCharType="separate"/>
        </w:r>
        <w:r w:rsidR="00934BA3">
          <w:rPr>
            <w:noProof/>
            <w:webHidden/>
          </w:rPr>
          <w:t>118</w:t>
        </w:r>
        <w:r>
          <w:rPr>
            <w:noProof/>
            <w:webHidden/>
          </w:rPr>
          <w:fldChar w:fldCharType="end"/>
        </w:r>
      </w:hyperlink>
    </w:p>
    <w:p w14:paraId="04B75D0B" w14:textId="2CB8F1F6" w:rsidR="00052416" w:rsidRDefault="00052416">
      <w:pPr>
        <w:pStyle w:val="31"/>
        <w:rPr>
          <w:rFonts w:asciiTheme="minorHAnsi" w:eastAsiaTheme="minorEastAsia" w:hAnsiTheme="minorHAnsi" w:cstheme="minorBidi"/>
          <w:kern w:val="2"/>
          <w14:ligatures w14:val="standardContextual"/>
        </w:rPr>
      </w:pPr>
      <w:hyperlink w:anchor="_Toc214431808" w:history="1">
        <w:r w:rsidRPr="00590F4F">
          <w:rPr>
            <w:rStyle w:val="a3"/>
          </w:rPr>
          <w:t>Лидеры правящих в Германии партий предупреждают, что правительство Фридриха Мерца может развалиться в ближайшее время, если бундестаг не примет проект пенсионной реформы. По сообщениям немецких СМИ, в "канцлерском" блоке ХДС/ХСС уже готовят план действий на случай такого развития событий.</w:t>
        </w:r>
        <w:r>
          <w:rPr>
            <w:webHidden/>
          </w:rPr>
          <w:tab/>
        </w:r>
        <w:r>
          <w:rPr>
            <w:webHidden/>
          </w:rPr>
          <w:fldChar w:fldCharType="begin"/>
        </w:r>
        <w:r>
          <w:rPr>
            <w:webHidden/>
          </w:rPr>
          <w:instrText xml:space="preserve"> PAGEREF _Toc214431808 \h </w:instrText>
        </w:r>
        <w:r>
          <w:rPr>
            <w:webHidden/>
          </w:rPr>
        </w:r>
        <w:r>
          <w:rPr>
            <w:webHidden/>
          </w:rPr>
          <w:fldChar w:fldCharType="separate"/>
        </w:r>
        <w:r w:rsidR="00934BA3">
          <w:rPr>
            <w:webHidden/>
          </w:rPr>
          <w:t>118</w:t>
        </w:r>
        <w:r>
          <w:rPr>
            <w:webHidden/>
          </w:rPr>
          <w:fldChar w:fldCharType="end"/>
        </w:r>
      </w:hyperlink>
    </w:p>
    <w:p w14:paraId="09792420" w14:textId="53D7F24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09" w:history="1">
        <w:r w:rsidRPr="00590F4F">
          <w:rPr>
            <w:rStyle w:val="a3"/>
            <w:noProof/>
          </w:rPr>
          <w:t>Реальное время, 18.11.2025, В Германии разгорелся конфликт из-за пенсионной реформы: молодежь против коалиции Мерца</w:t>
        </w:r>
        <w:r>
          <w:rPr>
            <w:noProof/>
            <w:webHidden/>
          </w:rPr>
          <w:tab/>
        </w:r>
        <w:r>
          <w:rPr>
            <w:noProof/>
            <w:webHidden/>
          </w:rPr>
          <w:fldChar w:fldCharType="begin"/>
        </w:r>
        <w:r>
          <w:rPr>
            <w:noProof/>
            <w:webHidden/>
          </w:rPr>
          <w:instrText xml:space="preserve"> PAGEREF _Toc214431809 \h </w:instrText>
        </w:r>
        <w:r>
          <w:rPr>
            <w:noProof/>
            <w:webHidden/>
          </w:rPr>
        </w:r>
        <w:r>
          <w:rPr>
            <w:noProof/>
            <w:webHidden/>
          </w:rPr>
          <w:fldChar w:fldCharType="separate"/>
        </w:r>
        <w:r w:rsidR="00934BA3">
          <w:rPr>
            <w:noProof/>
            <w:webHidden/>
          </w:rPr>
          <w:t>120</w:t>
        </w:r>
        <w:r>
          <w:rPr>
            <w:noProof/>
            <w:webHidden/>
          </w:rPr>
          <w:fldChar w:fldCharType="end"/>
        </w:r>
      </w:hyperlink>
    </w:p>
    <w:p w14:paraId="076B8ACA" w14:textId="34A53FF0" w:rsidR="00052416" w:rsidRDefault="00052416">
      <w:pPr>
        <w:pStyle w:val="31"/>
        <w:rPr>
          <w:rFonts w:asciiTheme="minorHAnsi" w:eastAsiaTheme="minorEastAsia" w:hAnsiTheme="minorHAnsi" w:cstheme="minorBidi"/>
          <w:kern w:val="2"/>
          <w14:ligatures w14:val="standardContextual"/>
        </w:rPr>
      </w:pPr>
      <w:hyperlink w:anchor="_Toc214431810" w:history="1">
        <w:r w:rsidRPr="00590F4F">
          <w:rPr>
            <w:rStyle w:val="a3"/>
          </w:rPr>
          <w:t>В Германии обострилась политическая ситуация из-за проекта пенсионной реформы. Молодежное крыло христианских демократов (Junge Union, JU) угрожает заблокировать законопроект в бундестаге, что может привести к утрате коалицией большинства и досрочному распаду правительства Фридриха Мерца.</w:t>
        </w:r>
        <w:r>
          <w:rPr>
            <w:webHidden/>
          </w:rPr>
          <w:tab/>
        </w:r>
        <w:r>
          <w:rPr>
            <w:webHidden/>
          </w:rPr>
          <w:fldChar w:fldCharType="begin"/>
        </w:r>
        <w:r>
          <w:rPr>
            <w:webHidden/>
          </w:rPr>
          <w:instrText xml:space="preserve"> PAGEREF _Toc214431810 \h </w:instrText>
        </w:r>
        <w:r>
          <w:rPr>
            <w:webHidden/>
          </w:rPr>
        </w:r>
        <w:r>
          <w:rPr>
            <w:webHidden/>
          </w:rPr>
          <w:fldChar w:fldCharType="separate"/>
        </w:r>
        <w:r w:rsidR="00934BA3">
          <w:rPr>
            <w:webHidden/>
          </w:rPr>
          <w:t>120</w:t>
        </w:r>
        <w:r>
          <w:rPr>
            <w:webHidden/>
          </w:rPr>
          <w:fldChar w:fldCharType="end"/>
        </w:r>
      </w:hyperlink>
    </w:p>
    <w:p w14:paraId="43B80C79" w14:textId="0D346EB5"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11" w:history="1">
        <w:r w:rsidRPr="00590F4F">
          <w:rPr>
            <w:rStyle w:val="a3"/>
            <w:noProof/>
          </w:rPr>
          <w:t>Sputnik Латвия, 18.11.2025, В Латвии снова заговорили о пенсионном возрасте</w:t>
        </w:r>
        <w:r>
          <w:rPr>
            <w:noProof/>
            <w:webHidden/>
          </w:rPr>
          <w:tab/>
        </w:r>
        <w:r>
          <w:rPr>
            <w:noProof/>
            <w:webHidden/>
          </w:rPr>
          <w:fldChar w:fldCharType="begin"/>
        </w:r>
        <w:r>
          <w:rPr>
            <w:noProof/>
            <w:webHidden/>
          </w:rPr>
          <w:instrText xml:space="preserve"> PAGEREF _Toc214431811 \h </w:instrText>
        </w:r>
        <w:r>
          <w:rPr>
            <w:noProof/>
            <w:webHidden/>
          </w:rPr>
        </w:r>
        <w:r>
          <w:rPr>
            <w:noProof/>
            <w:webHidden/>
          </w:rPr>
          <w:fldChar w:fldCharType="separate"/>
        </w:r>
        <w:r w:rsidR="00934BA3">
          <w:rPr>
            <w:noProof/>
            <w:webHidden/>
          </w:rPr>
          <w:t>120</w:t>
        </w:r>
        <w:r>
          <w:rPr>
            <w:noProof/>
            <w:webHidden/>
          </w:rPr>
          <w:fldChar w:fldCharType="end"/>
        </w:r>
      </w:hyperlink>
    </w:p>
    <w:p w14:paraId="06C3546E" w14:textId="06E971FD" w:rsidR="00052416" w:rsidRDefault="00052416">
      <w:pPr>
        <w:pStyle w:val="31"/>
        <w:rPr>
          <w:rFonts w:asciiTheme="minorHAnsi" w:eastAsiaTheme="minorEastAsia" w:hAnsiTheme="minorHAnsi" w:cstheme="minorBidi"/>
          <w:kern w:val="2"/>
          <w14:ligatures w14:val="standardContextual"/>
        </w:rPr>
      </w:pPr>
      <w:hyperlink w:anchor="_Toc214431812" w:history="1">
        <w:r w:rsidRPr="00590F4F">
          <w:rPr>
            <w:rStyle w:val="a3"/>
          </w:rPr>
          <w:t>Тема повышения пенсионного возраста становится все более актуальной, заявил профессор факультета экономики и соцнаук Латвийского университета Хенрийс Калькис.</w:t>
        </w:r>
        <w:r>
          <w:rPr>
            <w:webHidden/>
          </w:rPr>
          <w:tab/>
        </w:r>
        <w:r>
          <w:rPr>
            <w:webHidden/>
          </w:rPr>
          <w:fldChar w:fldCharType="begin"/>
        </w:r>
        <w:r>
          <w:rPr>
            <w:webHidden/>
          </w:rPr>
          <w:instrText xml:space="preserve"> PAGEREF _Toc214431812 \h </w:instrText>
        </w:r>
        <w:r>
          <w:rPr>
            <w:webHidden/>
          </w:rPr>
        </w:r>
        <w:r>
          <w:rPr>
            <w:webHidden/>
          </w:rPr>
          <w:fldChar w:fldCharType="separate"/>
        </w:r>
        <w:r w:rsidR="00934BA3">
          <w:rPr>
            <w:webHidden/>
          </w:rPr>
          <w:t>120</w:t>
        </w:r>
        <w:r>
          <w:rPr>
            <w:webHidden/>
          </w:rPr>
          <w:fldChar w:fldCharType="end"/>
        </w:r>
      </w:hyperlink>
    </w:p>
    <w:p w14:paraId="0E8AA49B" w14:textId="15B9DBAC"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13" w:history="1">
        <w:r w:rsidRPr="00590F4F">
          <w:rPr>
            <w:rStyle w:val="a3"/>
            <w:noProof/>
          </w:rPr>
          <w:t>Mix Vale, 18.11.2025, Эксперты предупреждают: в возрасте 62 лет пенсионные выплаты в США сокращаются до 30%</w:t>
        </w:r>
        <w:r>
          <w:rPr>
            <w:noProof/>
            <w:webHidden/>
          </w:rPr>
          <w:tab/>
        </w:r>
        <w:r>
          <w:rPr>
            <w:noProof/>
            <w:webHidden/>
          </w:rPr>
          <w:fldChar w:fldCharType="begin"/>
        </w:r>
        <w:r>
          <w:rPr>
            <w:noProof/>
            <w:webHidden/>
          </w:rPr>
          <w:instrText xml:space="preserve"> PAGEREF _Toc214431813 \h </w:instrText>
        </w:r>
        <w:r>
          <w:rPr>
            <w:noProof/>
            <w:webHidden/>
          </w:rPr>
        </w:r>
        <w:r>
          <w:rPr>
            <w:noProof/>
            <w:webHidden/>
          </w:rPr>
          <w:fldChar w:fldCharType="separate"/>
        </w:r>
        <w:r w:rsidR="00934BA3">
          <w:rPr>
            <w:noProof/>
            <w:webHidden/>
          </w:rPr>
          <w:t>121</w:t>
        </w:r>
        <w:r>
          <w:rPr>
            <w:noProof/>
            <w:webHidden/>
          </w:rPr>
          <w:fldChar w:fldCharType="end"/>
        </w:r>
      </w:hyperlink>
    </w:p>
    <w:p w14:paraId="77D97AF6" w14:textId="5AF6BD6E" w:rsidR="00052416" w:rsidRDefault="00052416">
      <w:pPr>
        <w:pStyle w:val="31"/>
        <w:rPr>
          <w:rFonts w:asciiTheme="minorHAnsi" w:eastAsiaTheme="minorEastAsia" w:hAnsiTheme="minorHAnsi" w:cstheme="minorBidi"/>
          <w:kern w:val="2"/>
          <w14:ligatures w14:val="standardContextual"/>
        </w:rPr>
      </w:pPr>
      <w:hyperlink w:anchor="_Toc214431814" w:history="1">
        <w:r w:rsidRPr="00590F4F">
          <w:rPr>
            <w:rStyle w:val="a3"/>
          </w:rPr>
          <w:t>Финансовые эксперты в США считают возраст 62 лет худшим временем для подачи заявления на получение пенсионного пособия по социальному обеспечению. Этот выбор приводит к постоянному сокращению ежемесячных сумм до 30% в соответствии с правилами Администрации социального обеспечения (SSA). Это происходит потому, что выплаты рассчитываются на основе самого высокого заработка за 35 лет, а досрочная подача декларации ограничивает будущие доходы.</w:t>
        </w:r>
        <w:r>
          <w:rPr>
            <w:webHidden/>
          </w:rPr>
          <w:tab/>
        </w:r>
        <w:r>
          <w:rPr>
            <w:webHidden/>
          </w:rPr>
          <w:fldChar w:fldCharType="begin"/>
        </w:r>
        <w:r>
          <w:rPr>
            <w:webHidden/>
          </w:rPr>
          <w:instrText xml:space="preserve"> PAGEREF _Toc214431814 \h </w:instrText>
        </w:r>
        <w:r>
          <w:rPr>
            <w:webHidden/>
          </w:rPr>
        </w:r>
        <w:r>
          <w:rPr>
            <w:webHidden/>
          </w:rPr>
          <w:fldChar w:fldCharType="separate"/>
        </w:r>
        <w:r w:rsidR="00934BA3">
          <w:rPr>
            <w:webHidden/>
          </w:rPr>
          <w:t>121</w:t>
        </w:r>
        <w:r>
          <w:rPr>
            <w:webHidden/>
          </w:rPr>
          <w:fldChar w:fldCharType="end"/>
        </w:r>
      </w:hyperlink>
    </w:p>
    <w:p w14:paraId="6D4F3975" w14:textId="6BD6A08D" w:rsidR="00052416" w:rsidRDefault="00052416">
      <w:pPr>
        <w:pStyle w:val="21"/>
        <w:tabs>
          <w:tab w:val="right" w:leader="dot" w:pos="9061"/>
        </w:tabs>
        <w:rPr>
          <w:rFonts w:asciiTheme="minorHAnsi" w:eastAsiaTheme="minorEastAsia" w:hAnsiTheme="minorHAnsi" w:cstheme="minorBidi"/>
          <w:noProof/>
          <w:kern w:val="2"/>
          <w14:ligatures w14:val="standardContextual"/>
        </w:rPr>
      </w:pPr>
      <w:hyperlink w:anchor="_Toc214431815" w:history="1">
        <w:r w:rsidRPr="00590F4F">
          <w:rPr>
            <w:rStyle w:val="a3"/>
            <w:noProof/>
          </w:rPr>
          <w:t>Свободная пресса, 18.11.2025, В Японии создан особый штаб по борьбе с вымиранием</w:t>
        </w:r>
        <w:r>
          <w:rPr>
            <w:noProof/>
            <w:webHidden/>
          </w:rPr>
          <w:tab/>
        </w:r>
        <w:r>
          <w:rPr>
            <w:noProof/>
            <w:webHidden/>
          </w:rPr>
          <w:fldChar w:fldCharType="begin"/>
        </w:r>
        <w:r>
          <w:rPr>
            <w:noProof/>
            <w:webHidden/>
          </w:rPr>
          <w:instrText xml:space="preserve"> PAGEREF _Toc214431815 \h </w:instrText>
        </w:r>
        <w:r>
          <w:rPr>
            <w:noProof/>
            <w:webHidden/>
          </w:rPr>
        </w:r>
        <w:r>
          <w:rPr>
            <w:noProof/>
            <w:webHidden/>
          </w:rPr>
          <w:fldChar w:fldCharType="separate"/>
        </w:r>
        <w:r w:rsidR="00934BA3">
          <w:rPr>
            <w:noProof/>
            <w:webHidden/>
          </w:rPr>
          <w:t>123</w:t>
        </w:r>
        <w:r>
          <w:rPr>
            <w:noProof/>
            <w:webHidden/>
          </w:rPr>
          <w:fldChar w:fldCharType="end"/>
        </w:r>
      </w:hyperlink>
    </w:p>
    <w:p w14:paraId="135C34B8" w14:textId="03EDA84D" w:rsidR="00052416" w:rsidRDefault="00052416">
      <w:pPr>
        <w:pStyle w:val="31"/>
        <w:rPr>
          <w:rFonts w:asciiTheme="minorHAnsi" w:eastAsiaTheme="minorEastAsia" w:hAnsiTheme="minorHAnsi" w:cstheme="minorBidi"/>
          <w:kern w:val="2"/>
          <w14:ligatures w14:val="standardContextual"/>
        </w:rPr>
      </w:pPr>
      <w:hyperlink w:anchor="_Toc214431816" w:history="1">
        <w:r w:rsidRPr="00590F4F">
          <w:rPr>
            <w:rStyle w:val="a3"/>
          </w:rPr>
          <w:t>Японские власти решили создать штаб по разработке стратегии борьбы с сокращением населения. Демографические проблемы страны превратились в вымирание. Как сообщает японское информационное агентство «Киодо», штаб возглавила премьер-министр страны Санаэ Такаити. Предполагается, что он займется координаций усилий властей по повышению рождаемости в Японии.</w:t>
        </w:r>
        <w:r>
          <w:rPr>
            <w:webHidden/>
          </w:rPr>
          <w:tab/>
        </w:r>
        <w:r>
          <w:rPr>
            <w:webHidden/>
          </w:rPr>
          <w:fldChar w:fldCharType="begin"/>
        </w:r>
        <w:r>
          <w:rPr>
            <w:webHidden/>
          </w:rPr>
          <w:instrText xml:space="preserve"> PAGEREF _Toc214431816 \h </w:instrText>
        </w:r>
        <w:r>
          <w:rPr>
            <w:webHidden/>
          </w:rPr>
        </w:r>
        <w:r>
          <w:rPr>
            <w:webHidden/>
          </w:rPr>
          <w:fldChar w:fldCharType="separate"/>
        </w:r>
        <w:r w:rsidR="00934BA3">
          <w:rPr>
            <w:webHidden/>
          </w:rPr>
          <w:t>123</w:t>
        </w:r>
        <w:r>
          <w:rPr>
            <w:webHidden/>
          </w:rPr>
          <w:fldChar w:fldCharType="end"/>
        </w:r>
      </w:hyperlink>
    </w:p>
    <w:p w14:paraId="15E433F4" w14:textId="535F2A05" w:rsidR="00A0290C" w:rsidRPr="0099475C" w:rsidRDefault="0016758D" w:rsidP="00310633">
      <w:pPr>
        <w:rPr>
          <w:b/>
          <w:caps/>
          <w:sz w:val="32"/>
        </w:rPr>
      </w:pPr>
      <w:r w:rsidRPr="0099475C">
        <w:rPr>
          <w:caps/>
          <w:sz w:val="28"/>
        </w:rPr>
        <w:fldChar w:fldCharType="end"/>
      </w:r>
    </w:p>
    <w:p w14:paraId="6EA9C6EB" w14:textId="77777777" w:rsidR="00D1642B" w:rsidRPr="0099475C" w:rsidRDefault="00D1642B" w:rsidP="00D1642B">
      <w:pPr>
        <w:pStyle w:val="251"/>
      </w:pPr>
      <w:bookmarkStart w:id="16" w:name="_Toc396864664"/>
      <w:bookmarkStart w:id="17" w:name="_Toc99318652"/>
      <w:bookmarkStart w:id="18" w:name="_Toc246216291"/>
      <w:bookmarkStart w:id="19" w:name="_Toc246297418"/>
      <w:bookmarkStart w:id="20" w:name="_Toc214431638"/>
      <w:bookmarkEnd w:id="8"/>
      <w:bookmarkEnd w:id="9"/>
      <w:bookmarkEnd w:id="10"/>
      <w:bookmarkEnd w:id="11"/>
      <w:bookmarkEnd w:id="12"/>
      <w:bookmarkEnd w:id="13"/>
      <w:bookmarkEnd w:id="14"/>
      <w:bookmarkEnd w:id="15"/>
      <w:r w:rsidRPr="0099475C">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4431639"/>
      <w:bookmarkEnd w:id="18"/>
      <w:bookmarkEnd w:id="19"/>
      <w:r w:rsidRPr="0099475C">
        <w:t>Новости отрасли НПФ</w:t>
      </w:r>
      <w:bookmarkEnd w:id="21"/>
      <w:bookmarkEnd w:id="22"/>
      <w:bookmarkEnd w:id="23"/>
      <w:bookmarkEnd w:id="27"/>
    </w:p>
    <w:p w14:paraId="7CBA68E7" w14:textId="607EFF76" w:rsidR="00560B74" w:rsidRDefault="00560B74" w:rsidP="00560B74">
      <w:pPr>
        <w:pStyle w:val="2"/>
      </w:pPr>
      <w:bookmarkStart w:id="28" w:name="_РИА_Новости,_18.11.2025,"/>
      <w:bookmarkStart w:id="29" w:name="_Hlk214430566"/>
      <w:bookmarkStart w:id="30" w:name="_Toc214431640"/>
      <w:bookmarkEnd w:id="28"/>
      <w:r>
        <w:t>РИА Новости, 18.11.2025</w:t>
      </w:r>
      <w:r w:rsidRPr="00C25478">
        <w:t xml:space="preserve">, </w:t>
      </w:r>
      <w:r>
        <w:t xml:space="preserve">Средневзвешенная доходность пенсионных накоплений </w:t>
      </w:r>
      <w:r w:rsidR="00776E0E">
        <w:t xml:space="preserve">НПФ </w:t>
      </w:r>
      <w:r>
        <w:t>за 9 месяцев составила 13,1% - ЦБ РФ</w:t>
      </w:r>
      <w:bookmarkEnd w:id="30"/>
    </w:p>
    <w:p w14:paraId="16576E5E" w14:textId="3A19F7EF" w:rsidR="00560B74" w:rsidRDefault="00560B74" w:rsidP="00560B74">
      <w:pPr>
        <w:pStyle w:val="3"/>
      </w:pPr>
      <w:bookmarkStart w:id="31" w:name="_Toc214431641"/>
      <w:r>
        <w:t>Средневзвешенная доходность пенсионных накоплений негосударственных пенсионных фондов (НПФ) за девять месяцев 2025 года составила 13,1% годовых, говорится в материалах Банка России.</w:t>
      </w:r>
      <w:bookmarkEnd w:id="31"/>
    </w:p>
    <w:p w14:paraId="3331B6C9" w14:textId="77777777" w:rsidR="00560B74" w:rsidRDefault="00560B74" w:rsidP="00560B74">
      <w:r>
        <w:t>Средневзвешенная доходность пенсионных резервов НПФ за этот период составила 15,9% годовых . Медианная доходность фондов за девять месяцев 2025 года в годовом выражении составила 20,8% и 19,3% по пенсионным накоплениям и пенсионным резервам соответственно.</w:t>
      </w:r>
    </w:p>
    <w:p w14:paraId="153DFE0F" w14:textId="77777777" w:rsidR="00560B74" w:rsidRDefault="00560B74" w:rsidP="00560B74">
      <w:r>
        <w:t>По данным ЦБ РФ, все фонды, осуществляющие деятельность по обязательному пенсионному страхованию, и 31 из 32 фондов, осуществляющих деятельность по негосударственному пенсионному обеспечению и/или формированию долгоcрочных сбережений, продемонстрировали доходность выше уровня инфляции.</w:t>
      </w:r>
    </w:p>
    <w:p w14:paraId="06485268" w14:textId="77777777" w:rsidR="00560B74" w:rsidRDefault="00560B74" w:rsidP="00560B74">
      <w:r>
        <w:t>НПФ в третьем квартале показали доходность ниже (3,1% по пенсионным накоплениям и 3,4% по пенсионным резервам), чем во втором квартале (3,7% по пенсионным накоплениям и 4,4% по пенсионным резервам), что связано с замедлением роста рынка облигаций (основной инструмент инвестирования пенсионных средств).</w:t>
      </w:r>
    </w:p>
    <w:p w14:paraId="763F4B81" w14:textId="1F8E01CD" w:rsidR="00560B74" w:rsidRDefault="00560B74" w:rsidP="00560B74">
      <w:r>
        <w:t xml:space="preserve">Доход НПФ, как и в предыдущем квартале, был обеспечен преимущественно купонами </w:t>
      </w:r>
      <w:bookmarkEnd w:id="29"/>
      <w:r>
        <w:t>по облигациям, говорится в материалах ЦБ.</w:t>
      </w:r>
    </w:p>
    <w:p w14:paraId="7BD4698A" w14:textId="72DD7612" w:rsidR="00863805" w:rsidRDefault="00863805" w:rsidP="00863805">
      <w:pPr>
        <w:pStyle w:val="2"/>
      </w:pPr>
      <w:bookmarkStart w:id="32" w:name="_Toc214431642"/>
      <w:r>
        <w:t>Абзац</w:t>
      </w:r>
      <w:r w:rsidRPr="00863805">
        <w:t>, 18.11.2025, Доходы пенсионеров растут быстрее цен</w:t>
      </w:r>
      <w:bookmarkEnd w:id="32"/>
    </w:p>
    <w:p w14:paraId="18D45C46" w14:textId="41DDFA34" w:rsidR="00863805" w:rsidRDefault="00863805" w:rsidP="00863805">
      <w:pPr>
        <w:pStyle w:val="3"/>
      </w:pPr>
      <w:bookmarkStart w:id="33" w:name="_Toc214431643"/>
      <w:r w:rsidRPr="00863805">
        <w:t>Негосударственные пенсионные фонды (НПФ) за январь — сентябрь 2025 г. показали доходность по переданным им активам темпами почти вдвое выше уровня инфляции из-за высоких купонов по облигациям. Значительно улучшились результаты на длинном горизонте инвестирования, следует из опубликованного 18 ноября 2025 г. документа Банка России. Представители НПФ уверяют, что даже при ожидаемом снижении ключевой ставки они продолжат приумножать средства будущих пенсионеров быстрее роста розничных цен.</w:t>
      </w:r>
      <w:bookmarkEnd w:id="33"/>
    </w:p>
    <w:p w14:paraId="42B01290" w14:textId="21E52FAC" w:rsidR="00863805" w:rsidRDefault="00863805" w:rsidP="00863805">
      <w:r>
        <w:t>Как формируются пенсии</w:t>
      </w:r>
    </w:p>
    <w:p w14:paraId="588537F4" w14:textId="28A6CBCD" w:rsidR="00863805" w:rsidRDefault="00863805" w:rsidP="00863805">
      <w:r>
        <w:t>Пенсионные накопления (ПН) были сформированы в 2002–2013 гг. за счет отчисления на личный счет работника части страховых взносов в размере 6% от зарплаты, а также добровольных взносов. У мужчин 1953–1966 гг. рождения и женщин 1957–1966 гг. рождения она формировалась только в 2002–2004 гг. С 2014 г. накопительная часть пенсии была заморожена. Данные средства могут находиться либо в НПФ, либо в Социальном фонде России, либо непосредственно у управляющих компаний.</w:t>
      </w:r>
    </w:p>
    <w:p w14:paraId="3712D98F" w14:textId="70F5D34C" w:rsidR="00863805" w:rsidRDefault="00863805" w:rsidP="00863805">
      <w:r>
        <w:lastRenderedPageBreak/>
        <w:t>Пенсионные резервы (ПР) — это добровольные пенсионные взносы юридических и физических лиц в рамках индивидуальных и корпоративных пенсионных программ и начисленный на них инвестиционный доход.</w:t>
      </w:r>
    </w:p>
    <w:p w14:paraId="1D71F450" w14:textId="21B7F10A" w:rsidR="00863805" w:rsidRDefault="00863805" w:rsidP="00863805">
      <w:r>
        <w:t>Сейчас государственная пенсия состоит из 3 компонентов:</w:t>
      </w:r>
    </w:p>
    <w:p w14:paraId="37B67103" w14:textId="77777777" w:rsidR="00863805" w:rsidRDefault="00863805" w:rsidP="00863805">
      <w:r>
        <w:t>Фиксированная часть — гарантированная выплата от государства. Размер фиксированной выплаты по старости с 2025 г. составляет 8907,7 руб. К нему могут быть надбавки в зависимости от возраста, региона проживания и состояния здоровья.</w:t>
      </w:r>
    </w:p>
    <w:p w14:paraId="6D1A52A9" w14:textId="77777777" w:rsidR="00863805" w:rsidRDefault="00863805" w:rsidP="00863805">
      <w:r>
        <w:t>Страховая часть — рассчитывается на основе индивидуального пенсионного коэффициента, который зависит от стажа и объема уплаченных страховых взносов. Каждый балл с 2025 г. добавляет к общей пенсии 145,69 руб.</w:t>
      </w:r>
    </w:p>
    <w:p w14:paraId="25E1FDAE" w14:textId="77777777" w:rsidR="00863805" w:rsidRDefault="00863805" w:rsidP="00863805">
      <w:r>
        <w:t>Пенсионные накопления, которые приумножаются за счет инвестиционного дохода.</w:t>
      </w:r>
    </w:p>
    <w:p w14:paraId="15356974" w14:textId="6F5D7F9E" w:rsidR="00863805" w:rsidRDefault="00863805" w:rsidP="00863805">
      <w:r>
        <w:t>Средневзвешенная доходность пенсионных накоплений НПФ до выплаты вознаграждений за 9 месяцев 2025 г. составила 9,7% или 13,1% годовых, пенсионных резервов — 11,7% или 15,9% годовых, говорится в опубликованном 18 ноября Банком России отчете «Доходность НПФ за 9 месяцев 2025 года». При этом рост цен в России за январь — сентябрь составил около 4,2%. Таким образом, НПФ приумножили средства будущих пенсионеров кратно выше уровня инфляции.</w:t>
      </w:r>
    </w:p>
    <w:p w14:paraId="5B1CF49E" w14:textId="47D5C7C4" w:rsidR="00863805" w:rsidRDefault="00863805" w:rsidP="00863805">
      <w:r>
        <w:t>Регулятор отмечает, что все фонды, осуществляющие деятельность по обязательному пенсионному страхованию, и 31 из 32 фондов по негосударственному пенсионному обеспечению и/или формированию долгосрочных сбережений продемонстрировали доходность выше уровня инфляции. При этом доход НПФ, как и в предыдущем квартале, был обеспечен преимущественно купонами по облигациям.</w:t>
      </w:r>
    </w:p>
    <w:p w14:paraId="5B4FBD4B" w14:textId="242F5B7E" w:rsidR="00863805" w:rsidRDefault="00863805" w:rsidP="00863805">
      <w:r>
        <w:t>Значительно улучшилась ситуация на длинном временном горизонте. Так, по данным регулятора, с начала 2017 г. по конец сентября 2025 г. накопленная инфляция составила 72%, в то время как доходность пенсионных резервов — 83,2%, а накоплений — 79,4%. В период 2022–2024 гг. долгосрочные доходности обоих портфелей находились на уровне роста цен.</w:t>
      </w:r>
    </w:p>
    <w:p w14:paraId="1BE2CC29" w14:textId="615C121A" w:rsidR="00863805" w:rsidRDefault="00863805" w:rsidP="00863805">
      <w:r>
        <w:t>Эти данные не являются объективными, поскольку отражают лишь валовую доходность, без учета вознаграждений. По расчетам «Эксперта», совокупная комиссия негосударственных пенсионных фондов, управляющих компаний и спецдепозитариев в 2024 г. составила около 19% от объема заработанного дохода.</w:t>
      </w:r>
    </w:p>
    <w:p w14:paraId="4AD0A2B8" w14:textId="32F0F7B8" w:rsidR="00863805" w:rsidRDefault="00863805" w:rsidP="00863805">
      <w:r>
        <w:t>Сильные результаты последних кварталов обусловлены исключительно высокой доходностью облигаций, доля которых превалирует как в пенсионных накоплениях, так и резервах. Банк России предполагает плавное снижение ключевой ставки и приведение ее в 2027 г. к нейтральному уровню 7,5–8,5%, когда ставка не стимулирует рост экономики и не тормозит его. Это неизбежно приведет к падению доходностей долгового рынка.</w:t>
      </w:r>
    </w:p>
    <w:p w14:paraId="1F8633E0" w14:textId="6A895E3B" w:rsidR="00863805" w:rsidRDefault="00863805" w:rsidP="00863805">
      <w:r>
        <w:t>Однако опрошенные «Экспертом» представители крупнейших НПФ уверены, что и в такой ситуации они смогут генерировать валовую доходность темпами выше инфляции.</w:t>
      </w:r>
    </w:p>
    <w:p w14:paraId="39C5DF9E" w14:textId="4B2521AA" w:rsidR="00863805" w:rsidRDefault="00863805" w:rsidP="00863805">
      <w:r>
        <w:t xml:space="preserve">«По прогнозам СберНПФ, доходности пенсионных активов фонда накопительно будут уверенно превышать прогнозный уровень инфляции на горизонте нескольких лет. В период высоких ставок фонд продолжал активно формировать портфель удерживаемых до погашения облигаций. Таким образом, мы зафиксировали высокие ставки и повысили </w:t>
      </w:r>
      <w:r>
        <w:lastRenderedPageBreak/>
        <w:t>доходность по этому портфелю в целом на годы вперед. Это создает базу для возможностей обгона инфляции, которая, по прогнозам ЦБ, вернется к целевому уровню в 4% уже в 2027 году», — заявила генеральный директор СберНПФ Ольга Изюмова.</w:t>
      </w:r>
    </w:p>
    <w:p w14:paraId="36FF50D9" w14:textId="6DC8CB1E" w:rsidR="00863805" w:rsidRDefault="00863805" w:rsidP="00863805">
      <w:r>
        <w:t>«В периоды высоких ставок, как сейчас, существенная часть доходности инвестиционного портфеля НПФ формируется за счет инструментов с фиксированным доходом в первую очередь облигаций. Однако ключевая особенность стратегии НПФ состоит в том, что учитываются разные циклы экономики. Наша задача — борьба с инфляцией не в каждом отдельном квартале, а на долгосрочном горизонте в 5-10-15 лет. Акции помогают увеличить прибыль, и их доля меняется в зависимости от ситуации на финансовых рынках. В случае снижения ключевой ставки последует переход экономики в фазу роста. Для таких моментов и предусмотрена часть портфеля, состоящая из акций. Таким образом, разные инструменты работают лучше в разных рыночных условиях. Диверсификация позволяет в долгосрочной перспективе показывать стабильную доходность вне зависимости от текущего уровня ключевой ставки», — рассказал директор по продукту НПФ «ГАЗФОНД ПН» Владислав Кондрашов.</w:t>
      </w:r>
    </w:p>
    <w:p w14:paraId="142F81BE" w14:textId="2D9FFD65" w:rsidR="00863805" w:rsidRDefault="00863805" w:rsidP="00863805">
      <w:r>
        <w:t>Ведущий специалист отдела аналитических исследований Института комплексных стратегических исследований Елена Киселева отметила в беседе с «Экспертом», что более высокая доходность — это всегда более высокий риск. По ее словам, повысить доходность пенсионных денег может обсуждаемое увеличение лимитов НПФ на включение рисковых активов в пенсионные портфели, а также расширение списка акций, которые НПФ могут приобретать вне риск-лимита. К уже доступным акциям 47 российских эмитентов из Индекса Мосбиржи планируют добавить ликвидные ценные бумаги еще около 60 эмитентов, имеющих кредитный рейтинг. «Тем самым у НПФ появится больше гибкости при формировании инвестиционного портфеля и больше возможностей для обеспечения доходности выше инфляции», — резюмировала она.</w:t>
      </w:r>
    </w:p>
    <w:p w14:paraId="4408D86D" w14:textId="23EBF197" w:rsidR="00863805" w:rsidRDefault="00863805" w:rsidP="00863805">
      <w:r>
        <w:t>Среди трендов последнего времени Владислав Кондрашов отмечает «трансформацию интереса» к негосударственному пенсионному обеспечению (НПО): «Классическое НПО для физлиц уступает место новому продукту. Исследования подтверждают, что 76% людей трудоспособного возраста уверены, что государственной пенсии им не хватит. Этот спрос отражается в интересе к Программе долгосрочных сбережений (ПДС), которая, по сути, является эволюцией идеи индивидуальные пенсионных планов (ИПП). Ключевое преимущество ПДС в том, что в ней содержится лучшее от ИПП (профессиональное управление, налоговые льготы) и при этом дополнено мерой государственной поддержки, которой в индивидуальных пенсионных планах никогда не было, — прямое софинансирование от государства. Государство добавляет „живые“ деньги — до 36 тыс. руб. в год на протяжении 10 лет. Это прямой денежный бонус, который сразу увеличивает ваш капитал».</w:t>
      </w:r>
    </w:p>
    <w:p w14:paraId="2539C67B" w14:textId="2263A08C" w:rsidR="00863805" w:rsidRDefault="00863805" w:rsidP="00863805">
      <w:r>
        <w:t>Ольга Изюмова отмечает сохранение роста к корпоративным пенсионным программам (КПП). Так, в январе — октябре 2025-го объем взносов по ним в СберНПФ вырос на 14% по сравнению с тем же периодом прошлого года. В 2024 г. по сравнению с 2023-м взносы увеличились на 35%. По ее словам, софинансирование со стороны работодателя по подобным программам может превышать государственную дотацию по ПДС. Кроме того, средства КПП застрахованы в АСВ на 2,8 млн руб. Взносы и начисленный доход по КПП не подлежат на этапе накопления взысканию или отчуждению по решению суда при банкротстве или разводе.</w:t>
      </w:r>
    </w:p>
    <w:p w14:paraId="212352F7" w14:textId="6ED98FD1" w:rsidR="00863805" w:rsidRPr="00863805" w:rsidRDefault="00863805" w:rsidP="00863805">
      <w:hyperlink r:id="rId8" w:history="1">
        <w:r w:rsidRPr="001457BC">
          <w:rPr>
            <w:rStyle w:val="a3"/>
          </w:rPr>
          <w:t>https://expert.ru/finance/dokhody-pensionerov-rastut-bystree-tsen/</w:t>
        </w:r>
      </w:hyperlink>
      <w:r w:rsidRPr="00863805">
        <w:t xml:space="preserve">  </w:t>
      </w:r>
    </w:p>
    <w:p w14:paraId="60D32902" w14:textId="0CA8F43B" w:rsidR="00F3776D" w:rsidRPr="0099475C" w:rsidRDefault="00F3776D" w:rsidP="00F3776D">
      <w:pPr>
        <w:pStyle w:val="2"/>
      </w:pPr>
      <w:bookmarkStart w:id="34" w:name="ф1"/>
      <w:bookmarkStart w:id="35" w:name="_Hlk214364662"/>
      <w:bookmarkStart w:id="36" w:name="_Toc214431644"/>
      <w:bookmarkEnd w:id="34"/>
      <w:r w:rsidRPr="0099475C">
        <w:t xml:space="preserve">Рейтинговое агентство Эксперт РА, Москва, 18.11.2025, </w:t>
      </w:r>
      <w:r w:rsidR="0099475C">
        <w:rPr>
          <w:rFonts w:eastAsia="Verdana"/>
        </w:rPr>
        <w:t>«</w:t>
      </w:r>
      <w:r w:rsidRPr="0099475C">
        <w:rPr>
          <w:rFonts w:eastAsia="Verdana"/>
        </w:rPr>
        <w:t>Эксперт РА</w:t>
      </w:r>
      <w:r w:rsidR="0099475C">
        <w:rPr>
          <w:rFonts w:eastAsia="Verdana"/>
        </w:rPr>
        <w:t>»</w:t>
      </w:r>
      <w:r w:rsidRPr="0099475C">
        <w:rPr>
          <w:rFonts w:eastAsia="Verdana"/>
        </w:rPr>
        <w:t xml:space="preserve"> подтвердил кредитный рейтинг АО </w:t>
      </w:r>
      <w:r w:rsidR="0099475C">
        <w:rPr>
          <w:rFonts w:eastAsia="Verdana"/>
        </w:rPr>
        <w:t>«</w:t>
      </w:r>
      <w:r w:rsidRPr="0099475C">
        <w:rPr>
          <w:rFonts w:eastAsia="Verdana"/>
        </w:rPr>
        <w:t>НПФ Сбербанка</w:t>
      </w:r>
      <w:r w:rsidR="0099475C">
        <w:rPr>
          <w:rFonts w:eastAsia="Verdana"/>
        </w:rPr>
        <w:t>»</w:t>
      </w:r>
      <w:r w:rsidRPr="0099475C">
        <w:rPr>
          <w:rFonts w:eastAsia="Verdana"/>
        </w:rPr>
        <w:t xml:space="preserve"> на уровне ruAАA</w:t>
      </w:r>
      <w:bookmarkEnd w:id="36"/>
    </w:p>
    <w:p w14:paraId="1FD90BCB" w14:textId="5E338897" w:rsidR="00F3776D" w:rsidRPr="00F3776D" w:rsidRDefault="0099475C" w:rsidP="00FD7BA5">
      <w:pPr>
        <w:pStyle w:val="3"/>
      </w:pPr>
      <w:bookmarkStart w:id="37" w:name="_Toc214431645"/>
      <w:r>
        <w:t>«</w:t>
      </w:r>
      <w:r w:rsidR="00F3776D" w:rsidRPr="00F3776D">
        <w:t>Эксперт РА</w:t>
      </w:r>
      <w:r>
        <w:t>»</w:t>
      </w:r>
      <w:r w:rsidR="00F3776D" w:rsidRPr="00F3776D">
        <w:t xml:space="preserve"> подтвердил рейтинг финансовой надежности АО </w:t>
      </w:r>
      <w:r>
        <w:t>«</w:t>
      </w:r>
      <w:r w:rsidR="00F3776D" w:rsidRPr="00F3776D">
        <w:rPr>
          <w:b/>
        </w:rPr>
        <w:t>НПФ Сбербанка</w:t>
      </w:r>
      <w:r>
        <w:t>»</w:t>
      </w:r>
      <w:r w:rsidR="00F3776D" w:rsidRPr="00F3776D">
        <w:t xml:space="preserve"> на уровне ruAAA, прогноз по рейтингу - стабильный.</w:t>
      </w:r>
      <w:bookmarkEnd w:id="37"/>
    </w:p>
    <w:p w14:paraId="64A62AF5" w14:textId="6598D395" w:rsidR="00F3776D" w:rsidRPr="00F3776D" w:rsidRDefault="00F3776D" w:rsidP="00F3776D">
      <w:r w:rsidRPr="00F3776D">
        <w:t xml:space="preserve">Рейтинг финансовой надежности АО </w:t>
      </w:r>
      <w:r w:rsidR="0099475C">
        <w:t>«</w:t>
      </w:r>
      <w:r w:rsidRPr="00F3776D">
        <w:rPr>
          <w:b/>
        </w:rPr>
        <w:t>НПФ Сбербанка</w:t>
      </w:r>
      <w:r w:rsidR="0099475C">
        <w:t>»</w:t>
      </w:r>
      <w:r w:rsidRPr="00F3776D">
        <w:t xml:space="preserve"> обусловлен высокими размерными характеристиками и положением на рынке, высокой оценкой бизнеса, высоким качеством активов </w:t>
      </w:r>
      <w:r w:rsidRPr="00F3776D">
        <w:rPr>
          <w:b/>
        </w:rPr>
        <w:t>пенсионных накоплений</w:t>
      </w:r>
      <w:r w:rsidRPr="00F3776D">
        <w:t xml:space="preserve"> и пенсионных резервов, сильной позицией по капиталу, а также высоким качеством управления и организации бизнес-процессов. В качестве факторов поддержки агентство выделяет исключительную социально-экономическую значимость фонда (доля активов на рынке по итогам 2024 года составила 16,8%), а также высокий финансовый потенциал собственника.</w:t>
      </w:r>
    </w:p>
    <w:p w14:paraId="55CAEC64" w14:textId="27C063AC" w:rsidR="00F3776D" w:rsidRPr="00F3776D" w:rsidRDefault="00F3776D" w:rsidP="00F3776D">
      <w:r w:rsidRPr="00F3776D">
        <w:t xml:space="preserve">АО </w:t>
      </w:r>
      <w:r w:rsidR="0099475C">
        <w:t>«</w:t>
      </w:r>
      <w:r w:rsidRPr="00F3776D">
        <w:rPr>
          <w:b/>
        </w:rPr>
        <w:t>НПФ Сбербанка</w:t>
      </w:r>
      <w:r w:rsidR="0099475C">
        <w:t>»</w:t>
      </w:r>
      <w:r w:rsidRPr="00F3776D">
        <w:t xml:space="preserve"> осуществляет деятельность в области </w:t>
      </w:r>
      <w:r w:rsidRPr="00F3776D">
        <w:rPr>
          <w:b/>
        </w:rPr>
        <w:t>обязательного пенсионного страхования</w:t>
      </w:r>
      <w:r w:rsidRPr="00F3776D">
        <w:t xml:space="preserve"> (ОПС), </w:t>
      </w:r>
      <w:r w:rsidRPr="00F3776D">
        <w:rPr>
          <w:b/>
        </w:rPr>
        <w:t>негосударственного пенсионного обеспечения</w:t>
      </w:r>
      <w:r w:rsidRPr="00F3776D">
        <w:t xml:space="preserve"> (НПО) и формирования долгосрочных сбережений (ДС).</w:t>
      </w:r>
    </w:p>
    <w:p w14:paraId="64DBAE0A" w14:textId="77777777" w:rsidR="00F3776D" w:rsidRPr="00F3776D" w:rsidRDefault="00F3776D" w:rsidP="00F3776D">
      <w:r w:rsidRPr="00F3776D">
        <w:t>Обоснование рейтинга</w:t>
      </w:r>
    </w:p>
    <w:p w14:paraId="5AB09D2F" w14:textId="77777777" w:rsidR="00F3776D" w:rsidRPr="00F3776D" w:rsidRDefault="00F3776D" w:rsidP="00F3776D">
      <w:r w:rsidRPr="00F3776D">
        <w:t xml:space="preserve">Высокие размерные показатели и рыночные позиции фонда. По данным </w:t>
      </w:r>
      <w:r w:rsidRPr="00F3776D">
        <w:rPr>
          <w:b/>
        </w:rPr>
        <w:t>Банка России</w:t>
      </w:r>
      <w:r w:rsidRPr="00F3776D">
        <w:t xml:space="preserve">, на 30.06.2025 фонд занимал 2 место по объему активов, 2 место по объему обязательств по ОПС, 3 место по объему обязательств по договорам НПО и ДС, 2 место по количеству застрахованных лиц, 1 место по количеству участников. На 30.09.2025 совокупный объем активов фонда составил 1 151,6 млрд рублей, объем обязательств фонда по ОПС - 702,6 млрд рублей, объем обязательств по договорам НПО и ДС - 332,1 млрд рублей, собственный капитал - 114,4 млрд рублей. Фонд демонстрирует крайне высокие темпы прироста объема </w:t>
      </w:r>
      <w:r w:rsidRPr="00F3776D">
        <w:rPr>
          <w:b/>
        </w:rPr>
        <w:t>пенсионных</w:t>
      </w:r>
      <w:r w:rsidRPr="00F3776D">
        <w:t xml:space="preserve"> обязательств по договорам НПО и ДС. За период с 30.09.2024 по 30.09.2025 обязательства фонда по договорам НПО и ДС выросли на 181,5%. При этом объем обязательств фонда по договорам об ОПС за аналогичный период снизился на 2,4%.</w:t>
      </w:r>
    </w:p>
    <w:p w14:paraId="448AEEF6" w14:textId="77777777" w:rsidR="00F3776D" w:rsidRPr="00F3776D" w:rsidRDefault="00F3776D" w:rsidP="00F3776D">
      <w:r w:rsidRPr="00F3776D">
        <w:t xml:space="preserve">Высокая оценка бизнеса. Низкая зависимость бизнеса фонда от ключевых клиентов оказывает положительное влияние на уровень рейтинга. Размер среднего счета по ОПС оценивается как умеренный (84,9 тыс. рублей на 30.09.2025), а по договорам НПО и ДС - как низкий (52,7 тыс. рублей на 30.09.2025). Агентство положительно отмечает показатели доходности </w:t>
      </w:r>
      <w:r w:rsidRPr="00F3776D">
        <w:rPr>
          <w:b/>
        </w:rPr>
        <w:t>пенсионных</w:t>
      </w:r>
      <w:r w:rsidRPr="00F3776D">
        <w:t xml:space="preserve"> активов фонда за 2022-2024 гг. Накопленная доходность </w:t>
      </w:r>
      <w:r w:rsidRPr="00F3776D">
        <w:rPr>
          <w:b/>
        </w:rPr>
        <w:t>пенсионных накоплений</w:t>
      </w:r>
      <w:r w:rsidRPr="00F3776D">
        <w:t xml:space="preserve"> за вычетом вознаграждения </w:t>
      </w:r>
      <w:r w:rsidRPr="00F3776D">
        <w:rPr>
          <w:b/>
        </w:rPr>
        <w:t>управляющим компаниям</w:t>
      </w:r>
      <w:r w:rsidRPr="00F3776D">
        <w:t xml:space="preserve">, специализированному депозитарию и фонду составила 21,1%, </w:t>
      </w:r>
      <w:r w:rsidRPr="00F3776D">
        <w:rPr>
          <w:b/>
        </w:rPr>
        <w:t>пенсионных</w:t>
      </w:r>
      <w:r w:rsidRPr="00F3776D">
        <w:t xml:space="preserve"> резервов - 21,8%.</w:t>
      </w:r>
    </w:p>
    <w:p w14:paraId="20FE39DF" w14:textId="77777777" w:rsidR="00F3776D" w:rsidRPr="00F3776D" w:rsidRDefault="00F3776D" w:rsidP="00F3776D">
      <w:r w:rsidRPr="00F3776D">
        <w:t xml:space="preserve">Высокое качество активов </w:t>
      </w:r>
      <w:r w:rsidRPr="00F3776D">
        <w:rPr>
          <w:b/>
        </w:rPr>
        <w:t>пенсионных накоплений</w:t>
      </w:r>
      <w:r w:rsidRPr="00F3776D">
        <w:t xml:space="preserve"> и пенсионных резервов. На 30.06.2025 коэффициент качества активов, относящихся как к </w:t>
      </w:r>
      <w:r w:rsidRPr="00F3776D">
        <w:rPr>
          <w:b/>
        </w:rPr>
        <w:t>пенсионным накоплениям</w:t>
      </w:r>
      <w:r w:rsidRPr="00F3776D">
        <w:t xml:space="preserve">, так и резервам, составил 0,98. Диверсификация активов </w:t>
      </w:r>
      <w:r w:rsidRPr="00F3776D">
        <w:rPr>
          <w:b/>
        </w:rPr>
        <w:t>пенсионных накоплений</w:t>
      </w:r>
      <w:r w:rsidRPr="00F3776D">
        <w:t xml:space="preserve"> и резервов оценивается как высокая. На 30.06.2025 доля крупнейшего объекта, который не может быть отнесен к условному рейтинговому классу ruAA и выше, в активах </w:t>
      </w:r>
      <w:r w:rsidRPr="00F3776D">
        <w:rPr>
          <w:b/>
        </w:rPr>
        <w:t>пенсионных накоплений</w:t>
      </w:r>
      <w:r w:rsidRPr="00F3776D">
        <w:t xml:space="preserve"> составила 0,3%, трех крупнейших - 0,6%, в активах пенсионных резервов аналогичные показатели составили 0,5% и 1,1% соответственно. Кроме того, среди положительных факторов агентством выделяется отсутствие связанных сторон с УРК ruAA- и ниже в пенсионных активах.</w:t>
      </w:r>
    </w:p>
    <w:p w14:paraId="53FEE612" w14:textId="77777777" w:rsidR="00F3776D" w:rsidRPr="00F3776D" w:rsidRDefault="00F3776D" w:rsidP="00F3776D">
      <w:r w:rsidRPr="00F3776D">
        <w:t>Сильная позиция по капиталу. Положительное влияние на рейтинг фонда оказывает высокий запас собственных средств (на 30.09.2025 их превышение над минимальным размером составило 975,1%) и высокое значение коэффициента текущей ликвидности (8,78 на 30.06.2025). Коэффициент качества активов собственных средств составил 0,75 на 30.06.2025. Концентрация активов собственных средств на крупнейших контрагентах оценивается как низкая. На 30.06.2025 доля крупнейшего контрагента, который не может быть отнесен к условному рейтинговому классу ruAA и выше, составила 0,1% активов собственных средств, на долю трех крупнейших контрагентов пришлось 0,2%. Вложения в связанные стороны с УРК ruAA- и ниже отсутствуют. Рентабельность капитала фонда по прибыли до налогообложения (32,4% за 2024 год) оценивается агентством как высокая.</w:t>
      </w:r>
    </w:p>
    <w:p w14:paraId="74CD1402" w14:textId="77777777" w:rsidR="00F3776D" w:rsidRPr="00F3776D" w:rsidRDefault="00F3776D" w:rsidP="00F3776D">
      <w:r w:rsidRPr="00F3776D">
        <w:t xml:space="preserve">Высокое качество управления и организации бизнес-процессов. При оценке качества бизнес-процессов агентство приняло во внимание высокий уровень компетенций руководства фонда и высокий уровень организации и регламентации системы управления рисками. Агентство положительно отмечает высокую надежность и качество услуг </w:t>
      </w:r>
      <w:r w:rsidRPr="00F3776D">
        <w:rPr>
          <w:b/>
        </w:rPr>
        <w:t>управляющих компаний</w:t>
      </w:r>
      <w:r w:rsidRPr="00F3776D">
        <w:t xml:space="preserve">, с которыми сотрудничает фонд: на 30.06.2025 коэффициент надежности и качества доверительного управления средствами </w:t>
      </w:r>
      <w:r w:rsidRPr="00F3776D">
        <w:rPr>
          <w:b/>
        </w:rPr>
        <w:t>пенсионных накоплений</w:t>
      </w:r>
      <w:r w:rsidRPr="00F3776D">
        <w:t xml:space="preserve"> и резервов составил 1,0. В то же время агентство негативно отмечает высокую концентрацию активов </w:t>
      </w:r>
      <w:r w:rsidRPr="00F3776D">
        <w:rPr>
          <w:b/>
        </w:rPr>
        <w:t>пенсионных накоплений</w:t>
      </w:r>
      <w:r w:rsidRPr="00F3776D">
        <w:t xml:space="preserve"> на одной </w:t>
      </w:r>
      <w:r w:rsidRPr="00F3776D">
        <w:rPr>
          <w:b/>
        </w:rPr>
        <w:t>управляющей компании</w:t>
      </w:r>
      <w:r w:rsidRPr="00F3776D">
        <w:t xml:space="preserve">. Риски концентрации активов </w:t>
      </w:r>
      <w:r w:rsidRPr="00F3776D">
        <w:rPr>
          <w:b/>
        </w:rPr>
        <w:t>пенсионных</w:t>
      </w:r>
      <w:r w:rsidRPr="00F3776D">
        <w:t xml:space="preserve"> резервов на крупнейшем доверительном управляющем оцениваются как низкие.</w:t>
      </w:r>
    </w:p>
    <w:p w14:paraId="7A8577E6" w14:textId="77777777" w:rsidR="00F3776D" w:rsidRPr="00F3776D" w:rsidRDefault="00F3776D" w:rsidP="00F3776D">
      <w:r w:rsidRPr="00F3776D">
        <w:t>Оценка внешнего влияния</w:t>
      </w:r>
    </w:p>
    <w:p w14:paraId="6D55B766" w14:textId="77777777" w:rsidR="00F3776D" w:rsidRPr="00F3776D" w:rsidRDefault="00F3776D" w:rsidP="00F3776D">
      <w:r w:rsidRPr="00F3776D">
        <w:t>В качестве факторов поддержки агентство выделяет исключительную социально-экономическую значимость фонда, а также высокий финансовый потенциал собственника.</w:t>
      </w:r>
    </w:p>
    <w:p w14:paraId="0C69C635" w14:textId="77777777" w:rsidR="00F3776D" w:rsidRPr="00F3776D" w:rsidRDefault="00F3776D" w:rsidP="00F3776D">
      <w:r w:rsidRPr="00F3776D">
        <w:t>Компоненты рейтинга</w:t>
      </w:r>
    </w:p>
    <w:p w14:paraId="50E5A65C" w14:textId="77777777" w:rsidR="00F3776D" w:rsidRPr="00F3776D" w:rsidRDefault="00F3776D" w:rsidP="00F3776D">
      <w:r w:rsidRPr="00F3776D">
        <w:t>Оценка собственной финансовой надежности (ОСФН): ruAAA</w:t>
      </w:r>
    </w:p>
    <w:p w14:paraId="152BFFBA" w14:textId="77777777" w:rsidR="00F3776D" w:rsidRPr="00F3776D" w:rsidRDefault="00F3776D" w:rsidP="00F3776D">
      <w:r w:rsidRPr="00F3776D">
        <w:t>Оценка внешнего влияния: +6 ступеней к ОСФН, однако поскольку ОСФН находится на максимальном уровне ruAAA, данный фактор на текущий момент не оказывает влияния на кредитный рейтинг</w:t>
      </w:r>
    </w:p>
    <w:p w14:paraId="53FE300D" w14:textId="77777777" w:rsidR="00F3776D" w:rsidRPr="00F3776D" w:rsidRDefault="00F3776D" w:rsidP="00F3776D">
      <w:r w:rsidRPr="00F3776D">
        <w:t>Регуляторное раскрытие</w:t>
      </w:r>
    </w:p>
    <w:tbl>
      <w:tblPr>
        <w:tblW w:w="0" w:type="auto"/>
        <w:tblCellSpacing w:w="0" w:type="dxa"/>
        <w:tblCellMar>
          <w:left w:w="0" w:type="dxa"/>
          <w:right w:w="0" w:type="dxa"/>
        </w:tblCellMar>
        <w:tblLook w:val="04A0" w:firstRow="1" w:lastRow="0" w:firstColumn="1" w:lastColumn="0" w:noHBand="0" w:noVBand="1"/>
      </w:tblPr>
      <w:tblGrid>
        <w:gridCol w:w="3804"/>
        <w:gridCol w:w="5267"/>
      </w:tblGrid>
      <w:tr w:rsidR="00F3776D" w:rsidRPr="00F3776D" w14:paraId="2868999D" w14:textId="77777777" w:rsidTr="00B56C4A">
        <w:trPr>
          <w:tblCellSpacing w:w="0" w:type="dxa"/>
        </w:trPr>
        <w:tc>
          <w:tcPr>
            <w:tcW w:w="0" w:type="auto"/>
            <w:vAlign w:val="center"/>
          </w:tcPr>
          <w:p w14:paraId="59864660" w14:textId="77777777" w:rsidR="00F3776D" w:rsidRPr="00F3776D" w:rsidRDefault="00F3776D" w:rsidP="00F3776D">
            <w:r w:rsidRPr="00F3776D">
              <w:t xml:space="preserve"> Полное наименование объекта рейтинга </w:t>
            </w:r>
          </w:p>
        </w:tc>
        <w:tc>
          <w:tcPr>
            <w:tcW w:w="0" w:type="auto"/>
            <w:vAlign w:val="center"/>
          </w:tcPr>
          <w:p w14:paraId="0F46C10C" w14:textId="7C9533E7" w:rsidR="00F3776D" w:rsidRPr="00F3776D" w:rsidRDefault="00F3776D" w:rsidP="00F3776D">
            <w:r w:rsidRPr="00F3776D">
              <w:t xml:space="preserve"> Акционерное общество </w:t>
            </w:r>
            <w:r w:rsidR="0099475C">
              <w:t>«</w:t>
            </w:r>
            <w:r w:rsidRPr="00F3776D">
              <w:rPr>
                <w:b/>
              </w:rPr>
              <w:t>Негосударственный Пенсионный Фонд</w:t>
            </w:r>
            <w:r w:rsidRPr="00F3776D">
              <w:t xml:space="preserve"> Сбербанка</w:t>
            </w:r>
            <w:r w:rsidR="0099475C">
              <w:t>»</w:t>
            </w:r>
          </w:p>
        </w:tc>
      </w:tr>
      <w:tr w:rsidR="00F3776D" w:rsidRPr="00F3776D" w14:paraId="19500310" w14:textId="77777777" w:rsidTr="00B56C4A">
        <w:trPr>
          <w:tblCellSpacing w:w="0" w:type="dxa"/>
        </w:trPr>
        <w:tc>
          <w:tcPr>
            <w:tcW w:w="0" w:type="auto"/>
            <w:vAlign w:val="center"/>
          </w:tcPr>
          <w:p w14:paraId="4FD9F4F9" w14:textId="77777777" w:rsidR="00F3776D" w:rsidRPr="00F3776D" w:rsidRDefault="00F3776D" w:rsidP="00F3776D">
            <w:r w:rsidRPr="00F3776D">
              <w:t xml:space="preserve"> Сокращенное наименование объекта рейтинга (при наличии)</w:t>
            </w:r>
          </w:p>
        </w:tc>
        <w:tc>
          <w:tcPr>
            <w:tcW w:w="0" w:type="auto"/>
            <w:vAlign w:val="center"/>
          </w:tcPr>
          <w:p w14:paraId="7797E598" w14:textId="01AE0F5B" w:rsidR="00F3776D" w:rsidRPr="00F3776D" w:rsidRDefault="00F3776D" w:rsidP="00F3776D">
            <w:r w:rsidRPr="00F3776D">
              <w:t xml:space="preserve"> АО </w:t>
            </w:r>
            <w:r w:rsidR="0099475C">
              <w:t>«</w:t>
            </w:r>
            <w:r w:rsidRPr="00F3776D">
              <w:rPr>
                <w:b/>
              </w:rPr>
              <w:t>НПФ Сбербанка</w:t>
            </w:r>
            <w:r w:rsidR="0099475C">
              <w:t>»</w:t>
            </w:r>
          </w:p>
        </w:tc>
      </w:tr>
      <w:tr w:rsidR="00F3776D" w:rsidRPr="00F3776D" w14:paraId="62705C64" w14:textId="77777777" w:rsidTr="00B56C4A">
        <w:trPr>
          <w:tblCellSpacing w:w="0" w:type="dxa"/>
        </w:trPr>
        <w:tc>
          <w:tcPr>
            <w:tcW w:w="0" w:type="auto"/>
            <w:vAlign w:val="center"/>
          </w:tcPr>
          <w:p w14:paraId="2D92469E" w14:textId="77777777" w:rsidR="00F3776D" w:rsidRPr="00F3776D" w:rsidRDefault="00F3776D" w:rsidP="00F3776D">
            <w:r w:rsidRPr="00F3776D">
              <w:t xml:space="preserve"> Вид объекта рейтинга:</w:t>
            </w:r>
          </w:p>
        </w:tc>
        <w:tc>
          <w:tcPr>
            <w:tcW w:w="0" w:type="auto"/>
            <w:vAlign w:val="center"/>
          </w:tcPr>
          <w:p w14:paraId="5FABF204" w14:textId="77777777" w:rsidR="00F3776D" w:rsidRPr="00F3776D" w:rsidRDefault="00F3776D" w:rsidP="00F3776D">
            <w:r w:rsidRPr="00F3776D">
              <w:t xml:space="preserve"> </w:t>
            </w:r>
            <w:r w:rsidRPr="00F3776D">
              <w:rPr>
                <w:b/>
              </w:rPr>
              <w:t>Негосударственный пенсионный фонд</w:t>
            </w:r>
          </w:p>
        </w:tc>
      </w:tr>
      <w:tr w:rsidR="00F3776D" w:rsidRPr="00F3776D" w14:paraId="4C7EE3A2" w14:textId="77777777" w:rsidTr="00B56C4A">
        <w:trPr>
          <w:tblCellSpacing w:w="0" w:type="dxa"/>
        </w:trPr>
        <w:tc>
          <w:tcPr>
            <w:tcW w:w="0" w:type="auto"/>
            <w:vAlign w:val="center"/>
          </w:tcPr>
          <w:p w14:paraId="0B955979" w14:textId="77777777" w:rsidR="00F3776D" w:rsidRPr="00F3776D" w:rsidRDefault="00F3776D" w:rsidP="00F3776D">
            <w:r w:rsidRPr="00F3776D">
              <w:t xml:space="preserve"> Страна регистрации объекта рейтинга в соответствии с Общероссийским классификатором стран мира</w:t>
            </w:r>
          </w:p>
        </w:tc>
        <w:tc>
          <w:tcPr>
            <w:tcW w:w="0" w:type="auto"/>
            <w:vAlign w:val="center"/>
          </w:tcPr>
          <w:p w14:paraId="7B963512" w14:textId="77777777" w:rsidR="00F3776D" w:rsidRPr="00F3776D" w:rsidRDefault="00F3776D" w:rsidP="00F3776D">
            <w:r w:rsidRPr="00F3776D">
              <w:t xml:space="preserve"> Россия</w:t>
            </w:r>
          </w:p>
        </w:tc>
      </w:tr>
      <w:tr w:rsidR="00F3776D" w:rsidRPr="00F3776D" w14:paraId="0B9712B8" w14:textId="77777777" w:rsidTr="00B56C4A">
        <w:trPr>
          <w:tblCellSpacing w:w="0" w:type="dxa"/>
        </w:trPr>
        <w:tc>
          <w:tcPr>
            <w:tcW w:w="0" w:type="auto"/>
            <w:vAlign w:val="center"/>
          </w:tcPr>
          <w:p w14:paraId="3AEF8D80" w14:textId="77777777" w:rsidR="00F3776D" w:rsidRPr="00F3776D" w:rsidRDefault="00F3776D" w:rsidP="00F3776D">
            <w:r w:rsidRPr="00F3776D">
              <w:lastRenderedPageBreak/>
              <w:t xml:space="preserve"> Идентификационный номер налогоплательщика рейтингуемого лица</w:t>
            </w:r>
          </w:p>
        </w:tc>
        <w:tc>
          <w:tcPr>
            <w:tcW w:w="0" w:type="auto"/>
            <w:vAlign w:val="center"/>
          </w:tcPr>
          <w:p w14:paraId="13144490" w14:textId="77777777" w:rsidR="00F3776D" w:rsidRPr="00F3776D" w:rsidRDefault="00F3776D" w:rsidP="00F3776D">
            <w:r w:rsidRPr="00F3776D">
              <w:t xml:space="preserve"> 7725352740</w:t>
            </w:r>
          </w:p>
        </w:tc>
      </w:tr>
      <w:tr w:rsidR="00F3776D" w:rsidRPr="00F3776D" w14:paraId="758BD497" w14:textId="77777777" w:rsidTr="00B56C4A">
        <w:trPr>
          <w:tblCellSpacing w:w="0" w:type="dxa"/>
        </w:trPr>
        <w:tc>
          <w:tcPr>
            <w:tcW w:w="0" w:type="auto"/>
            <w:vAlign w:val="center"/>
          </w:tcPr>
          <w:p w14:paraId="3DB5DE7B" w14:textId="77777777" w:rsidR="00F3776D" w:rsidRPr="00F3776D" w:rsidRDefault="00F3776D" w:rsidP="00F3776D">
            <w:r w:rsidRPr="00F3776D">
              <w:t xml:space="preserve"> Дата первого опубликования кредитного рейтинга</w:t>
            </w:r>
          </w:p>
        </w:tc>
        <w:tc>
          <w:tcPr>
            <w:tcW w:w="0" w:type="auto"/>
            <w:vAlign w:val="center"/>
          </w:tcPr>
          <w:p w14:paraId="0524F306" w14:textId="77777777" w:rsidR="00F3776D" w:rsidRPr="00F3776D" w:rsidRDefault="00F3776D" w:rsidP="00F3776D">
            <w:r w:rsidRPr="00F3776D">
              <w:t xml:space="preserve"> 16.11.2008 </w:t>
            </w:r>
          </w:p>
        </w:tc>
      </w:tr>
      <w:tr w:rsidR="00F3776D" w:rsidRPr="00F3776D" w14:paraId="60E84E1B" w14:textId="77777777" w:rsidTr="00B56C4A">
        <w:trPr>
          <w:tblCellSpacing w:w="0" w:type="dxa"/>
        </w:trPr>
        <w:tc>
          <w:tcPr>
            <w:tcW w:w="0" w:type="auto"/>
            <w:vAlign w:val="center"/>
          </w:tcPr>
          <w:p w14:paraId="10679387" w14:textId="77777777" w:rsidR="00F3776D" w:rsidRPr="00F3776D" w:rsidRDefault="00F3776D" w:rsidP="00F3776D">
            <w:r w:rsidRPr="00F3776D">
              <w:t xml:space="preserve"> Дата последнего опубликования кредитного рейтинга/рейтингового действия</w:t>
            </w:r>
          </w:p>
        </w:tc>
        <w:tc>
          <w:tcPr>
            <w:tcW w:w="0" w:type="auto"/>
            <w:vAlign w:val="center"/>
          </w:tcPr>
          <w:p w14:paraId="70936075" w14:textId="77777777" w:rsidR="00F3776D" w:rsidRPr="00F3776D" w:rsidRDefault="00F3776D" w:rsidP="00F3776D">
            <w:r w:rsidRPr="00F3776D">
              <w:t xml:space="preserve"> 19.11.2024</w:t>
            </w:r>
          </w:p>
        </w:tc>
      </w:tr>
      <w:tr w:rsidR="00F3776D" w:rsidRPr="00F3776D" w14:paraId="02E07728" w14:textId="77777777" w:rsidTr="00B56C4A">
        <w:trPr>
          <w:tblCellSpacing w:w="0" w:type="dxa"/>
        </w:trPr>
        <w:tc>
          <w:tcPr>
            <w:tcW w:w="0" w:type="auto"/>
            <w:vAlign w:val="center"/>
          </w:tcPr>
          <w:p w14:paraId="4B094756" w14:textId="77777777" w:rsidR="00F3776D" w:rsidRPr="00F3776D" w:rsidRDefault="00F3776D" w:rsidP="00F3776D">
            <w:r w:rsidRPr="00F3776D">
              <w:t xml:space="preserve"> Рейтинговая шкала</w:t>
            </w:r>
          </w:p>
        </w:tc>
        <w:tc>
          <w:tcPr>
            <w:tcW w:w="0" w:type="auto"/>
            <w:vAlign w:val="center"/>
          </w:tcPr>
          <w:p w14:paraId="3E028CCD" w14:textId="77777777" w:rsidR="00F3776D" w:rsidRPr="00F3776D" w:rsidRDefault="00F3776D" w:rsidP="00F3776D">
            <w:r w:rsidRPr="00F3776D">
              <w:t xml:space="preserve"> Российская национальная рейтинговая шкала</w:t>
            </w:r>
          </w:p>
        </w:tc>
      </w:tr>
      <w:tr w:rsidR="00F3776D" w:rsidRPr="00F3776D" w14:paraId="6BDAF217" w14:textId="77777777" w:rsidTr="00B56C4A">
        <w:trPr>
          <w:tblCellSpacing w:w="0" w:type="dxa"/>
        </w:trPr>
        <w:tc>
          <w:tcPr>
            <w:tcW w:w="0" w:type="auto"/>
            <w:vAlign w:val="center"/>
          </w:tcPr>
          <w:p w14:paraId="7847F579" w14:textId="77777777" w:rsidR="00F3776D" w:rsidRPr="00F3776D" w:rsidRDefault="00F3776D" w:rsidP="00F3776D">
            <w:r w:rsidRPr="00F3776D">
              <w:t xml:space="preserve"> Запрошенность рейтинга</w:t>
            </w:r>
          </w:p>
        </w:tc>
        <w:tc>
          <w:tcPr>
            <w:tcW w:w="0" w:type="auto"/>
            <w:vAlign w:val="center"/>
          </w:tcPr>
          <w:p w14:paraId="7BA108C9" w14:textId="77777777" w:rsidR="00F3776D" w:rsidRPr="00F3776D" w:rsidRDefault="00F3776D" w:rsidP="00F3776D">
            <w:r w:rsidRPr="00F3776D">
              <w:t xml:space="preserve"> Да</w:t>
            </w:r>
          </w:p>
        </w:tc>
      </w:tr>
      <w:tr w:rsidR="00F3776D" w:rsidRPr="00F3776D" w14:paraId="7B4CD84B" w14:textId="77777777" w:rsidTr="00B56C4A">
        <w:trPr>
          <w:tblCellSpacing w:w="0" w:type="dxa"/>
        </w:trPr>
        <w:tc>
          <w:tcPr>
            <w:tcW w:w="0" w:type="auto"/>
            <w:vAlign w:val="center"/>
          </w:tcPr>
          <w:p w14:paraId="49864BEC" w14:textId="77777777" w:rsidR="00F3776D" w:rsidRPr="00F3776D" w:rsidRDefault="00F3776D" w:rsidP="00F3776D">
            <w:r w:rsidRPr="00F3776D">
              <w:t xml:space="preserve"> Ключевые источники информации</w:t>
            </w:r>
          </w:p>
        </w:tc>
        <w:tc>
          <w:tcPr>
            <w:tcW w:w="0" w:type="auto"/>
            <w:vAlign w:val="center"/>
          </w:tcPr>
          <w:p w14:paraId="401B8868" w14:textId="4C751012" w:rsidR="00F3776D" w:rsidRPr="00F3776D" w:rsidRDefault="00F3776D" w:rsidP="00F3776D">
            <w:r w:rsidRPr="00F3776D">
              <w:t xml:space="preserve"> Данные объекта рейтинга/рейтингуемого лица, а также данные АО </w:t>
            </w:r>
            <w:r w:rsidR="0099475C">
              <w:t>«</w:t>
            </w:r>
            <w:r w:rsidRPr="00F3776D">
              <w:t>Эксперт РА</w:t>
            </w:r>
            <w:r w:rsidR="0099475C">
              <w:t>»</w:t>
            </w:r>
            <w:r w:rsidRPr="00F3776D">
              <w:t xml:space="preserve"> и из открытых источников.</w:t>
            </w:r>
          </w:p>
        </w:tc>
      </w:tr>
      <w:tr w:rsidR="00F3776D" w:rsidRPr="00F3776D" w14:paraId="10E05B68" w14:textId="77777777" w:rsidTr="00B56C4A">
        <w:trPr>
          <w:tblCellSpacing w:w="0" w:type="dxa"/>
        </w:trPr>
        <w:tc>
          <w:tcPr>
            <w:tcW w:w="0" w:type="auto"/>
            <w:vAlign w:val="center"/>
          </w:tcPr>
          <w:p w14:paraId="4E129F45" w14:textId="77777777" w:rsidR="00F3776D" w:rsidRPr="00F3776D" w:rsidRDefault="00F3776D" w:rsidP="00F3776D">
            <w:r w:rsidRPr="00F3776D">
              <w:t xml:space="preserve"> Имеющиеся ограничения кредитного рейтинга или прогноза по кредитному рейтингу, в том числе в отношении качества имеющейся в распоряжении кредитного рейтингового агентства информации об объекте рейтинга</w:t>
            </w:r>
          </w:p>
        </w:tc>
        <w:tc>
          <w:tcPr>
            <w:tcW w:w="0" w:type="auto"/>
            <w:vAlign w:val="center"/>
          </w:tcPr>
          <w:p w14:paraId="3B74F4CE" w14:textId="2841F236" w:rsidR="00F3776D" w:rsidRPr="00F3776D" w:rsidRDefault="00F3776D" w:rsidP="00F3776D">
            <w:r w:rsidRPr="00F3776D">
              <w:t xml:space="preserve"> Присвоенный рейтинг и прогноз по нему отражают всю существенную информацию в отношении объекта рейтинга, имеющуюся у АО </w:t>
            </w:r>
            <w:r w:rsidR="0099475C">
              <w:t>«</w:t>
            </w:r>
            <w:r w:rsidRPr="00F3776D">
              <w:t>Эксперт РА</w:t>
            </w:r>
            <w:r w:rsidR="0099475C">
              <w:t>»</w:t>
            </w:r>
            <w:r w:rsidRPr="00F3776D">
              <w:t xml:space="preserve">, достоверность и качество которой, по мнению АО </w:t>
            </w:r>
            <w:r w:rsidR="0099475C">
              <w:t>«</w:t>
            </w:r>
            <w:r w:rsidRPr="00F3776D">
              <w:t>Эксперт РА</w:t>
            </w:r>
            <w:r w:rsidR="0099475C">
              <w:t>»</w:t>
            </w:r>
            <w:r w:rsidRPr="00F3776D">
              <w:t>, являются надлежащими.</w:t>
            </w:r>
          </w:p>
        </w:tc>
      </w:tr>
      <w:tr w:rsidR="00F3776D" w:rsidRPr="00F3776D" w14:paraId="397BDF88" w14:textId="77777777" w:rsidTr="00B56C4A">
        <w:trPr>
          <w:tblCellSpacing w:w="0" w:type="dxa"/>
        </w:trPr>
        <w:tc>
          <w:tcPr>
            <w:tcW w:w="0" w:type="auto"/>
            <w:vAlign w:val="center"/>
          </w:tcPr>
          <w:p w14:paraId="0A1F4CB9" w14:textId="1A9A58A1" w:rsidR="00F3776D" w:rsidRPr="00F3776D" w:rsidRDefault="00F3776D" w:rsidP="00F3776D">
            <w:r w:rsidRPr="00F3776D">
              <w:t xml:space="preserve"> Сведения о стандартах составления бухгалтерской (финансовой) отчетности, использованной АО </w:t>
            </w:r>
            <w:r w:rsidR="0099475C">
              <w:t>«</w:t>
            </w:r>
            <w:r w:rsidRPr="00F3776D">
              <w:t>Эксперт РА</w:t>
            </w:r>
            <w:r w:rsidR="0099475C">
              <w:t>»</w:t>
            </w:r>
            <w:r w:rsidRPr="00F3776D">
              <w:t xml:space="preserve"> в качестве источника информации при осуществлении рейтингового действия, а также о дате составления последней такой бухгалтерской (финансовой) отчетности (в случае использования кредитным рейтинговым агентством бухгалтерской (финансовой) отчетности в качестве источника информации при осуществлении рейтингового действия)</w:t>
            </w:r>
          </w:p>
        </w:tc>
        <w:tc>
          <w:tcPr>
            <w:tcW w:w="0" w:type="auto"/>
            <w:vAlign w:val="center"/>
          </w:tcPr>
          <w:p w14:paraId="6DCF0190" w14:textId="77777777" w:rsidR="00F3776D" w:rsidRPr="00F3776D" w:rsidRDefault="00F3776D" w:rsidP="00F3776D">
            <w:r w:rsidRPr="00F3776D">
              <w:t xml:space="preserve"> РСБУ 30.09.2025</w:t>
            </w:r>
          </w:p>
        </w:tc>
      </w:tr>
      <w:tr w:rsidR="00F3776D" w:rsidRPr="00F3776D" w14:paraId="60CF4C67" w14:textId="77777777" w:rsidTr="00B56C4A">
        <w:trPr>
          <w:tblCellSpacing w:w="0" w:type="dxa"/>
        </w:trPr>
        <w:tc>
          <w:tcPr>
            <w:tcW w:w="0" w:type="auto"/>
            <w:vAlign w:val="center"/>
          </w:tcPr>
          <w:p w14:paraId="603B45BD" w14:textId="77777777" w:rsidR="00F3776D" w:rsidRPr="00F3776D" w:rsidRDefault="00F3776D" w:rsidP="00F3776D">
            <w:r w:rsidRPr="00F3776D">
              <w:t xml:space="preserve"> Пересмотр кредитного рейтинга и прогноза по нему</w:t>
            </w:r>
          </w:p>
        </w:tc>
        <w:tc>
          <w:tcPr>
            <w:tcW w:w="0" w:type="auto"/>
            <w:vAlign w:val="center"/>
          </w:tcPr>
          <w:p w14:paraId="5CEF3BA0" w14:textId="77777777" w:rsidR="00F3776D" w:rsidRPr="00F3776D" w:rsidRDefault="00F3776D" w:rsidP="00F3776D">
            <w:r w:rsidRPr="00F3776D">
              <w:t xml:space="preserve"> Не позднее года с даты последнего рейтингового действия</w:t>
            </w:r>
          </w:p>
        </w:tc>
      </w:tr>
      <w:tr w:rsidR="00F3776D" w:rsidRPr="00F3776D" w14:paraId="0FA705A1" w14:textId="77777777" w:rsidTr="00B56C4A">
        <w:trPr>
          <w:tblCellSpacing w:w="0" w:type="dxa"/>
        </w:trPr>
        <w:tc>
          <w:tcPr>
            <w:tcW w:w="0" w:type="auto"/>
            <w:vAlign w:val="center"/>
          </w:tcPr>
          <w:p w14:paraId="0BB2FF1C" w14:textId="77777777" w:rsidR="00F3776D" w:rsidRPr="00F3776D" w:rsidRDefault="00F3776D" w:rsidP="00F3776D">
            <w:r w:rsidRPr="00F3776D">
              <w:t xml:space="preserve"> Сведения обо всех методологиях, применявшихся при определении кредитного рейтинга и (или) прогноза по кредитному рейтингу, в том числе для оценки собственной (самостоятельной) кредитоспособности рейтингуемого </w:t>
            </w:r>
            <w:r w:rsidRPr="00F3776D">
              <w:lastRenderedPageBreak/>
              <w:t>лица и оценки влияния на кредитный рейтинг рейтингуемого лица факторов, не учитываемых при оценке собственной (самостоятельной) кредитоспособности рейтингуемого лица (далее - факторы внешнего влияния), с описанием целей применения каждой методологии</w:t>
            </w:r>
          </w:p>
        </w:tc>
        <w:tc>
          <w:tcPr>
            <w:tcW w:w="0" w:type="auto"/>
            <w:vAlign w:val="center"/>
          </w:tcPr>
          <w:p w14:paraId="6CF19A07" w14:textId="77777777" w:rsidR="00F3776D" w:rsidRPr="00F3776D" w:rsidRDefault="00F3776D" w:rsidP="00F3776D">
            <w:r w:rsidRPr="00F3776D">
              <w:lastRenderedPageBreak/>
              <w:t xml:space="preserve"> Для оценки собственной (самостоятельной) финансовой надежности рейтингуемого лица применялась методология присвоения рейтингов финансовой надежности </w:t>
            </w:r>
            <w:r w:rsidRPr="00F3776D">
              <w:rPr>
                <w:b/>
              </w:rPr>
              <w:t>НПФ</w:t>
            </w:r>
            <w:r w:rsidRPr="00F3776D">
              <w:t xml:space="preserve"> (вступила в силу 05.05.2025).</w:t>
            </w:r>
          </w:p>
          <w:p w14:paraId="0BAEFBFA" w14:textId="77777777" w:rsidR="00F3776D" w:rsidRPr="00F3776D" w:rsidRDefault="00F3776D" w:rsidP="00F3776D">
            <w:r w:rsidRPr="00F3776D">
              <w:t xml:space="preserve">При определении кредитного рейтинга и (или) прогноза по кредитному рейтингу, в том числе для </w:t>
            </w:r>
            <w:r w:rsidRPr="00F3776D">
              <w:lastRenderedPageBreak/>
              <w:t xml:space="preserve">оценки влияния на кредитный рейтинг рейтингуемого лица факторов, не учитываемых при оценке собственной (самостоятельной) финансовой надежности рейтингуемого лица, применялись методология оценки внешнего влияния на кредитный рейтинг (вступила в силу 25.07.2025) и методология присвоения рейтингов финансовой надежности </w:t>
            </w:r>
            <w:r w:rsidRPr="00F3776D">
              <w:rPr>
                <w:b/>
              </w:rPr>
              <w:t>НПФ</w:t>
            </w:r>
            <w:r w:rsidRPr="00F3776D">
              <w:t xml:space="preserve"> (вступила в силу 05.05.2025).</w:t>
            </w:r>
          </w:p>
          <w:p w14:paraId="53055BFE" w14:textId="77777777" w:rsidR="00F3776D" w:rsidRPr="00F3776D" w:rsidRDefault="00F3776D" w:rsidP="00F3776D">
            <w:r w:rsidRPr="00F3776D">
              <w:t xml:space="preserve">Ссылка на раздел с методологической базой: https://raexpert.ru/ratings/methodologies </w:t>
            </w:r>
          </w:p>
        </w:tc>
      </w:tr>
      <w:tr w:rsidR="00F3776D" w:rsidRPr="00F3776D" w14:paraId="6CBE1307" w14:textId="77777777" w:rsidTr="00B56C4A">
        <w:trPr>
          <w:tblCellSpacing w:w="0" w:type="dxa"/>
        </w:trPr>
        <w:tc>
          <w:tcPr>
            <w:tcW w:w="0" w:type="auto"/>
            <w:vAlign w:val="center"/>
          </w:tcPr>
          <w:p w14:paraId="158FA99D" w14:textId="77777777" w:rsidR="00F3776D" w:rsidRPr="00F3776D" w:rsidRDefault="00F3776D" w:rsidP="00F3776D">
            <w:r w:rsidRPr="00F3776D">
              <w:t xml:space="preserve"> Описание содержания оказанных рейтингуемому лицу в течение года, предшествующего рейтинговому действию, дополнительных услуг с указанием периода их оказания (если такие услуги оказывались)</w:t>
            </w:r>
          </w:p>
        </w:tc>
        <w:tc>
          <w:tcPr>
            <w:tcW w:w="0" w:type="auto"/>
            <w:vAlign w:val="center"/>
          </w:tcPr>
          <w:p w14:paraId="436AA162" w14:textId="700B199E" w:rsidR="00F3776D" w:rsidRPr="00F3776D" w:rsidRDefault="00F3776D" w:rsidP="00F3776D">
            <w:r w:rsidRPr="00F3776D">
              <w:t xml:space="preserve"> АО </w:t>
            </w:r>
            <w:r w:rsidR="0099475C">
              <w:t>«</w:t>
            </w:r>
            <w:r w:rsidRPr="00F3776D">
              <w:t>Эксперт РА</w:t>
            </w:r>
            <w:r w:rsidR="0099475C">
              <w:t>»</w:t>
            </w:r>
            <w:r w:rsidRPr="00F3776D">
              <w:t xml:space="preserve"> в течение последних 12 месяцев не оказывало дополнительных услуг.</w:t>
            </w:r>
          </w:p>
        </w:tc>
      </w:tr>
    </w:tbl>
    <w:p w14:paraId="52ECD8FF" w14:textId="216680BB" w:rsidR="00F3776D" w:rsidRPr="00F3776D" w:rsidRDefault="00F3776D" w:rsidP="00F3776D">
      <w:r w:rsidRPr="00F3776D">
        <w:t xml:space="preserve">Кредитные рейтинги, присваиваемые АО </w:t>
      </w:r>
      <w:r w:rsidR="0099475C">
        <w:t>«</w:t>
      </w:r>
      <w:r w:rsidRPr="00F3776D">
        <w:t>Эксперт РА</w:t>
      </w:r>
      <w:r w:rsidR="0099475C">
        <w:t>»</w:t>
      </w:r>
      <w:r w:rsidRPr="00F3776D">
        <w:t xml:space="preserve">, выражают мнение АО </w:t>
      </w:r>
      <w:r w:rsidR="0099475C">
        <w:t>«</w:t>
      </w:r>
      <w:r w:rsidRPr="00F3776D">
        <w:t>Эксперт РА</w:t>
      </w:r>
      <w:r w:rsidR="0099475C">
        <w:t>»</w:t>
      </w:r>
      <w:r w:rsidRPr="00F3776D">
        <w:t xml:space="preserve"> относительно способности рейтингуемого лица (эмитента) исполнять принятые на себя финансовые обязательства и (или) о кредитном риске его отдельных финансовых обязательств и не являются установлением фактов или рекомендацией покупать, держать или продавать те или иные ценные бумаги или активы, принимать инвестиционные решения.</w:t>
      </w:r>
    </w:p>
    <w:p w14:paraId="634D8660" w14:textId="26341DA2" w:rsidR="00F3776D" w:rsidRPr="00F3776D" w:rsidRDefault="00F3776D" w:rsidP="00F3776D">
      <w:r w:rsidRPr="00F3776D">
        <w:t xml:space="preserve">Присваиваемые АО </w:t>
      </w:r>
      <w:r w:rsidR="0099475C">
        <w:t>«</w:t>
      </w:r>
      <w:r w:rsidRPr="00F3776D">
        <w:t>Эксперт РА</w:t>
      </w:r>
      <w:r w:rsidR="0099475C">
        <w:t>»</w:t>
      </w:r>
      <w:r w:rsidRPr="00F3776D">
        <w:t xml:space="preserve"> рейтинги отражают всю относящуюся к объекту рейтинга и находящуюся в распоряжении АО </w:t>
      </w:r>
      <w:r w:rsidR="0099475C">
        <w:t>«</w:t>
      </w:r>
      <w:r w:rsidRPr="00F3776D">
        <w:t>Эксперт РА</w:t>
      </w:r>
      <w:r w:rsidR="0099475C">
        <w:t>»</w:t>
      </w:r>
      <w:r w:rsidRPr="00F3776D">
        <w:t xml:space="preserve"> информацию, качество и достоверность которой, по мнению АО </w:t>
      </w:r>
      <w:r w:rsidR="0099475C">
        <w:t>«</w:t>
      </w:r>
      <w:r w:rsidRPr="00F3776D">
        <w:t>Эксперт РА</w:t>
      </w:r>
      <w:r w:rsidR="0099475C">
        <w:t>»</w:t>
      </w:r>
      <w:r w:rsidRPr="00F3776D">
        <w:t>, являются надлежащими.</w:t>
      </w:r>
    </w:p>
    <w:p w14:paraId="3029059D" w14:textId="246FDA15" w:rsidR="00F3776D" w:rsidRPr="00F3776D" w:rsidRDefault="00F3776D" w:rsidP="00F3776D">
      <w:r w:rsidRPr="00F3776D">
        <w:t xml:space="preserve">АО </w:t>
      </w:r>
      <w:r w:rsidR="0099475C">
        <w:t>«</w:t>
      </w:r>
      <w:r w:rsidRPr="00F3776D">
        <w:t>Эксперт РА</w:t>
      </w:r>
      <w:r w:rsidR="0099475C">
        <w:t>»</w:t>
      </w:r>
      <w:r w:rsidRPr="00F3776D">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99475C">
        <w:t>«</w:t>
      </w:r>
      <w:r w:rsidRPr="00F3776D">
        <w:t>Эксперт РА</w:t>
      </w:r>
      <w:r w:rsidR="0099475C">
        <w:t>»</w:t>
      </w:r>
      <w:r w:rsidRPr="00F3776D">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99475C">
        <w:t>«</w:t>
      </w:r>
      <w:r w:rsidRPr="00F3776D">
        <w:t>Эксперт РА</w:t>
      </w:r>
      <w:r w:rsidR="0099475C">
        <w:t>»</w:t>
      </w:r>
      <w:r w:rsidRPr="00F3776D">
        <w:t xml:space="preserve"> рейтинговыми действиями, а также выводами и заключениями, содержащимися в пресс-релизах, выпущенных АО </w:t>
      </w:r>
      <w:r w:rsidR="0099475C">
        <w:t>«</w:t>
      </w:r>
      <w:r w:rsidRPr="00F3776D">
        <w:t>Эксперт РА</w:t>
      </w:r>
      <w:r w:rsidR="0099475C">
        <w:t>»</w:t>
      </w:r>
      <w:r w:rsidRPr="00F3776D">
        <w:t>, или отсутствием всего перечисленного.</w:t>
      </w:r>
    </w:p>
    <w:p w14:paraId="30C931BA" w14:textId="4712DEE4" w:rsidR="00F3776D" w:rsidRPr="00F3776D" w:rsidRDefault="00F3776D" w:rsidP="00F3776D">
      <w:r w:rsidRPr="00F3776D">
        <w:t xml:space="preserve">Представленная информация актуальна на дату её публикации. АО </w:t>
      </w:r>
      <w:r w:rsidR="0099475C">
        <w:t>«</w:t>
      </w:r>
      <w:r w:rsidRPr="00F3776D">
        <w:t>Эксперт РА</w:t>
      </w:r>
      <w:r w:rsidR="0099475C">
        <w:t>»</w:t>
      </w:r>
      <w:r w:rsidRPr="00F3776D">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99475C">
        <w:t>«</w:t>
      </w:r>
      <w:r w:rsidRPr="00F3776D">
        <w:t>Эксперт РА</w:t>
      </w:r>
      <w:r w:rsidR="0099475C">
        <w:t>»</w:t>
      </w:r>
      <w:r w:rsidRPr="00F3776D">
        <w:t xml:space="preserve"> www.raexpert.ru.</w:t>
      </w:r>
    </w:p>
    <w:p w14:paraId="3185704F" w14:textId="77777777" w:rsidR="00F3776D" w:rsidRPr="0099475C" w:rsidRDefault="00F3776D" w:rsidP="00F3776D">
      <w:hyperlink r:id="rId9" w:history="1">
        <w:r w:rsidRPr="00F3776D">
          <w:rPr>
            <w:rStyle w:val="a3"/>
          </w:rPr>
          <w:t>https://raexpert.ru/releases/2025/nov18c</w:t>
        </w:r>
      </w:hyperlink>
    </w:p>
    <w:p w14:paraId="7FC7B446" w14:textId="0E855CC7" w:rsidR="00A4663F" w:rsidRPr="0099475C" w:rsidRDefault="00A4663F" w:rsidP="00A4663F">
      <w:pPr>
        <w:pStyle w:val="2"/>
      </w:pPr>
      <w:bookmarkStart w:id="38" w:name="ф2"/>
      <w:bookmarkStart w:id="39" w:name="_Hlk214430693"/>
      <w:bookmarkStart w:id="40" w:name="_Toc214431646"/>
      <w:bookmarkEnd w:id="38"/>
      <w:r w:rsidRPr="0099475C">
        <w:lastRenderedPageBreak/>
        <w:t xml:space="preserve">AK&amp;M, 18.11.2025, Личный кабинет клиента НПФ </w:t>
      </w:r>
      <w:r w:rsidR="0099475C">
        <w:t>«</w:t>
      </w:r>
      <w:r w:rsidRPr="0099475C">
        <w:t>БЛАГОСОСТОЯНИЕ</w:t>
      </w:r>
      <w:r w:rsidR="0099475C">
        <w:t>»</w:t>
      </w:r>
      <w:r w:rsidRPr="0099475C">
        <w:t xml:space="preserve"> заработал как мобильное приложение</w:t>
      </w:r>
      <w:bookmarkEnd w:id="40"/>
    </w:p>
    <w:p w14:paraId="2B5BD57F" w14:textId="043D6B0D" w:rsidR="00A4663F" w:rsidRPr="0099475C" w:rsidRDefault="00A4663F" w:rsidP="00FD7BA5">
      <w:pPr>
        <w:pStyle w:val="3"/>
      </w:pPr>
      <w:bookmarkStart w:id="41" w:name="_Toc214431647"/>
      <w:r w:rsidRPr="0099475C">
        <w:t xml:space="preserve">НПФ </w:t>
      </w:r>
      <w:r w:rsidR="0099475C">
        <w:t>«</w:t>
      </w:r>
      <w:r w:rsidRPr="0099475C">
        <w:t>БЛАГОСОСТОЯНИЕ</w:t>
      </w:r>
      <w:r w:rsidR="0099475C">
        <w:t>»</w:t>
      </w:r>
      <w:r w:rsidRPr="0099475C">
        <w:t xml:space="preserve"> запустил новую версию личного кабинета клиента фонда. Теперь им можно пользоваться как мобильным приложением на смартфоне или планшете на базе Android и iOS.</w:t>
      </w:r>
      <w:bookmarkEnd w:id="41"/>
    </w:p>
    <w:p w14:paraId="7D1A2A8C" w14:textId="631C7007" w:rsidR="00A4663F" w:rsidRPr="0099475C" w:rsidRDefault="00A4663F" w:rsidP="00A4663F">
      <w:r w:rsidRPr="0099475C">
        <w:t xml:space="preserve">Для скачивания вэб-приложения необходимо с мобильного устройства открыть в браузере сайт фонда и перейти в раздел </w:t>
      </w:r>
      <w:r w:rsidR="0099475C">
        <w:t>«</w:t>
      </w:r>
      <w:r w:rsidRPr="0099475C">
        <w:t>Личный кабинет</w:t>
      </w:r>
      <w:r w:rsidR="0099475C">
        <w:t>»</w:t>
      </w:r>
      <w:r w:rsidRPr="0099475C">
        <w:t>. Вверху страницы появится сообщение о возможности добавить ярлык сервиса на главный экран мобильного устройства. После установки ярлыка клиенты могут пользоваться личным кабинетом как обычным мобильным приложением.</w:t>
      </w:r>
    </w:p>
    <w:p w14:paraId="6FDF2CA6" w14:textId="1091F2AB" w:rsidR="00A4663F" w:rsidRPr="0099475C" w:rsidRDefault="00A4663F" w:rsidP="00A4663F">
      <w:r w:rsidRPr="0099475C">
        <w:t xml:space="preserve">В обновленной версии личного кабинета пользователям доступен полный функционал онлайн-сервиса НПФ </w:t>
      </w:r>
      <w:r w:rsidR="0099475C">
        <w:t>«</w:t>
      </w:r>
      <w:r w:rsidRPr="0099475C">
        <w:t>БЛАГОСОСТОЯНИЕ</w:t>
      </w:r>
      <w:r w:rsidR="0099475C">
        <w:t>»</w:t>
      </w:r>
      <w:r w:rsidRPr="0099475C">
        <w:t>: информация о сумме сбережений по заключенным с фондом договорам, детализация финансовых поступлений, заказ документов, пополнение счетов и подача заявлений на выплаты по договорам пенсионного обеспечения и долгосрочных сбережений.</w:t>
      </w:r>
    </w:p>
    <w:p w14:paraId="5FC0DCCE" w14:textId="1ECCF32F" w:rsidR="00A4663F" w:rsidRPr="0099475C" w:rsidRDefault="0099475C" w:rsidP="00A4663F">
      <w:r>
        <w:t>«</w:t>
      </w:r>
      <w:r w:rsidR="00A4663F" w:rsidRPr="0099475C">
        <w:t>Адаптированная для мобильных устройств версия личного кабинета— это шаг в развитии цифровой экосистемы фонда. Благодаря новой технологии онлайн-сервис всегда под рукой, и клиенты могут быстро и легко управлять своими сбережениями в фонде</w:t>
      </w:r>
      <w:r>
        <w:t>»</w:t>
      </w:r>
      <w:r w:rsidR="00A4663F" w:rsidRPr="0099475C">
        <w:t xml:space="preserve">, – отметил Максим Элик, первый заместитель генерального директора НПФ </w:t>
      </w:r>
      <w:r>
        <w:t>«</w:t>
      </w:r>
      <w:r w:rsidR="00A4663F" w:rsidRPr="0099475C">
        <w:t>БЛАГОСОСТОЯНИЕ</w:t>
      </w:r>
      <w:r>
        <w:t>»</w:t>
      </w:r>
      <w:r w:rsidR="00A4663F" w:rsidRPr="0099475C">
        <w:t>.</w:t>
      </w:r>
    </w:p>
    <w:p w14:paraId="04E3B876" w14:textId="136B0C33" w:rsidR="00A4663F" w:rsidRPr="0099475C" w:rsidRDefault="00A4663F" w:rsidP="00A4663F">
      <w:r w:rsidRPr="0099475C">
        <w:t xml:space="preserve">Под управлением НПФ </w:t>
      </w:r>
      <w:r w:rsidR="0099475C">
        <w:t>«</w:t>
      </w:r>
      <w:r w:rsidRPr="0099475C">
        <w:t>БЛАГОСОСТОЯНИЕ</w:t>
      </w:r>
      <w:r w:rsidR="0099475C">
        <w:t>»</w:t>
      </w:r>
      <w:r w:rsidRPr="0099475C">
        <w:t xml:space="preserve"> находятся сбережения свыше 1,3 млн человек. Фонд является оператором программы долгосрочных сбережений, реализует корпоративные пенсионные программы, управляет пенсионными накоплениями граждан по обязательному пенсионному страхованию. Средства клиентов НПФ </w:t>
      </w:r>
      <w:r w:rsidR="0099475C">
        <w:t>«</w:t>
      </w:r>
      <w:r w:rsidRPr="0099475C">
        <w:t>БЛАГОСОСТОЯНИЕ</w:t>
      </w:r>
      <w:r w:rsidR="0099475C">
        <w:t>»</w:t>
      </w:r>
      <w:r w:rsidRPr="0099475C">
        <w:t xml:space="preserve"> застрахованы государственной корпорацией </w:t>
      </w:r>
      <w:r w:rsidR="0099475C">
        <w:t>«</w:t>
      </w:r>
      <w:r w:rsidRPr="0099475C">
        <w:t>Агентство по страхованию вкладов</w:t>
      </w:r>
      <w:r w:rsidR="0099475C">
        <w:t>»</w:t>
      </w:r>
      <w:r w:rsidRPr="0099475C">
        <w:t>.</w:t>
      </w:r>
    </w:p>
    <w:p w14:paraId="4A1BBAB4" w14:textId="6CC60908" w:rsidR="00A4663F" w:rsidRPr="00F3776D" w:rsidRDefault="00A4663F" w:rsidP="00A4663F">
      <w:hyperlink r:id="rId10" w:history="1">
        <w:r w:rsidRPr="0099475C">
          <w:rPr>
            <w:rStyle w:val="a3"/>
          </w:rPr>
          <w:t>https://www.akm.ru/press/lichnyy_kabinet_klienta_npf_blagosostoyanie_zarabotal_kak_mobilnoe_prilozhenie/</w:t>
        </w:r>
      </w:hyperlink>
      <w:r w:rsidRPr="0099475C">
        <w:t xml:space="preserve"> </w:t>
      </w:r>
    </w:p>
    <w:p w14:paraId="4546341F" w14:textId="078B9C18" w:rsidR="0094299C" w:rsidRPr="0099475C" w:rsidRDefault="0094299C" w:rsidP="0094299C">
      <w:pPr>
        <w:pStyle w:val="2"/>
      </w:pPr>
      <w:bookmarkStart w:id="42" w:name="_Toc214431648"/>
      <w:bookmarkEnd w:id="35"/>
      <w:bookmarkEnd w:id="39"/>
      <w:r w:rsidRPr="0099475C">
        <w:t xml:space="preserve">РБК, 18.11.2025, НПФ </w:t>
      </w:r>
      <w:r w:rsidR="0099475C">
        <w:t>«</w:t>
      </w:r>
      <w:r w:rsidRPr="0099475C">
        <w:t>БУДУЩЕЕ</w:t>
      </w:r>
      <w:r w:rsidR="0099475C">
        <w:t>»</w:t>
      </w:r>
      <w:r w:rsidRPr="0099475C">
        <w:t xml:space="preserve"> автоматизировал работу с архивом</w:t>
      </w:r>
      <w:bookmarkEnd w:id="42"/>
    </w:p>
    <w:p w14:paraId="314A5371" w14:textId="54C52FF8" w:rsidR="0094299C" w:rsidRPr="0099475C" w:rsidRDefault="0094299C" w:rsidP="00FD7BA5">
      <w:pPr>
        <w:pStyle w:val="3"/>
      </w:pPr>
      <w:bookmarkStart w:id="43" w:name="_Toc214431649"/>
      <w:r w:rsidRPr="0099475C">
        <w:t xml:space="preserve">О том, как быть более клиентоориентированными, говорили представители отечественных компаний на конференции TESSA USER DAY. Павел Руденко и Ольга Шевченко, эксперты НПФ </w:t>
      </w:r>
      <w:r w:rsidR="0099475C">
        <w:t>«</w:t>
      </w:r>
      <w:r w:rsidRPr="0099475C">
        <w:t>БУДУЩЕЕ</w:t>
      </w:r>
      <w:r w:rsidR="0099475C">
        <w:t>»</w:t>
      </w:r>
      <w:r w:rsidRPr="0099475C">
        <w:t>, рассказали про свой опыт внедрения СЭД в архивное делопроизводство и работу с первичной бухгалтерской документацией.</w:t>
      </w:r>
      <w:bookmarkEnd w:id="43"/>
    </w:p>
    <w:p w14:paraId="0B6FE926" w14:textId="40EA2575" w:rsidR="0094299C" w:rsidRPr="0099475C" w:rsidRDefault="0094299C" w:rsidP="0094299C">
      <w:r w:rsidRPr="0099475C">
        <w:t xml:space="preserve">Начальник архивного управления Павел Руденко, презентуя доклад по автоматизации архивного делопроизводства, отметил, что эволюция архивного дела в НПФ </w:t>
      </w:r>
      <w:r w:rsidR="0099475C">
        <w:t>«</w:t>
      </w:r>
      <w:r w:rsidRPr="0099475C">
        <w:t>БУДУЩЕЕ</w:t>
      </w:r>
      <w:r w:rsidR="0099475C">
        <w:t>»</w:t>
      </w:r>
      <w:r w:rsidRPr="0099475C">
        <w:t xml:space="preserve"> прошла несколько этапов - от перехода на внеофисное хранение документов до полной автоматизации процессов. Все началось с оцифровки наиболее востребованных документов, а итогом стала системная трансформация подхода к хранению, поиску и управлению бумагами в архиве.</w:t>
      </w:r>
    </w:p>
    <w:p w14:paraId="5F501B23" w14:textId="77777777" w:rsidR="0094299C" w:rsidRPr="0099475C" w:rsidRDefault="0094299C" w:rsidP="0094299C">
      <w:r w:rsidRPr="0099475C">
        <w:lastRenderedPageBreak/>
        <w:t>Спикер отметил, что архив фонда включает большой объем документов, сформированных в числе прочего в результате присоединения других НПФ. Огромное количество разнородных описей документов в разных форматах осложняло их поиск в архиве, а само архивное делопроизводство велось в ручном режиме.</w:t>
      </w:r>
    </w:p>
    <w:p w14:paraId="1F2E00BB" w14:textId="77777777" w:rsidR="0094299C" w:rsidRPr="0099475C" w:rsidRDefault="0094299C" w:rsidP="0094299C">
      <w:r w:rsidRPr="0099475C">
        <w:t>Ситуацию удалось изменить путем внедрения в 2024 года модуля архивного делопроизводства на базе системы электронного документооборота (СЭД) Tessa, с которой фонд работает с 2020 года. Модуль позволил автоматизировать работу с номенклатурой дел, описями и актами об уничтожении документов.</w:t>
      </w:r>
    </w:p>
    <w:p w14:paraId="42DED8CE" w14:textId="1D32DC10" w:rsidR="0094299C" w:rsidRPr="0099475C" w:rsidRDefault="0099475C" w:rsidP="0094299C">
      <w:r>
        <w:t>«</w:t>
      </w:r>
      <w:r w:rsidR="0094299C" w:rsidRPr="0099475C">
        <w:t>Модуль Tessa дал нам возможность создавать электронные дела документов, принятых в архив, и автоматизировать ключевые процессы архива, которые раньше выполнялись вручную. Решение было гибко доработано под наши процессы: для документов, не зарегистрированных в СЭД, реализована универсальная карточка, разработан механизм привязки к модулю документа в момент его создания и добавлен функционал автоматического присвоения номеров коробов для документов в описи, что критически важно при аутсорсинге архивного хранения</w:t>
      </w:r>
      <w:r>
        <w:t>»</w:t>
      </w:r>
      <w:r w:rsidR="0094299C" w:rsidRPr="0099475C">
        <w:t>, - рассказал Павел Руденко.</w:t>
      </w:r>
    </w:p>
    <w:p w14:paraId="7A302CA0" w14:textId="77777777" w:rsidR="0094299C" w:rsidRPr="0099475C" w:rsidRDefault="0094299C" w:rsidP="0094299C">
      <w:r w:rsidRPr="0099475C">
        <w:t>Результаты: к 2025 году удалось устранить цифровой разрыв между СЭД и архивом, а также вернуть ценное время работникам, избавив их от рутины. Кроме того, по словам спикера, получилось создать единую, прозрачную и управляемую систему работы с архивными документами.</w:t>
      </w:r>
    </w:p>
    <w:p w14:paraId="252CF581" w14:textId="080D3171" w:rsidR="0094299C" w:rsidRPr="0099475C" w:rsidRDefault="0099475C" w:rsidP="0094299C">
      <w:r>
        <w:t>«</w:t>
      </w:r>
      <w:r w:rsidR="0094299C" w:rsidRPr="0099475C">
        <w:t>Некоторые процессы удалось полностью упразднить, в других - значительно сократить время выполнения. Так, время поиска документа сократилось с 10 до 1 минуты (на 90%), а время составления описи - с 18 до 5 минут (на 85%). Это серьезно повлияло на эффективность операционной деятельности фонда, что, в свою очередь, позволило уделять больше времени нашему взаимодействию с клиентами</w:t>
      </w:r>
      <w:r>
        <w:t>»</w:t>
      </w:r>
      <w:r w:rsidR="0094299C" w:rsidRPr="0099475C">
        <w:t>, - подчеркнул Павел Руденко.</w:t>
      </w:r>
    </w:p>
    <w:p w14:paraId="48D3279C" w14:textId="19ECC650" w:rsidR="0094299C" w:rsidRPr="0099475C" w:rsidRDefault="0094299C" w:rsidP="0094299C">
      <w:r w:rsidRPr="0099475C">
        <w:t xml:space="preserve">Руководитель проектов НПФ </w:t>
      </w:r>
      <w:r w:rsidR="0099475C">
        <w:t>«</w:t>
      </w:r>
      <w:r w:rsidRPr="0099475C">
        <w:t>БУДУЩЕЕ</w:t>
      </w:r>
      <w:r w:rsidR="0099475C">
        <w:t>»</w:t>
      </w:r>
      <w:r w:rsidRPr="0099475C">
        <w:t xml:space="preserve"> Ольга Шевченко представила результаты автоматизации работы с первичной бухгалтерской документацией через интеграцию системы электронного документооборота с сервисом ЭДО </w:t>
      </w:r>
      <w:r w:rsidR="0099475C">
        <w:t>«</w:t>
      </w:r>
      <w:r w:rsidRPr="0099475C">
        <w:t>Контур.Диадок</w:t>
      </w:r>
      <w:r w:rsidR="0099475C">
        <w:t>»</w:t>
      </w:r>
      <w:r w:rsidRPr="0099475C">
        <w:t>. До запуска нового решения процесс осуществлялся в трех различных системах с дублированием подписания на бумажных версиях документов. По словам эксперта, одна стандартная операция занимала около 21 минуты рабочего времени и сопровождалась повышенным риском ошибок при регистрации и задержек оплаты. Теперь весь процесс - от приема и регистрации до согласования и подписания документов - выполняется напрямую в СЭД. Рутинные ручные действия практически полностью автоматизированы, что позволяет оперативно обрабатывать документы и осуществлять платежи.</w:t>
      </w:r>
    </w:p>
    <w:p w14:paraId="67A36C07" w14:textId="40293CE3" w:rsidR="0094299C" w:rsidRPr="0099475C" w:rsidRDefault="0094299C" w:rsidP="0094299C">
      <w:r w:rsidRPr="0099475C">
        <w:t xml:space="preserve">Интеграция с сервисом ЭДО через модуль Tessa позволила наладить обмен и подписание документов, синхронизировать справочники контрагентов в </w:t>
      </w:r>
      <w:r w:rsidR="0099475C">
        <w:t>«</w:t>
      </w:r>
      <w:r w:rsidRPr="0099475C">
        <w:t>Диадок</w:t>
      </w:r>
      <w:r w:rsidR="0099475C">
        <w:t>»</w:t>
      </w:r>
      <w:r w:rsidRPr="0099475C">
        <w:t xml:space="preserve"> и СЭД и обеспечить полноценный поиск документов. Для входящих формализованных первичных бухгалтерских документов удалось добиться полностью автоматической регистрации и направления на исполнение, как следствие - абсолютное исключение ошибок в карточке СЭД. После внедрения системы время регистрации одного такого документа в НПФ </w:t>
      </w:r>
      <w:r w:rsidR="0099475C">
        <w:t>«</w:t>
      </w:r>
      <w:r w:rsidRPr="0099475C">
        <w:t>БУДУЩЕЕ</w:t>
      </w:r>
      <w:r w:rsidR="0099475C">
        <w:t>»</w:t>
      </w:r>
      <w:r w:rsidRPr="0099475C">
        <w:t xml:space="preserve"> сократилось на 94%, а общий цикл обработки - на 83%. Работа теперь проходит в режиме </w:t>
      </w:r>
      <w:r w:rsidR="0099475C">
        <w:t>«</w:t>
      </w:r>
      <w:r w:rsidRPr="0099475C">
        <w:t>одного окна</w:t>
      </w:r>
      <w:r w:rsidR="0099475C">
        <w:t>»</w:t>
      </w:r>
      <w:r w:rsidRPr="0099475C">
        <w:t>, без необходимости обращаться к нескольким системам и бумажным копиям, отметила спикер.</w:t>
      </w:r>
    </w:p>
    <w:p w14:paraId="03743904" w14:textId="0CD42B1C" w:rsidR="0094299C" w:rsidRPr="0099475C" w:rsidRDefault="0099475C" w:rsidP="0094299C">
      <w:r>
        <w:lastRenderedPageBreak/>
        <w:t>«</w:t>
      </w:r>
      <w:r w:rsidR="0094299C" w:rsidRPr="0099475C">
        <w:t xml:space="preserve">Сегодня у нас быстрый и прогнозируемый процесс: документы регистрируются, обрабатываются, согласовываются и подписываются в одной системе, без задержек. Следующий этап - масштабировать решение на работу с договорами, автоматизировать формирование заявок и оплату счетов в </w:t>
      </w:r>
      <w:r>
        <w:t>«</w:t>
      </w:r>
      <w:r w:rsidR="0094299C" w:rsidRPr="0099475C">
        <w:t>1С</w:t>
      </w:r>
      <w:r>
        <w:t>»</w:t>
      </w:r>
      <w:r w:rsidR="0094299C" w:rsidRPr="0099475C">
        <w:t xml:space="preserve"> из СЭД, а также перевести всех контрагентов на ЭДО</w:t>
      </w:r>
      <w:r>
        <w:t>»</w:t>
      </w:r>
      <w:r w:rsidR="0094299C" w:rsidRPr="0099475C">
        <w:t>, - подвела итог Ольга Шевченко.</w:t>
      </w:r>
    </w:p>
    <w:p w14:paraId="1CBBF438" w14:textId="53306241" w:rsidR="0094299C" w:rsidRPr="0099475C" w:rsidRDefault="0094299C" w:rsidP="0094299C">
      <w:r w:rsidRPr="0099475C">
        <w:t xml:space="preserve">АО </w:t>
      </w:r>
      <w:r w:rsidR="0099475C">
        <w:t>«</w:t>
      </w:r>
      <w:r w:rsidRPr="0099475C">
        <w:t xml:space="preserve">НПФ </w:t>
      </w:r>
      <w:r w:rsidR="0099475C">
        <w:t>«</w:t>
      </w:r>
      <w:r w:rsidRPr="0099475C">
        <w:t>БУДУЩЕЕ</w:t>
      </w:r>
      <w:r w:rsidR="0099475C">
        <w:t>»</w:t>
      </w:r>
      <w:r w:rsidRPr="0099475C">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99475C">
        <w:t>«</w:t>
      </w:r>
      <w:r w:rsidRPr="0099475C">
        <w:t>Эксперт РА</w:t>
      </w:r>
      <w:r w:rsidR="0099475C">
        <w:t>»</w:t>
      </w:r>
      <w:r w:rsidRPr="0099475C">
        <w:t xml:space="preserve"> (ruAА+) и </w:t>
      </w:r>
      <w:r w:rsidR="0099475C">
        <w:t>«</w:t>
      </w:r>
      <w:r w:rsidRPr="0099475C">
        <w:t>НРА</w:t>
      </w:r>
      <w:r w:rsidR="0099475C">
        <w:t>»</w:t>
      </w:r>
      <w:r w:rsidRPr="0099475C">
        <w:t xml:space="preserve"> (ААА ru.pf). Пенсионные сбережения фонду доверили более 8,5 млн клиентов.</w:t>
      </w:r>
    </w:p>
    <w:p w14:paraId="78EBCEEF" w14:textId="391B1707" w:rsidR="0094299C" w:rsidRDefault="0094299C" w:rsidP="0094299C">
      <w:hyperlink r:id="rId11" w:history="1">
        <w:r w:rsidRPr="0099475C">
          <w:rPr>
            <w:rStyle w:val="a3"/>
          </w:rPr>
          <w:t>https://companies.rbc.ru/news/Uyu2QHcaom/npf-buduschee-avtomatiziroval-rabotu-s-arhivom/</w:t>
        </w:r>
      </w:hyperlink>
      <w:r w:rsidRPr="0099475C">
        <w:t xml:space="preserve"> </w:t>
      </w:r>
    </w:p>
    <w:p w14:paraId="25C12FA5" w14:textId="6657B535" w:rsidR="00CD71EB" w:rsidRDefault="00CD71EB" w:rsidP="00CD71EB">
      <w:pPr>
        <w:pStyle w:val="2"/>
      </w:pPr>
      <w:bookmarkStart w:id="44" w:name="_Toc214431650"/>
      <w:r>
        <w:t>Ведомости, 18.11.2025</w:t>
      </w:r>
      <w:r w:rsidRPr="00CD71EB">
        <w:t xml:space="preserve">, </w:t>
      </w:r>
      <w:r>
        <w:t>Эксперт НПФ «</w:t>
      </w:r>
      <w:r w:rsidR="00776E0E">
        <w:t>БУДУЩЕЕ</w:t>
      </w:r>
      <w:r>
        <w:t>» рассказала, как финансовые инструменты раскрывают энергию команды и создают капитал доверия</w:t>
      </w:r>
      <w:bookmarkEnd w:id="44"/>
    </w:p>
    <w:p w14:paraId="7F4D8B21" w14:textId="77777777" w:rsidR="00CD71EB" w:rsidRDefault="00CD71EB" w:rsidP="00CD71EB">
      <w:pPr>
        <w:pStyle w:val="3"/>
      </w:pPr>
      <w:bookmarkStart w:id="45" w:name="_Toc214431651"/>
      <w:r>
        <w:t>Современная компания - это экосистема смыслов, где личные амбиции сотрудников становятся частью корпоративной стратегии. Об этом заявила директор департамента управления персоналом НПФ «БУДУЩЕЕ» Гульнара Леонтьева на сессии «Архитектура смыслов и будущее HR» в рамках IX Международного форума Woman who matters. Спикер отметила, что современные компании стремятся строить не просто бизнес-модели, а сообщества, объединенные общей целью, выходящей за рамки прибыли.</w:t>
      </w:r>
      <w:bookmarkEnd w:id="45"/>
    </w:p>
    <w:p w14:paraId="5CDF680C" w14:textId="77777777" w:rsidR="00CD71EB" w:rsidRDefault="00CD71EB" w:rsidP="00CD71EB">
      <w:r>
        <w:t>Во время выступления Гульнара Леонтьева рассказала, что HR-подразделения сегодня - это архитекторы человеческого опыта. «Мы проектируем среду, где стратегия компании и личные устремления сотрудников не просто сосуществуют, а усиливают друг друга», - отметила спикер.</w:t>
      </w:r>
    </w:p>
    <w:p w14:paraId="01A78654" w14:textId="77777777" w:rsidR="00CD71EB" w:rsidRDefault="00CD71EB" w:rsidP="00CD71EB">
      <w:r>
        <w:t>Эксперт подчеркнула, что в компании важно развивать созидающее лидерство. По мнению Гульнары Леонтьевой, созидающее лидерство - это энергия, которая превращает потенциал в результат. «Лидер завтрашнего дня не управляет, а раскрывает таланты, создает смыслы и формирует пространство для роста. Именно поэтому инвестиции в лидерство - не просто социальный проект», а стратегический вклад в энергетику и эффективность всей компании», - заявила спикер.</w:t>
      </w:r>
    </w:p>
    <w:p w14:paraId="12D9028F" w14:textId="77777777" w:rsidR="00CD71EB" w:rsidRDefault="00CD71EB" w:rsidP="00CD71EB">
      <w:r>
        <w:t>По словам эксперта, приходя в компанию, работник зачастую воспринимает себя в качестве инвестора, вкладывая в организацию свои ресурсы: время, талант, энергию. Задача HR предложить ему достойную «дивидендную программу», которую можно измерить не только деньгами, но и уверенностью в завтрашнем дне, возможностями для роста и реализацией личных смыслов.</w:t>
      </w:r>
    </w:p>
    <w:p w14:paraId="2A43EAB7" w14:textId="77777777" w:rsidR="00CD71EB" w:rsidRDefault="00CD71EB" w:rsidP="00CD71EB">
      <w:r>
        <w:t xml:space="preserve">Гульнара Леонтьева отметила, что стратегия будущего в компаниях должна воплощаться с помощью конкретных инструментов. В пример эксперт привела свой фонд - НПФ «БУДУЩЕЕ». Спикер рассказала, что в фонде создают целостную «экосистему благополучия», куда входят программы развития персонала, цифровые HR-сервисы и инициативы по поддержанию здоровья. Краеугольным камнем «экосистемы </w:t>
      </w:r>
      <w:r>
        <w:lastRenderedPageBreak/>
        <w:t>благополучия» является фундаментальная уверенность в завтрашнем дне, подчеркнула спикер, и в решении этого вопроса помогают финансовые инструменты по формированию долгосрочных сбережений.</w:t>
      </w:r>
    </w:p>
    <w:p w14:paraId="0A902764" w14:textId="77777777" w:rsidR="00CD71EB" w:rsidRDefault="00CD71EB" w:rsidP="00CD71EB">
      <w:r>
        <w:t>В пример Гульнара Леонтьева привела программу долгосрочных сбережений (ПДС) в рамках корпоративной пенсионной программы (КПП). Эту комбинацию двух финансовых инструментов в НПФ «БУДУЩЕЕ» ввели практически сразу же, как в России запустилась ПДС, в 2024 году. «Такая синергия двух инструментов позволяет сотруднику формировать дополнительный капитал не только за счет софинансирования взносов со стороны работодателя, но еще и за счет господдержки. Таким образом, у сотрудника формируется дополнительная финансовая подушка», - разъяснила эксперт.</w:t>
      </w:r>
    </w:p>
    <w:p w14:paraId="5743EC4C" w14:textId="77777777" w:rsidR="00CD71EB" w:rsidRDefault="00CD71EB" w:rsidP="00CD71EB">
      <w:r>
        <w:t>Гульнара Леонтьева резюмировала, что долгосрочные сбережения - это материализованная забота, которая становится новым языком доверия между компанией и сотрудником. «Это не бенефит, а партнерство в построении будущего. Давая человеку фундамент в виде финансовой безопасности, мы освобождаем его главный ресурс - энергию, - отметила спикер. - Энергию для инноваций, для роста, для реализации общих стратегических целей. Именно так абстрактные смыслы» превращаются в конкретный капитал лояльности и драйва команды».</w:t>
      </w:r>
    </w:p>
    <w:p w14:paraId="63CD144F" w14:textId="77777777" w:rsidR="00CD71EB" w:rsidRDefault="00CD71EB" w:rsidP="00CD71EB">
      <w:r>
        <w:t>По итогам мероприятия организаторы форума выразили Гульнаре Леонтьевой благодарность за профессионализм и яркое выступление, которое сделало это мероприятие особенным и запоминающимся.</w:t>
      </w:r>
    </w:p>
    <w:p w14:paraId="4D91041F" w14:textId="77777777" w:rsidR="00CD71EB" w:rsidRDefault="00CD71EB" w:rsidP="00CD71EB">
      <w:r>
        <w:t>Международный форум Woman who matters - крупнейшая в России площадка для женщин-лидеров. Мероприятие объединило в этом году более 1000 участниц, 50 спикеров и представителей крупного бизнеса разных направлений.</w:t>
      </w:r>
    </w:p>
    <w:p w14:paraId="422C0887" w14:textId="1D71E0F6" w:rsidR="00CD71EB" w:rsidRPr="0099475C" w:rsidRDefault="00CD71EB" w:rsidP="00CD71EB">
      <w:hyperlink r:id="rId12" w:history="1">
        <w:r w:rsidRPr="0072042F">
          <w:rPr>
            <w:rStyle w:val="a3"/>
          </w:rPr>
          <w:t>https://www.vedomosti.ru/press_releases/2025/11/18/ekspert-npf-buduschee-rasskazala-kak-finansovie-instrumenti-raskrivayut-energiyu-komandi-i-sozdayut-kapital-doveriya</w:t>
        </w:r>
      </w:hyperlink>
      <w:r>
        <w:t xml:space="preserve"> </w:t>
      </w:r>
    </w:p>
    <w:p w14:paraId="6097E084" w14:textId="77777777" w:rsidR="005B2680" w:rsidRPr="0099475C" w:rsidRDefault="005B2680" w:rsidP="005B2680">
      <w:pPr>
        <w:pStyle w:val="2"/>
      </w:pPr>
      <w:bookmarkStart w:id="46" w:name="ф3"/>
      <w:bookmarkStart w:id="47" w:name="_Hlk214430743"/>
      <w:bookmarkStart w:id="48" w:name="_Toc214431652"/>
      <w:bookmarkEnd w:id="46"/>
      <w:r w:rsidRPr="0099475C">
        <w:t>Российская газета, 18.11.2025, Недостаток знаний: четверть россиян не пользуется цифровыми услугами, боясь потерять деньги</w:t>
      </w:r>
      <w:bookmarkEnd w:id="48"/>
      <w:r w:rsidRPr="0099475C">
        <w:t xml:space="preserve"> </w:t>
      </w:r>
    </w:p>
    <w:p w14:paraId="3D8D06BD" w14:textId="72C5CF94" w:rsidR="005B2680" w:rsidRPr="0099475C" w:rsidRDefault="005B2680" w:rsidP="00FD7BA5">
      <w:pPr>
        <w:pStyle w:val="3"/>
      </w:pPr>
      <w:bookmarkStart w:id="49" w:name="_Toc214431653"/>
      <w:r w:rsidRPr="0099475C">
        <w:t xml:space="preserve">Более трети россиян (35,9%) сталкивались с ситуациями, когда недостаток цифровых навыков мешал получить финансовые, государственные или страховые услуги либо приводил к потере времени. Об этом говорится в совместном исследовании Финансового университета при Правительстве РФ, компании </w:t>
      </w:r>
      <w:r w:rsidR="0099475C">
        <w:t>«</w:t>
      </w:r>
      <w:r w:rsidRPr="0099475C">
        <w:t>Ингосстрах</w:t>
      </w:r>
      <w:r w:rsidR="0099475C">
        <w:t>»</w:t>
      </w:r>
      <w:r w:rsidRPr="0099475C">
        <w:t xml:space="preserve"> и негосударственного пенсионного фонда </w:t>
      </w:r>
      <w:r w:rsidR="0099475C">
        <w:t>«</w:t>
      </w:r>
      <w:r w:rsidRPr="0099475C">
        <w:t>Социум</w:t>
      </w:r>
      <w:r w:rsidR="0099475C">
        <w:t>»</w:t>
      </w:r>
      <w:r w:rsidRPr="0099475C">
        <w:t>, которое было проведено в 36 городах России среди жителей в возрасте от 18 до 70 лет.</w:t>
      </w:r>
      <w:bookmarkEnd w:id="49"/>
    </w:p>
    <w:p w14:paraId="664851E1" w14:textId="77777777" w:rsidR="005B2680" w:rsidRPr="0099475C" w:rsidRDefault="005B2680" w:rsidP="005B2680">
      <w:r w:rsidRPr="0099475C">
        <w:t>Исследование выявило резкий разрыв в цифровой уверенности между поколениями. Если среди молодежи 18-30 лет 75,8% чувствуют себя очень уверенно в цифровой среде, то среди людей старше 60 лет этот показатель составляет всего 21,1%. При этом более половины респондентов старшего возраста (51%) признаются, что совсем неуверенно чувствуют себя с цифровыми технологиями и стараются их избегать.</w:t>
      </w:r>
    </w:p>
    <w:p w14:paraId="7F7A210A" w14:textId="77777777" w:rsidR="005B2680" w:rsidRPr="0099475C" w:rsidRDefault="005B2680" w:rsidP="005B2680">
      <w:r w:rsidRPr="0099475C">
        <w:t xml:space="preserve">Как подчеркивает заместитель научного руководителя Финансового университета при Правительстве РФ Александр Шатилов, нужно всячески поощрять и расширять </w:t>
      </w:r>
      <w:r w:rsidRPr="0099475C">
        <w:lastRenderedPageBreak/>
        <w:t>программы повышения цифровой грамотности, которые помогут россиянам, во-первых, избегать мошенничества, и во-вторых - более активно использовать современные финансовые возможности.</w:t>
      </w:r>
    </w:p>
    <w:p w14:paraId="0B5289F3" w14:textId="16670FC0" w:rsidR="005B2680" w:rsidRPr="0099475C" w:rsidRDefault="005B2680" w:rsidP="005B2680">
      <w:r w:rsidRPr="0099475C">
        <w:t xml:space="preserve">Покупки и доставка остаются главной сферой использования цифровых сервисов (56,1% респондентов), за ними следуют банковские операции (21,5%) и образование (20,9%). При этом цифровые сервисы страховых компаний используют лишь 1,9% опрошенных, а услуги негосударственных пенсионных фондов и инвестиционные сервисы - только 1,4%. По словам заместителя генерального директора по розничному бизнесу компании </w:t>
      </w:r>
      <w:r w:rsidR="0099475C">
        <w:t>«</w:t>
      </w:r>
      <w:r w:rsidRPr="0099475C">
        <w:t>Ингосстрах</w:t>
      </w:r>
      <w:r w:rsidR="0099475C">
        <w:t>»</w:t>
      </w:r>
      <w:r w:rsidRPr="0099475C">
        <w:t xml:space="preserve"> Владимира Храбрых, онлайн-каналы пользуются достаточно высоким спросом: электронные полисы уже составляют 70% от всех договоров ОСАГО.</w:t>
      </w:r>
    </w:p>
    <w:p w14:paraId="7882F8EE" w14:textId="77777777" w:rsidR="005B2680" w:rsidRPr="0099475C" w:rsidRDefault="005B2680" w:rsidP="005B2680">
      <w:r w:rsidRPr="0099475C">
        <w:t>Основными препятствиями для использования цифровых услуг являются недостаток навыков и знаний (25%), боязнь мошенничества и потери денег (24,3%), а также сложность приложений и интерфейсов (16,5%). Характерно, что при возникновении трудностей почти половина респондентов (46,7%) обращается за помощью к друзьям и знакомым, а четверть (24,9%) - к родственникам. При этом в службы поддержки компаний обращаются лишь 3,7% опрошенных. 9,6% пользователей при возникновении сложностей вовсе отказываются от получения услуги.</w:t>
      </w:r>
    </w:p>
    <w:p w14:paraId="5394B181" w14:textId="2816CAE7" w:rsidR="005B2680" w:rsidRPr="0099475C" w:rsidRDefault="0099475C" w:rsidP="005B2680">
      <w:r>
        <w:t>«</w:t>
      </w:r>
      <w:r w:rsidR="005B2680" w:rsidRPr="0099475C">
        <w:t xml:space="preserve">Одна из ключевых причин нежелания активно пользоваться цифровыми приложениями - это боязнь потерять деньги, включая мошенничество. Можно предположить, что недостаток знаний - первая причина неготовности пользоваться цифровыми сервисами - также сводится к риску потери денег. И здесь необходимо всячески поддерживать и развивать </w:t>
      </w:r>
      <w:r>
        <w:t>«</w:t>
      </w:r>
      <w:r w:rsidR="005B2680" w:rsidRPr="0099475C">
        <w:t>цифровых помощников</w:t>
      </w:r>
      <w:r>
        <w:t>»</w:t>
      </w:r>
      <w:r w:rsidR="005B2680" w:rsidRPr="0099475C">
        <w:t xml:space="preserve"> с использованием ИИ, способных коммуницировать с людьми, не обладающими глубокой финансовой грамотностью. То есть способных понять запросы, сформулированные на простом, обыденном языке</w:t>
      </w:r>
      <w:r>
        <w:t>»</w:t>
      </w:r>
      <w:r w:rsidR="005B2680" w:rsidRPr="0099475C">
        <w:t>, - говорит эксперт в области ИИ, доктор технических наук Александр Ильинский.</w:t>
      </w:r>
    </w:p>
    <w:p w14:paraId="0A6A8333" w14:textId="10160CB7" w:rsidR="005B2680" w:rsidRPr="0099475C" w:rsidRDefault="005B2680" w:rsidP="005B2680">
      <w:r w:rsidRPr="0099475C">
        <w:t xml:space="preserve">Цифровой разрыв сильнее всего ощущают люди старшего поколения: многие избегают онлайн-сервисов именно из-за страха ошибиться или столкнуться с мошенничеством. </w:t>
      </w:r>
      <w:r w:rsidR="0099475C">
        <w:t>«</w:t>
      </w:r>
      <w:r w:rsidRPr="0099475C">
        <w:t>Для них офлайн по-прежнему самый понятный и спокойный формат, поэтому его важно сохранять</w:t>
      </w:r>
      <w:r w:rsidR="0099475C">
        <w:t>»</w:t>
      </w:r>
      <w:r w:rsidRPr="0099475C">
        <w:t xml:space="preserve">, - добавляет генеральный директор НПФ </w:t>
      </w:r>
      <w:r w:rsidR="0099475C">
        <w:t>«</w:t>
      </w:r>
      <w:r w:rsidRPr="0099475C">
        <w:t>Социум</w:t>
      </w:r>
      <w:r w:rsidR="0099475C">
        <w:t>»</w:t>
      </w:r>
      <w:r w:rsidRPr="0099475C">
        <w:t xml:space="preserve"> Оксана Иванова.</w:t>
      </w:r>
    </w:p>
    <w:p w14:paraId="01AACEED" w14:textId="116C3091" w:rsidR="005B2680" w:rsidRPr="0099475C" w:rsidRDefault="005B2680" w:rsidP="005B2680">
      <w:hyperlink r:id="rId13" w:history="1">
        <w:r w:rsidRPr="0099475C">
          <w:rPr>
            <w:rStyle w:val="a3"/>
          </w:rPr>
          <w:t>https://rg.ru/2025/11/18/chetvert-rossiian-ne-polzuetsia-cifrovymi-uslugami-iz-za-straha-poteri-deneg.html</w:t>
        </w:r>
      </w:hyperlink>
      <w:r w:rsidRPr="0099475C">
        <w:t xml:space="preserve"> </w:t>
      </w:r>
    </w:p>
    <w:p w14:paraId="066C2150" w14:textId="77777777" w:rsidR="00B72157" w:rsidRPr="0099475C" w:rsidRDefault="00B72157" w:rsidP="00B72157">
      <w:pPr>
        <w:pStyle w:val="2"/>
      </w:pPr>
      <w:bookmarkStart w:id="50" w:name="_Toc214431654"/>
      <w:bookmarkEnd w:id="47"/>
      <w:r w:rsidRPr="0099475C">
        <w:t>Агентство страховых новостей, 18.11.2025. Цифровой разрыв поколений: каждый третий россиянин теряет время и деньги из-за недостатка цифровых навыков</w:t>
      </w:r>
      <w:bookmarkEnd w:id="50"/>
      <w:r w:rsidRPr="0099475C">
        <w:t xml:space="preserve"> </w:t>
      </w:r>
    </w:p>
    <w:p w14:paraId="7D46A2AC" w14:textId="43AF1244" w:rsidR="00B72157" w:rsidRPr="0099475C" w:rsidRDefault="0099475C" w:rsidP="00FD7BA5">
      <w:pPr>
        <w:pStyle w:val="3"/>
      </w:pPr>
      <w:bookmarkStart w:id="51" w:name="_Toc214431655"/>
      <w:r>
        <w:t>«</w:t>
      </w:r>
      <w:r w:rsidR="00B72157" w:rsidRPr="0099475C">
        <w:t>Ингосстрах</w:t>
      </w:r>
      <w:r>
        <w:t>»</w:t>
      </w:r>
      <w:r w:rsidR="00B72157" w:rsidRPr="0099475C">
        <w:t xml:space="preserve"> выяснил: более трети россиян (35,9%) сталкивались с ситуациями, когда недостаток цифровых навыков мешал получить финансовые, государственные или страховые услуги либо приводил к потере времени. Такие данные получены в ходе совместного исследования СПАО </w:t>
      </w:r>
      <w:r>
        <w:t>«</w:t>
      </w:r>
      <w:r w:rsidR="00B72157" w:rsidRPr="0099475C">
        <w:t>Ингосстрах</w:t>
      </w:r>
      <w:r>
        <w:t>»</w:t>
      </w:r>
      <w:r w:rsidR="00B72157" w:rsidRPr="0099475C">
        <w:t xml:space="preserve">, Финансового университета при Правительстве РФ и НПФ </w:t>
      </w:r>
      <w:r>
        <w:t>«</w:t>
      </w:r>
      <w:r w:rsidR="00B72157" w:rsidRPr="0099475C">
        <w:t>Социум</w:t>
      </w:r>
      <w:r>
        <w:t>»</w:t>
      </w:r>
      <w:r w:rsidR="00B72157" w:rsidRPr="0099475C">
        <w:t>, охватившего 36 городов России среди жителей в возрасте от 18 до 70 лет.</w:t>
      </w:r>
      <w:bookmarkEnd w:id="51"/>
    </w:p>
    <w:p w14:paraId="19DB8B8F" w14:textId="77777777" w:rsidR="00B72157" w:rsidRPr="0099475C" w:rsidRDefault="00B72157" w:rsidP="00B72157">
      <w:r w:rsidRPr="0099475C">
        <w:t>Цифровое неравенство - проблема поколений</w:t>
      </w:r>
    </w:p>
    <w:p w14:paraId="1685B628" w14:textId="77777777" w:rsidR="00B72157" w:rsidRPr="0099475C" w:rsidRDefault="00B72157" w:rsidP="00B72157">
      <w:r w:rsidRPr="0099475C">
        <w:lastRenderedPageBreak/>
        <w:t>Исследование выявило резкий разрыв в цифровой уверенности между поколениями. Если среди молодежи 18-30 лет 75,8% чувствуют себя очень уверенно в цифровой среде, то среди людей старше 60 лет этот показатель составляет всего 21,1%. При этом более половины респондентов старшего возраста (51%) признаются, что совсем неуверенно чувствуют себя с цифровыми технологиями и стараются их избегать.</w:t>
      </w:r>
    </w:p>
    <w:p w14:paraId="22A9E1C4" w14:textId="77777777" w:rsidR="00B72157" w:rsidRPr="0099475C" w:rsidRDefault="00B72157" w:rsidP="00B72157">
      <w:r w:rsidRPr="0099475C">
        <w:t>Страхование и финансы - в цифровой изоляции</w:t>
      </w:r>
    </w:p>
    <w:p w14:paraId="6A46EFBF" w14:textId="77777777" w:rsidR="00B72157" w:rsidRPr="0099475C" w:rsidRDefault="00B72157" w:rsidP="00B72157">
      <w:r w:rsidRPr="0099475C">
        <w:t>Покупки и доставка остаются главной сферой использования цифровых сервисов (56,1% респондентов), за ними следуют банковские операции (21,5%) и образование (20,9%). При этом цифровые сервисы страховых компаний используют лишь 1,9% опрошенных, а услуги НПФ и инвестиционные сервисы - только 1,4%.</w:t>
      </w:r>
    </w:p>
    <w:p w14:paraId="3E686088" w14:textId="5B9A4F67" w:rsidR="00B72157" w:rsidRPr="0099475C" w:rsidRDefault="0099475C" w:rsidP="00B72157">
      <w:r>
        <w:t>«</w:t>
      </w:r>
      <w:r w:rsidR="00B72157" w:rsidRPr="0099475C">
        <w:t>Несмотря на то, что доля россиян, использующих цифровые сервисы страховых компаний не высока, мы можем отметить, что среди клиентов Ингосстраха</w:t>
      </w:r>
      <w:r>
        <w:t>»</w:t>
      </w:r>
      <w:r w:rsidR="00B72157" w:rsidRPr="0099475C">
        <w:t xml:space="preserve"> онлайн-каналы пользуются достаточно высоким спросом. Согласно нашим данным, электронные полисы уже составляют 70% от всех договоров ОСАГО.</w:t>
      </w:r>
    </w:p>
    <w:p w14:paraId="454C1BB2" w14:textId="064FDFE2" w:rsidR="00B72157" w:rsidRPr="0099475C" w:rsidRDefault="00B72157" w:rsidP="00B72157">
      <w:r w:rsidRPr="0099475C">
        <w:t>Цифровые платформы особенно востребованы в розничном сегменте страхования. Мы постоянно находимся в поиске новых партнеров и решений, которые позволят сделать страхование еще более доступным и удобным для клиентов</w:t>
      </w:r>
      <w:r w:rsidR="0099475C">
        <w:t>»</w:t>
      </w:r>
      <w:r w:rsidRPr="0099475C">
        <w:t xml:space="preserve">, - отметил Владимир Храбрых, заместитель генерального директора по розничному бизнесу компании </w:t>
      </w:r>
      <w:r w:rsidR="0099475C">
        <w:t>«</w:t>
      </w:r>
      <w:r w:rsidRPr="0099475C">
        <w:t>Ингосстрах</w:t>
      </w:r>
      <w:r w:rsidR="0099475C">
        <w:t>»</w:t>
      </w:r>
      <w:r w:rsidRPr="0099475C">
        <w:t>.</w:t>
      </w:r>
    </w:p>
    <w:p w14:paraId="13CF50C9" w14:textId="77777777" w:rsidR="00B72157" w:rsidRPr="0099475C" w:rsidRDefault="00B72157" w:rsidP="00B72157">
      <w:r w:rsidRPr="0099475C">
        <w:t>Главные барьеры: страх и сложность</w:t>
      </w:r>
    </w:p>
    <w:p w14:paraId="135AEFB0" w14:textId="77777777" w:rsidR="00B72157" w:rsidRPr="0099475C" w:rsidRDefault="00B72157" w:rsidP="00B72157">
      <w:r w:rsidRPr="0099475C">
        <w:t>Основными препятствиями для использования цифровых услуг стали недостаток навыков и знаний (25%), боязнь мошенничества и потери денег (24,3%), а также сложность приложений и интерфейсов (16,5%). Характерно, что при возникновении трудностей почти половина респондентов (46,7%) обращается за помощью к друзьям и знакомым, а четверть (24,9%) - к родственникам. При этом к профессиональной поддержке - в службы поддержки компаний - обращаются лишь 3,7% опрошенных.</w:t>
      </w:r>
    </w:p>
    <w:p w14:paraId="22A9DD0D" w14:textId="77777777" w:rsidR="00B72157" w:rsidRPr="0099475C" w:rsidRDefault="00B72157" w:rsidP="00B72157">
      <w:r w:rsidRPr="0099475C">
        <w:t>9,6% пользователей при возникновении сложностей вовсе отказываются от получения услуги.</w:t>
      </w:r>
    </w:p>
    <w:p w14:paraId="6991F258" w14:textId="24C93F17" w:rsidR="00B72157" w:rsidRPr="0099475C" w:rsidRDefault="0099475C" w:rsidP="00B72157">
      <w:r>
        <w:t>«</w:t>
      </w:r>
      <w:r w:rsidR="00B72157" w:rsidRPr="0099475C">
        <w:t>Цифровой разрыв сильнее всего ощущают люди старшего поколения: многие избегают онлайн-сервисов именно из-за страха ошибиться или столкнуться с мошенничеством. Для них офлайн по-прежнему самый понятный и спокойный формат, поэтому его важно сохранять. Параллельно мы развиваем программы цифрового просвещения - короткие обучающие форматы и персональные консультации. Такая поддержка помогает постепенно освоить цифровые инструменты и чувствовать себя уверенно при совершении онлайн-операций со своими сбережениями</w:t>
      </w:r>
      <w:r>
        <w:t>»</w:t>
      </w:r>
      <w:r w:rsidR="00B72157" w:rsidRPr="0099475C">
        <w:t xml:space="preserve">, - отметила генеральный директор НПФ </w:t>
      </w:r>
      <w:r>
        <w:t>«</w:t>
      </w:r>
      <w:r w:rsidR="00B72157" w:rsidRPr="0099475C">
        <w:t>Социум</w:t>
      </w:r>
      <w:r>
        <w:t>»</w:t>
      </w:r>
      <w:r w:rsidR="00B72157" w:rsidRPr="0099475C">
        <w:t>, Оксана Иванова.</w:t>
      </w:r>
    </w:p>
    <w:p w14:paraId="161503B4" w14:textId="2828A656" w:rsidR="00111D7C" w:rsidRPr="0099475C" w:rsidRDefault="00B72157" w:rsidP="00B72157">
      <w:hyperlink r:id="rId14" w:history="1">
        <w:r w:rsidRPr="0099475C">
          <w:rPr>
            <w:rStyle w:val="a3"/>
          </w:rPr>
          <w:t>http://www.asn-news.ru/press_release/46732</w:t>
        </w:r>
      </w:hyperlink>
    </w:p>
    <w:p w14:paraId="20C226AC" w14:textId="77777777" w:rsidR="00B72157" w:rsidRPr="0099475C" w:rsidRDefault="00B72157" w:rsidP="00B72157"/>
    <w:p w14:paraId="3F3BD793" w14:textId="77777777" w:rsidR="00111D7C" w:rsidRDefault="00111D7C" w:rsidP="00111D7C">
      <w:pPr>
        <w:pStyle w:val="10"/>
      </w:pPr>
      <w:bookmarkStart w:id="52" w:name="_Toc165991073"/>
      <w:bookmarkStart w:id="53" w:name="_Toc99271691"/>
      <w:bookmarkStart w:id="54" w:name="_Toc99318654"/>
      <w:bookmarkStart w:id="55" w:name="_Toc99318783"/>
      <w:bookmarkStart w:id="56" w:name="_Toc396864672"/>
      <w:bookmarkStart w:id="57" w:name="_Toc214431656"/>
      <w:r w:rsidRPr="0099475C">
        <w:lastRenderedPageBreak/>
        <w:t>Программа долгосрочных сбережений</w:t>
      </w:r>
      <w:bookmarkEnd w:id="52"/>
      <w:bookmarkEnd w:id="57"/>
    </w:p>
    <w:p w14:paraId="0891ABF5" w14:textId="042E667E" w:rsidR="00574C4E" w:rsidRDefault="00574C4E" w:rsidP="00574C4E">
      <w:pPr>
        <w:pStyle w:val="2"/>
      </w:pPr>
      <w:bookmarkStart w:id="58" w:name="_Hlk214430771"/>
      <w:bookmarkStart w:id="59" w:name="_Toc214431657"/>
      <w:r>
        <w:t>Известия, 19.11.2025</w:t>
      </w:r>
      <w:r w:rsidRPr="008D2E37">
        <w:t xml:space="preserve">, </w:t>
      </w:r>
      <w:r>
        <w:t>Отчисления на детей помогут получить повышенный налоговый вычет</w:t>
      </w:r>
      <w:bookmarkEnd w:id="59"/>
    </w:p>
    <w:p w14:paraId="5FD63E20" w14:textId="77777777" w:rsidR="00574C4E" w:rsidRDefault="00574C4E" w:rsidP="00574C4E">
      <w:pPr>
        <w:pStyle w:val="3"/>
      </w:pPr>
      <w:bookmarkStart w:id="60" w:name="_Toc214431658"/>
      <w:r>
        <w:t>В России принят закон, касающийся программы долгосрочных сбережений (ПДС). Он расширяет универсальные льготы для участников ПДС и добавляет адресные. Какие именно изменения вступают в силу, какие преимущества получат россияне при формировании долгосрочных накоплений и как правильно ими воспользоваться, разбирались «Известия».</w:t>
      </w:r>
      <w:bookmarkEnd w:id="60"/>
    </w:p>
    <w:p w14:paraId="391A2A1E" w14:textId="77777777" w:rsidR="00574C4E" w:rsidRDefault="00574C4E" w:rsidP="00574C4E">
      <w:r>
        <w:t>«Детские» сбережения</w:t>
      </w:r>
    </w:p>
    <w:p w14:paraId="3BCE883B" w14:textId="77777777" w:rsidR="00574C4E" w:rsidRDefault="00574C4E" w:rsidP="00574C4E">
      <w:r>
        <w:t>Владимир Путин 17 ноября подписал закон, расширяющий налоговые льготы для участников программы долгосрочных сбережений (ПДС).</w:t>
      </w:r>
    </w:p>
    <w:p w14:paraId="7D4D1646" w14:textId="77777777" w:rsidR="00574C4E" w:rsidRDefault="00574C4E" w:rsidP="00574C4E">
      <w:r>
        <w:t>ПДС действует в России с 2024 года. Россияне, участвующие в программе, могут заключить с НПФ или управляющей компанией договор долгосрочных сбережений и в течение 10 лет получать государственное софинансирование своих взносов в размере до 36 тыс. рублей в год. Кроме того, участники программы имеют право на вычет по НДФЛ с суммы взносов до 400 тыс. рублей в год.</w:t>
      </w:r>
    </w:p>
    <w:p w14:paraId="115C6947" w14:textId="77777777" w:rsidR="00574C4E" w:rsidRDefault="00574C4E" w:rsidP="00574C4E">
      <w:r>
        <w:t>Поправки, в частности, касаются родителей, делающих взносы в пользу своих детей. Для них налоговый вычет по НДФЛ по продуктам долгосрочных сбережений (ИИС-3, ПДС, НПО и другим) увеличивается с 400 тыс. до 500 тыс. рублей каждому.</w:t>
      </w:r>
    </w:p>
    <w:p w14:paraId="1D32E1DC" w14:textId="77777777" w:rsidR="00574C4E" w:rsidRDefault="00574C4E" w:rsidP="00574C4E">
      <w:r>
        <w:t>По сути, государство компенсирует до 130-150 тыс. рублей НДФЛ ежегодно, пока ребенку не исполнится 18 лет или 24 года при очном обучении, уточняет экономист, эксперт по финансовым рынкам Ольга Гогаладзе.</w:t>
      </w:r>
    </w:p>
    <w:p w14:paraId="440F7416" w14:textId="77777777" w:rsidR="00574C4E" w:rsidRDefault="00574C4E" w:rsidP="00574C4E">
      <w:r>
        <w:t>Директор управления продаж и клиентского обслуживания ИК Fontvielle Руслан Спинка уточняет, что открывать счет в пользу своих детей и формировать на нем долгосрочный капитал в рамках ПДС, используя государственный механизм софинансирования, родители могли и раньше.</w:t>
      </w:r>
    </w:p>
    <w:p w14:paraId="1FE54E8E" w14:textId="77777777" w:rsidR="00574C4E" w:rsidRDefault="00574C4E" w:rsidP="00574C4E">
      <w:r>
        <w:t>- Однако теперь появилась возможность получать повышенный вычет. То есть совокупно два родителя со ставкой НДФЛ в 13% смогут возвращать 130 тыс. рублей в год, инвестируя в долгосрочные продукты (ИИС, ПДС и НПО). При этом как минимум по 100 тыс. они должны направить именно на детский счет в программе, иначе льгота не сработает - пояснил финансист.</w:t>
      </w:r>
    </w:p>
    <w:p w14:paraId="3B0359E7" w14:textId="77777777" w:rsidR="00574C4E" w:rsidRDefault="00574C4E" w:rsidP="00574C4E">
      <w:r>
        <w:t>«Взрослые» сбережения</w:t>
      </w:r>
    </w:p>
    <w:p w14:paraId="0A9CD53A" w14:textId="77777777" w:rsidR="00574C4E" w:rsidRDefault="00574C4E" w:rsidP="00574C4E">
      <w:r>
        <w:t>Дополнительные налоговые льготы касаются только взносов в пользу детей. Если речь не идет о детских сбережениях, условия программы для участников в плане возврата средств остаются прежними.</w:t>
      </w:r>
    </w:p>
    <w:p w14:paraId="3DACD189" w14:textId="77777777" w:rsidR="00574C4E" w:rsidRDefault="00574C4E" w:rsidP="00574C4E">
      <w:r>
        <w:t>Вместе с тем ставки НДФЛ по ПДС выравниваются с другими долгосрочными продуктами. 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(18-20-22%) применяться не будут.</w:t>
      </w:r>
    </w:p>
    <w:p w14:paraId="5BCA324D" w14:textId="77777777" w:rsidR="00574C4E" w:rsidRDefault="00574C4E" w:rsidP="00574C4E">
      <w:r>
        <w:lastRenderedPageBreak/>
        <w:t>- Базово участники программы могут вернуть свой НДФЛ с 400 тыс. рублей. То есть если взять пример семьи без детей, где двое взрослых инвестируют через долгосрочные инструменты по 400 тыс. в год со ставкой НДФЛ в 13%, вдвоем они смогут рассчитывать на возврат 104 тыс. рублей. Даже если инвестируют 1 млн рублей, максимальная планка возврата не изменится, - уточняет Руслан Спинка.</w:t>
      </w:r>
    </w:p>
    <w:p w14:paraId="76F897C6" w14:textId="77777777" w:rsidR="00574C4E" w:rsidRDefault="00574C4E" w:rsidP="00574C4E">
      <w:r>
        <w:t>При этом государственное софинансирование ПДС не рассматривается как доход, подлежащий немедленному налогообложению. Оно включается в общие накопления и облагается только на выходе, и то в льготном режиме, который делает налоговую нагрузку минимальной, добавляет партнер Capital Lab Евгений Шатов.</w:t>
      </w:r>
    </w:p>
    <w:p w14:paraId="39E38509" w14:textId="77777777" w:rsidR="00574C4E" w:rsidRDefault="00574C4E" w:rsidP="00574C4E">
      <w:r>
        <w:t>Устранение ограничений</w:t>
      </w:r>
    </w:p>
    <w:p w14:paraId="687378B8" w14:textId="77777777" w:rsidR="00574C4E" w:rsidRDefault="00574C4E" w:rsidP="00574C4E">
      <w:r>
        <w:t>В части «взрослых» долгосрочных накоплений участники рынка выделяют ключевое нововведение, существенно расширяющее возможности участников программы: устранение возрастных ограничений.</w:t>
      </w:r>
    </w:p>
    <w:p w14:paraId="30EB0B81" w14:textId="77777777" w:rsidR="00574C4E" w:rsidRDefault="00574C4E" w:rsidP="00574C4E">
      <w:r>
        <w:t>Ранее права на налоговый вычет в случае уплаты сберегательных взносов по договорам долгосрочных сбережений (ДДС) не имели граждане, которым до достижения возраста 55/60 лет (женщины и мужчины соответственно) оставалось менее пяти лет.</w:t>
      </w:r>
    </w:p>
    <w:p w14:paraId="4425137A" w14:textId="77777777" w:rsidR="00574C4E" w:rsidRDefault="00574C4E" w:rsidP="00574C4E">
      <w:r>
        <w:t>- Теперь право на налоговый вычет возникает, если участник не обращается за выплатами (после наступления оснований для их назначения) в течение минимального срока действия договора (пять лет для договоров, заключенных в 2024-2026 годы). Фактически закон сместил акцент с «возраста наступления права» на «период накопления» в программе, - объясняет директор по продукту НПФ «Газфонд ПН» Владислав Кондрашов.</w:t>
      </w:r>
    </w:p>
    <w:p w14:paraId="22CA8D79" w14:textId="77777777" w:rsidR="00574C4E" w:rsidRDefault="00574C4E" w:rsidP="00574C4E">
      <w:r>
        <w:t>То есть, поясняет он, граждане в возрасте 50+ (для женщин) и 55+ (для мужчин) теперь могут полноценно участвовать в ПДС и получать налоговый вычет, просто не обращаясь за назначением выплат до истечения пятилетнего срока с года заключения ДДС.</w:t>
      </w:r>
    </w:p>
    <w:p w14:paraId="4FA21926" w14:textId="77777777" w:rsidR="00574C4E" w:rsidRDefault="00574C4E" w:rsidP="00574C4E">
      <w:r>
        <w:t>- Например, Елена, 54 года, в 2024 году заключила Договор долгосрочных сбережений. В 2025 году Елена планировала получить налоговый вычет за взносы, уплаченные в 2024 году, так как является плательщиком НДФЛ. При этом из ФНС пришел отказ ввиду того, что до наступления оснований для выплат (возраст 55 лет) у Елены оставалось менее пяти лет, - приводит пример эксперт.</w:t>
      </w:r>
    </w:p>
    <w:p w14:paraId="18AB9781" w14:textId="77777777" w:rsidR="00574C4E" w:rsidRDefault="00574C4E" w:rsidP="00574C4E">
      <w:r>
        <w:t>Теперь, по его словам, ситуация поменялась: Елена может получить налоговый вычет в 2025 году за взносы, уплаченные годом ранее. При этом, чтобы сохранить налоговый вычет, Елена не должна обращаться за выплатой по ДДС ранее 2029 года, то есть в течение пяти лет с момента заключения ДДС, - поясняет Кондрашов.</w:t>
      </w:r>
    </w:p>
    <w:p w14:paraId="09DFFB65" w14:textId="77777777" w:rsidR="00574C4E" w:rsidRDefault="00574C4E" w:rsidP="00574C4E">
      <w:r>
        <w:t>Кадровый инструмент</w:t>
      </w:r>
    </w:p>
    <w:p w14:paraId="70BC08C3" w14:textId="77777777" w:rsidR="00574C4E" w:rsidRDefault="00574C4E" w:rsidP="00574C4E">
      <w:r>
        <w:t>Закон также стимулирует работодателей участвовать в формировании долгосрочных накоплений своих работников. Расходы на софинансирование этих накоплений в пределах 12% от размера оплаты труда каждого работника можно будет вычесть из базы по налогу на прибыль, и они не будут облагаться страховыми взносами.</w:t>
      </w:r>
    </w:p>
    <w:p w14:paraId="78A90E15" w14:textId="77777777" w:rsidR="00574C4E" w:rsidRDefault="00574C4E" w:rsidP="00574C4E">
      <w:r>
        <w:t>По мнению Евгения Шатова, для работодателей это удобный инструмент, позволяющий использовать ПДС как элемент кадровой политики, своего рода «нефинансовую зарплату».</w:t>
      </w:r>
    </w:p>
    <w:p w14:paraId="52A2F73F" w14:textId="77777777" w:rsidR="00574C4E" w:rsidRDefault="00574C4E" w:rsidP="00574C4E">
      <w:r>
        <w:lastRenderedPageBreak/>
        <w:t>Работодателю, как поясняет аналитик, это выгодно по двум причинам. Первая состоит в снижении текучести кадров, что для многих отраслей критично. Вторая заключается в повышении лояльности сотрудников: ПДС фактически превращается в социальную опцию, которая дешевле для компании, чем прямое увеличение зарплаты, но ценнее для сотрудника из-за налоговых преимуществ и долгосрочного характера.</w:t>
      </w:r>
    </w:p>
    <w:p w14:paraId="50F41563" w14:textId="77777777" w:rsidR="00574C4E" w:rsidRDefault="00574C4E" w:rsidP="00574C4E">
      <w:r>
        <w:t>- Эта комбинация фактически удешевляет для работодателя участие в ПДС примерно на треть. Для компаний с устойчивой финансовой моделью это может стать новым инструментом мотивации персонала, особенно на фоне рынка труда, где удержание квалифицированных сотрудников становится всё более трудной задачей, - считает Ольга Гогаладзе.</w:t>
      </w:r>
    </w:p>
    <w:p w14:paraId="3EE54737" w14:textId="77777777" w:rsidR="00574C4E" w:rsidRDefault="00574C4E" w:rsidP="00574C4E">
      <w:r>
        <w:t>Как полагают аналитики, новые стимулы должны существенно повысить востребованность ПДС в России, так как создают понятную и предсказуемую систему поощрения долгосрочных накоплений у населения. Для экономики это станет важным шагом к развитию полноценного рынка длинных денег.</w:t>
      </w:r>
    </w:p>
    <w:p w14:paraId="6D528403" w14:textId="57B155FC" w:rsidR="00574C4E" w:rsidRPr="00574C4E" w:rsidRDefault="00574C4E" w:rsidP="00574C4E">
      <w:hyperlink r:id="rId15" w:history="1">
        <w:r w:rsidRPr="001457BC">
          <w:rPr>
            <w:rStyle w:val="a3"/>
          </w:rPr>
          <w:t>https://iz.ru/1992682/oksana-belkina/igra-vdolguiu-v-rossii-zarabotaiut-stimuly-dlia-dolgosrochnykh-sberezhenii</w:t>
        </w:r>
      </w:hyperlink>
      <w:r w:rsidRPr="00574C4E">
        <w:t xml:space="preserve"> </w:t>
      </w:r>
    </w:p>
    <w:p w14:paraId="46D6EAD6" w14:textId="467E0E0A" w:rsidR="00483485" w:rsidRDefault="00483485" w:rsidP="00483485">
      <w:pPr>
        <w:pStyle w:val="2"/>
      </w:pPr>
      <w:bookmarkStart w:id="61" w:name="_Toc214431659"/>
      <w:bookmarkEnd w:id="58"/>
      <w:r>
        <w:t>Российская газета, 19.11.2025</w:t>
      </w:r>
      <w:r w:rsidRPr="008854C2">
        <w:t xml:space="preserve">, </w:t>
      </w:r>
      <w:r>
        <w:t>Береги часть смолоду</w:t>
      </w:r>
      <w:bookmarkEnd w:id="61"/>
    </w:p>
    <w:p w14:paraId="058B56A8" w14:textId="53A82C4F" w:rsidR="00483485" w:rsidRDefault="00483485" w:rsidP="00483485">
      <w:pPr>
        <w:pStyle w:val="3"/>
      </w:pPr>
      <w:bookmarkStart w:id="62" w:name="_Toc214431660"/>
      <w:r>
        <w:t xml:space="preserve">Родителей, работодателей, да и в целом всех потенциальных </w:t>
      </w:r>
      <w:r w:rsidR="00635C4C">
        <w:t>участников как</w:t>
      </w:r>
      <w:r>
        <w:t xml:space="preserve"> Программы долгосрочных сбережений (ПДС), так и финансового рынка </w:t>
      </w:r>
      <w:r w:rsidR="00635C4C">
        <w:t>в целом</w:t>
      </w:r>
      <w:r>
        <w:t xml:space="preserve"> простимулируют инвестировать с помощью ряда налоговых льгот. Закон </w:t>
      </w:r>
      <w:r w:rsidR="00635C4C">
        <w:t>об этом</w:t>
      </w:r>
      <w:r>
        <w:t xml:space="preserve"> публикует "Российская газета".</w:t>
      </w:r>
      <w:bookmarkEnd w:id="62"/>
    </w:p>
    <w:p w14:paraId="4D8826F9" w14:textId="77777777" w:rsidR="00483485" w:rsidRDefault="00483485" w:rsidP="00483485">
      <w:r>
        <w:t>Одна из главных новаций закона - увеличение налоговых вычетов по  налогу на доходы физлиц (НДФЛ) для родителей. Они вырастут с 400 до 500  тыс. руб. для каждого родителя. Это касается всех долгосрочных финансовых  продуктов: ПДС, инвестиций в фондовый рынок через индивидуальный  инвестиционный счет, негосударственного пенсионного обеспечения,  страхования жизни. На указанный вычет можно рассчитывать, если взносы по  таким финансовым продуктам делаются в пользу детей. Таким образом,  максимальный налоговый вычет на семью теперь составляет 1 млн руб.  Возрастные критерии - ребенку должно быть меньше 18 лет либо меньше 24 лет  при очной форме обучения.</w:t>
      </w:r>
    </w:p>
    <w:p w14:paraId="7B4C0448" w14:textId="77777777" w:rsidR="00483485" w:rsidRDefault="00483485" w:rsidP="00483485">
      <w:r>
        <w:t>Кроме того, закон будет стимулировать работодателей участвовать в  софинансировании своих работников в рамках ПДС. Расходы на софинансирование  таких накоплений в пределах 12% от величины оплаты труда каждого работника  можно будет вычесть из базы по налогу на прибыль, при этом они не будут  облагаться страховыми взносами.</w:t>
      </w:r>
    </w:p>
    <w:p w14:paraId="2E4D3897" w14:textId="77777777" w:rsidR="00483485" w:rsidRDefault="00483485" w:rsidP="00483485">
      <w:r>
        <w:t>Также выравнивается налогообложение выплат по ПДС с другими  инвестиционными продуктами (например, с доходами по тому же индивидуальному  инвестсчету). Они будут облагаться НДФЛ 13 или 15% в зависимости от  величины налоговых баз. Соответственно, речи об НДФЛ по действующей  прогрессивной шкале (18, 20, 22%) в этом случае идти не будет.</w:t>
      </w:r>
    </w:p>
    <w:p w14:paraId="6380CB0D" w14:textId="77777777" w:rsidR="00483485" w:rsidRDefault="00483485" w:rsidP="00483485">
      <w:r>
        <w:t>Документ публикуется на с. 11</w:t>
      </w:r>
    </w:p>
    <w:p w14:paraId="71326115" w14:textId="5EFA9587" w:rsidR="00483485" w:rsidRPr="00483485" w:rsidRDefault="00483485" w:rsidP="00483485">
      <w:r>
        <w:t>Роман Маркелов</w:t>
      </w:r>
    </w:p>
    <w:p w14:paraId="1142917A" w14:textId="7007B519" w:rsidR="00020261" w:rsidRDefault="00020261" w:rsidP="00020261">
      <w:pPr>
        <w:pStyle w:val="2"/>
      </w:pPr>
      <w:bookmarkStart w:id="63" w:name="_РБК,_18.11.2025,_За"/>
      <w:bookmarkStart w:id="64" w:name="_Toc214431661"/>
      <w:bookmarkEnd w:id="63"/>
      <w:r>
        <w:lastRenderedPageBreak/>
        <w:t>РБК, 18.11.2025</w:t>
      </w:r>
      <w:r w:rsidRPr="00020261">
        <w:t xml:space="preserve">, </w:t>
      </w:r>
      <w:r>
        <w:t>За 6 месяцев 2025 года россияне вложили в НПФ 280 млрд рублей</w:t>
      </w:r>
      <w:bookmarkEnd w:id="64"/>
    </w:p>
    <w:p w14:paraId="3B07D1AA" w14:textId="77777777" w:rsidR="00020261" w:rsidRDefault="00020261" w:rsidP="00020261">
      <w:pPr>
        <w:pStyle w:val="3"/>
      </w:pPr>
      <w:bookmarkStart w:id="65" w:name="_Toc214431662"/>
      <w:r>
        <w:t>С января по июнь 2025 года взносы россиян в инструменты НПФ достигли 280 млрд рублей. Из них большая часть (190 млрд рублей) - это вложения граждан в программу долгосрочных сбережений (ПДС), а 90 млрд рублей - взносы в рамках договоров негосударственного пенсионного обеспечения (НПО). К таким выводам пришли аналитики НПФ «БУДУЩЕЕ», изучив региональную структуру взносов в НПФ по данным Банка России.</w:t>
      </w:r>
      <w:bookmarkEnd w:id="65"/>
    </w:p>
    <w:p w14:paraId="360348D7" w14:textId="77777777" w:rsidR="00020261" w:rsidRDefault="00020261" w:rsidP="00020261">
      <w:r>
        <w:t>ПДС. Россияне продолжают проявлять активный интерес к программе долгосрочных сбережений. За шесть месяцев 2025 года к ПДС присоединилось около 2,4 млн вкладчиков, что в 3,7 раза больше, чем за аналогичный период 2024 года. Общее количество вкладчиков ПДС по состоянию на 30 июня 2025-го достигло 5,2 млн человек - почти в 8 раз больше, чем за тот же период 2024-го.</w:t>
      </w:r>
    </w:p>
    <w:p w14:paraId="370E3107" w14:textId="77777777" w:rsidR="00020261" w:rsidRDefault="00020261" w:rsidP="00020261">
      <w:r>
        <w:t>При этом и сегодня общее количество участников программы продолжает стремительно расти: по оценке на 30 сентября 2025 года их число уже достигло 6,7 млн человек, а объем средств (без учета средств по поданным заявлениям на перевод пенсионных накоплений) - 391 млрд рублей.</w:t>
      </w:r>
    </w:p>
    <w:p w14:paraId="367BB9FA" w14:textId="77777777" w:rsidR="00020261" w:rsidRDefault="00020261" w:rsidP="00020261">
      <w:r>
        <w:t>В ТОП-10 регионов, в которых зафиксирован наибольший объем взносов в ПДС за шесть месяцев 2025 года, вошли:</w:t>
      </w:r>
    </w:p>
    <w:p w14:paraId="439A7CE5" w14:textId="77777777" w:rsidR="00020261" w:rsidRDefault="00020261" w:rsidP="00020261">
      <w:r>
        <w:t>1.</w:t>
      </w:r>
      <w:r>
        <w:tab/>
        <w:t>Москва - 34,4 млрд руб.</w:t>
      </w:r>
    </w:p>
    <w:p w14:paraId="18B62533" w14:textId="77777777" w:rsidR="00020261" w:rsidRDefault="00020261" w:rsidP="00020261">
      <w:r>
        <w:t>2.</w:t>
      </w:r>
      <w:r>
        <w:tab/>
        <w:t>Московская область - 12,5 млрд руб.</w:t>
      </w:r>
    </w:p>
    <w:p w14:paraId="1EBDDE5C" w14:textId="77777777" w:rsidR="00020261" w:rsidRDefault="00020261" w:rsidP="00020261">
      <w:r>
        <w:t>3.</w:t>
      </w:r>
      <w:r>
        <w:tab/>
        <w:t>Санкт-Петербург - 9,0 млрд руб.</w:t>
      </w:r>
    </w:p>
    <w:p w14:paraId="7508382D" w14:textId="77777777" w:rsidR="00020261" w:rsidRDefault="00020261" w:rsidP="00020261">
      <w:r>
        <w:t>4.</w:t>
      </w:r>
      <w:r>
        <w:tab/>
        <w:t>Свердловская область - 6,5 млрд руб.</w:t>
      </w:r>
    </w:p>
    <w:p w14:paraId="575FFE7F" w14:textId="77777777" w:rsidR="00020261" w:rsidRDefault="00020261" w:rsidP="00020261">
      <w:r>
        <w:t>5.</w:t>
      </w:r>
      <w:r>
        <w:tab/>
        <w:t>Ханты-Мансийский автономный округ - 6,0 млрд руб.</w:t>
      </w:r>
    </w:p>
    <w:p w14:paraId="18B33A69" w14:textId="77777777" w:rsidR="00020261" w:rsidRDefault="00020261" w:rsidP="00020261">
      <w:r>
        <w:t>6.</w:t>
      </w:r>
      <w:r>
        <w:tab/>
        <w:t>Краснодарский край - 4,7 млрд руб.</w:t>
      </w:r>
    </w:p>
    <w:p w14:paraId="2ED493AE" w14:textId="77777777" w:rsidR="00020261" w:rsidRDefault="00020261" w:rsidP="00020261">
      <w:r>
        <w:t>7.</w:t>
      </w:r>
      <w:r>
        <w:tab/>
        <w:t>Татарстан - 4,5 млрд руб.</w:t>
      </w:r>
    </w:p>
    <w:p w14:paraId="2C324344" w14:textId="77777777" w:rsidR="00020261" w:rsidRDefault="00020261" w:rsidP="00020261">
      <w:r>
        <w:t>8.</w:t>
      </w:r>
      <w:r>
        <w:tab/>
        <w:t>Самарская область - 4,5 млрд руб.</w:t>
      </w:r>
    </w:p>
    <w:p w14:paraId="1F4B655E" w14:textId="77777777" w:rsidR="00020261" w:rsidRDefault="00020261" w:rsidP="00020261">
      <w:r>
        <w:t>9.</w:t>
      </w:r>
      <w:r>
        <w:tab/>
        <w:t>Нижегородская область - 4,4 млрд руб.</w:t>
      </w:r>
    </w:p>
    <w:p w14:paraId="2A7C7C93" w14:textId="77777777" w:rsidR="00020261" w:rsidRDefault="00020261" w:rsidP="00020261">
      <w:r>
        <w:t>10.</w:t>
      </w:r>
      <w:r>
        <w:tab/>
        <w:t>Башкирия - 4,3 млрд руб.</w:t>
      </w:r>
    </w:p>
    <w:p w14:paraId="04C3DA70" w14:textId="77777777" w:rsidR="00020261" w:rsidRDefault="00020261" w:rsidP="00020261">
      <w:r>
        <w:t>НПО. За шесть месяцев 2025 года на формирование своей негосударственной пенсии на индивидуальные пенсионные планы и корпоративные пенсионные программы от НПФ россияне вложили 90 млрд рублей. Рост по сравнению с тем же периодом 2024 года, по расчетам аналитиков НПФ «БУДУЩЕЕ», составил 10%.</w:t>
      </w:r>
    </w:p>
    <w:p w14:paraId="689FB5A7" w14:textId="77777777" w:rsidR="00020261" w:rsidRDefault="00020261" w:rsidP="00020261">
      <w:r>
        <w:t>В ТОП-10 регионов по объему взносов россиян в рамках негосударственного пенсионного обеспечения вошли:</w:t>
      </w:r>
    </w:p>
    <w:p w14:paraId="5208C5FF" w14:textId="77777777" w:rsidR="00020261" w:rsidRDefault="00020261" w:rsidP="00020261">
      <w:r>
        <w:t>1.</w:t>
      </w:r>
      <w:r>
        <w:tab/>
        <w:t>Москва - 32,2 млрд руб.</w:t>
      </w:r>
    </w:p>
    <w:p w14:paraId="35A0AAEB" w14:textId="77777777" w:rsidR="00020261" w:rsidRDefault="00020261" w:rsidP="00020261">
      <w:r>
        <w:t>2.</w:t>
      </w:r>
      <w:r>
        <w:tab/>
        <w:t>Ханты-Мансийский автономный округ - 6,2 млрд руб.</w:t>
      </w:r>
    </w:p>
    <w:p w14:paraId="6FC9C6B2" w14:textId="77777777" w:rsidR="00020261" w:rsidRDefault="00020261" w:rsidP="00020261">
      <w:r>
        <w:t>3.</w:t>
      </w:r>
      <w:r>
        <w:tab/>
        <w:t>Ямало-Ненецкий автономный округ - 3,3 млрд руб.</w:t>
      </w:r>
    </w:p>
    <w:p w14:paraId="2AD885E3" w14:textId="77777777" w:rsidR="00020261" w:rsidRDefault="00020261" w:rsidP="00020261">
      <w:r>
        <w:lastRenderedPageBreak/>
        <w:t>4.</w:t>
      </w:r>
      <w:r>
        <w:tab/>
        <w:t>Московская область - 3,0 млрд руб.</w:t>
      </w:r>
    </w:p>
    <w:p w14:paraId="4F952C9B" w14:textId="77777777" w:rsidR="00020261" w:rsidRDefault="00020261" w:rsidP="00020261">
      <w:r>
        <w:t>5.</w:t>
      </w:r>
      <w:r>
        <w:tab/>
        <w:t>Иркутская область - 2,5 млрд руб.</w:t>
      </w:r>
    </w:p>
    <w:p w14:paraId="28DD19AA" w14:textId="77777777" w:rsidR="00020261" w:rsidRDefault="00020261" w:rsidP="00020261">
      <w:r>
        <w:t>6.</w:t>
      </w:r>
      <w:r>
        <w:tab/>
        <w:t>Тюменская область (без ХМАО и ЯНАО) - 2,4 млрд руб.</w:t>
      </w:r>
    </w:p>
    <w:p w14:paraId="452E630D" w14:textId="77777777" w:rsidR="00020261" w:rsidRDefault="00020261" w:rsidP="00020261">
      <w:r>
        <w:t>7.</w:t>
      </w:r>
      <w:r>
        <w:tab/>
        <w:t>Санкт-Петербург - 2,4 млрд руб.</w:t>
      </w:r>
    </w:p>
    <w:p w14:paraId="1F9AD0D4" w14:textId="77777777" w:rsidR="00020261" w:rsidRDefault="00020261" w:rsidP="00020261">
      <w:r>
        <w:t>8.</w:t>
      </w:r>
      <w:r>
        <w:tab/>
        <w:t>Красноярский край - 2,3 млрд руб.</w:t>
      </w:r>
    </w:p>
    <w:p w14:paraId="114A0619" w14:textId="77777777" w:rsidR="00020261" w:rsidRDefault="00020261" w:rsidP="00020261">
      <w:r>
        <w:t>9.</w:t>
      </w:r>
      <w:r>
        <w:tab/>
        <w:t>Татарстан - 2,2 млрд руб.</w:t>
      </w:r>
    </w:p>
    <w:p w14:paraId="5FD89F95" w14:textId="77777777" w:rsidR="00020261" w:rsidRDefault="00020261" w:rsidP="00020261">
      <w:r>
        <w:t>10.</w:t>
      </w:r>
      <w:r>
        <w:tab/>
        <w:t xml:space="preserve">Краснодарский край - 1,9 млрд руб.  </w:t>
      </w:r>
    </w:p>
    <w:p w14:paraId="5EB899BC" w14:textId="4DA58279" w:rsidR="00020261" w:rsidRPr="00020261" w:rsidRDefault="00020261" w:rsidP="00020261">
      <w:hyperlink r:id="rId16" w:history="1">
        <w:r w:rsidRPr="0072042F">
          <w:rPr>
            <w:rStyle w:val="a3"/>
          </w:rPr>
          <w:t>https://companies.rbc.ru/news/VhLcGNH9YS/za-6-mesyatsev-2025-goda-rossiyane-vlozhili-v-npf-280-mlrd-rublej/</w:t>
        </w:r>
      </w:hyperlink>
      <w:r w:rsidRPr="00020261">
        <w:t xml:space="preserve"> </w:t>
      </w:r>
    </w:p>
    <w:p w14:paraId="4881B28A" w14:textId="46E510BB" w:rsidR="00C2502A" w:rsidRPr="0099475C" w:rsidRDefault="00C2502A" w:rsidP="00C2502A">
      <w:pPr>
        <w:pStyle w:val="2"/>
      </w:pPr>
      <w:bookmarkStart w:id="66" w:name="ф4"/>
      <w:bookmarkStart w:id="67" w:name="_Toc214431663"/>
      <w:bookmarkEnd w:id="66"/>
      <w:r w:rsidRPr="0099475C">
        <w:t>Т</w:t>
      </w:r>
      <w:r w:rsidRPr="0099475C">
        <w:rPr>
          <w:rFonts w:ascii="Segoe UI Symbol" w:hAnsi="Segoe UI Symbol" w:cs="Segoe UI Symbol"/>
        </w:rPr>
        <w:t>⁠</w:t>
      </w:r>
      <w:r w:rsidRPr="0099475C">
        <w:t>—</w:t>
      </w:r>
      <w:r w:rsidRPr="0099475C">
        <w:rPr>
          <w:rFonts w:ascii="Segoe UI Symbol" w:hAnsi="Segoe UI Symbol" w:cs="Segoe UI Symbol"/>
        </w:rPr>
        <w:t>⁠</w:t>
      </w:r>
      <w:r w:rsidRPr="0099475C">
        <w:t>Ж, 18.11.2025, Налоговый вычет по долгосрочным сбережениям в пользу детей вырастет с 400 000 до 500 000 ₽</w:t>
      </w:r>
      <w:bookmarkEnd w:id="67"/>
    </w:p>
    <w:p w14:paraId="6D60E6D9" w14:textId="021DC8E8" w:rsidR="00C2502A" w:rsidRPr="0099475C" w:rsidRDefault="00C2502A" w:rsidP="00FD7BA5">
      <w:pPr>
        <w:pStyle w:val="3"/>
      </w:pPr>
      <w:bookmarkStart w:id="68" w:name="_Toc214431664"/>
      <w:r w:rsidRPr="0099475C">
        <w:t xml:space="preserve">17 ноября президент подписал поправки к налоговому кодексу, согласно которым вычет по долгосрочным сбережениям в пользу детей вырастет с 400 000 до 500 000 </w:t>
      </w:r>
      <w:r w:rsidRPr="0099475C">
        <w:rPr>
          <w:rFonts w:ascii="Cambria Math" w:hAnsi="Cambria Math" w:cs="Cambria Math"/>
        </w:rPr>
        <w:t>₽</w:t>
      </w:r>
      <w:r w:rsidRPr="0099475C">
        <w:t>.</w:t>
      </w:r>
      <w:r w:rsidR="00C876F0" w:rsidRPr="0099475C">
        <w:t xml:space="preserve"> </w:t>
      </w:r>
      <w:r w:rsidRPr="0099475C">
        <w:t>Увеличенный лимит будет действовать с 1 сентября 2026 года. Его смогут применить родители, заключившие в пользу ребенка договоры долгосрочных сбережений, ДДС, негосударственного пенсионного обеспечения, НПО, добровольного страхования жизни, ИИС третьего типа — брокерский счет с особыми налоговыми льготами.</w:t>
      </w:r>
      <w:bookmarkEnd w:id="68"/>
    </w:p>
    <w:p w14:paraId="39851762" w14:textId="77777777" w:rsidR="00C2502A" w:rsidRPr="0099475C" w:rsidRDefault="00C2502A" w:rsidP="00C2502A">
      <w:r w:rsidRPr="0099475C">
        <w:t>Родители смогут вернуть больше НДФЛ из бюджета — к примеру, с дополнительных 100 000 ₽ выгода составит 13 000 ₽, если весь доход родителей облагался ставке 13%.</w:t>
      </w:r>
    </w:p>
    <w:p w14:paraId="41DECA84" w14:textId="77777777" w:rsidR="00C2502A" w:rsidRPr="0099475C" w:rsidRDefault="00C2502A" w:rsidP="00C2502A">
      <w:r w:rsidRPr="0099475C">
        <w:t>Сейчас по этим инструментам долгосрочных сбережений действует общий лимит — 400 000 ₽ независимо от того, в чью пользу заключен договор.</w:t>
      </w:r>
    </w:p>
    <w:p w14:paraId="1B0C0179" w14:textId="77777777" w:rsidR="00C2502A" w:rsidRPr="0099475C" w:rsidRDefault="00C2502A" w:rsidP="00C2502A">
      <w:r w:rsidRPr="0099475C">
        <w:t>После вступления в силу изменений каждый из родителей, заключивший ДДС, договор НПО, личного страхования или ИИС третьего типа в пользу ребенка, сможет заявить вычет до 500 000 ₽ и вернуть из бюджета от 65 000 до 110 000 ₽ . Общие условия такие:</w:t>
      </w:r>
    </w:p>
    <w:p w14:paraId="36A1386E" w14:textId="77777777" w:rsidR="00C2502A" w:rsidRPr="0099475C" w:rsidRDefault="00C2502A" w:rsidP="00C2502A">
      <w:r w:rsidRPr="0099475C">
        <w:t>Родитель — налоговый резидент.</w:t>
      </w:r>
    </w:p>
    <w:p w14:paraId="61FE93A6" w14:textId="77777777" w:rsidR="00C2502A" w:rsidRPr="0099475C" w:rsidRDefault="00C2502A" w:rsidP="00C2502A">
      <w:r w:rsidRPr="0099475C">
        <w:t>Каждый из родителей заключил не больше трех ДДС. Иначе вычет не одобрят. При этом договор продолжает действовать, когда родители заявят о вычете. Минимальный срок для назначения выплат — 10 лет.</w:t>
      </w:r>
    </w:p>
    <w:p w14:paraId="7E733047" w14:textId="77777777" w:rsidR="00C2502A" w:rsidRPr="0099475C" w:rsidRDefault="00C2502A" w:rsidP="00C2502A">
      <w:r w:rsidRPr="0099475C">
        <w:t>Договор страхования жизни с минимальным сроком первой выплаты 10 лет нужно заключить с 1 января 2025 года и не расторгнуть к моменту заявления вычета.</w:t>
      </w:r>
    </w:p>
    <w:p w14:paraId="240FFFFE" w14:textId="77777777" w:rsidR="00C2502A" w:rsidRPr="0099475C" w:rsidRDefault="00C2502A" w:rsidP="00C2502A">
      <w:r w:rsidRPr="0099475C">
        <w:t>Вычет на взносы по ИИС типа 3 можно получать ежегодно, с доходов — после его окончания, при этом сам договор должен быть заключен не менее чем на 10 лет.</w:t>
      </w:r>
    </w:p>
    <w:p w14:paraId="14DC71D7" w14:textId="77777777" w:rsidR="00C2502A" w:rsidRPr="0099475C" w:rsidRDefault="00C2502A" w:rsidP="00C2502A">
      <w:r w:rsidRPr="0099475C">
        <w:t>Минимальный срок выплат по договорам долгосрочных сбережений, страхования жизни и ИИС третьего типа будет короче для договоров, заключенных в 2024—2026 годах, — пять лет. В 2027 году — шесть лет, в 2028 году — семь лет, в 2029 году — восемь лет, в 2030 году — девять лет.</w:t>
      </w:r>
    </w:p>
    <w:p w14:paraId="68081248" w14:textId="77777777" w:rsidR="00C2502A" w:rsidRPr="0099475C" w:rsidRDefault="00C2502A" w:rsidP="00C2502A">
      <w:r w:rsidRPr="0099475C">
        <w:lastRenderedPageBreak/>
        <w:t>Детям, в пользу которых заключены договоры, нет 18 лет — или 24 лет, если они учатся очно в вузе или ссузе.</w:t>
      </w:r>
    </w:p>
    <w:p w14:paraId="18B23172" w14:textId="77777777" w:rsidR="00C2502A" w:rsidRPr="0099475C" w:rsidRDefault="00C2502A" w:rsidP="00C2502A">
      <w:r w:rsidRPr="0099475C">
        <w:t>Чтобы заявить вычет, нужно подать налоговую декларацию или дождаться предзаполненного заявления в личном кабинете налогоплательщика и получить вычет в упрощенном порядке. Вам потребуется электронная подпись, которую можно сформировать там же, если не выпустили ее ранее. О том, как получить налоговый вычет с долгосрочных сбережений, рассказали в инструкции.</w:t>
      </w:r>
    </w:p>
    <w:p w14:paraId="627AB3E6" w14:textId="3C934663" w:rsidR="00C2502A" w:rsidRPr="0099475C" w:rsidRDefault="00C2502A" w:rsidP="00C2502A">
      <w:hyperlink r:id="rId17" w:history="1">
        <w:r w:rsidRPr="0099475C">
          <w:rPr>
            <w:rStyle w:val="a3"/>
          </w:rPr>
          <w:t>https://t-j.ru/news/pds-v-polzy-rebenka/?utm_referrer=https%3A%2F%2Fwww.google.com%2F</w:t>
        </w:r>
      </w:hyperlink>
      <w:r w:rsidRPr="0099475C">
        <w:t xml:space="preserve"> </w:t>
      </w:r>
    </w:p>
    <w:p w14:paraId="4ECF62B9" w14:textId="77777777" w:rsidR="00227305" w:rsidRPr="0099475C" w:rsidRDefault="00227305" w:rsidP="00227305">
      <w:pPr>
        <w:pStyle w:val="2"/>
      </w:pPr>
      <w:bookmarkStart w:id="69" w:name="_Hlk214430914"/>
      <w:bookmarkStart w:id="70" w:name="_Toc214431665"/>
      <w:r w:rsidRPr="0099475C">
        <w:t>Гарант.ру, 18.11.2025, Налоговый вычет по долгосрочным сбережениям на детей увеличили до 500 тыс. руб.</w:t>
      </w:r>
      <w:bookmarkEnd w:id="70"/>
    </w:p>
    <w:p w14:paraId="35415F79" w14:textId="77777777" w:rsidR="00227305" w:rsidRPr="0099475C" w:rsidRDefault="00227305" w:rsidP="00FD7BA5">
      <w:pPr>
        <w:pStyle w:val="3"/>
      </w:pPr>
      <w:bookmarkStart w:id="71" w:name="_Toc214431666"/>
      <w:r w:rsidRPr="0099475C">
        <w:t>На него может рассчитывать каждый из родителей, если совокупная сумма уплаченных в налоговом периоде взносов превышает 400 тыс. руб., но только по договорам, заключенным в пользу детей. Возможность получить вычет имеется, пока ребенок не достиг совершеннолетия или 24 лет, если он обучается очно.</w:t>
      </w:r>
      <w:bookmarkEnd w:id="71"/>
      <w:r w:rsidRPr="0099475C">
        <w:t xml:space="preserve"> </w:t>
      </w:r>
    </w:p>
    <w:p w14:paraId="050B2E2D" w14:textId="56B9E98B" w:rsidR="00227305" w:rsidRPr="0099475C" w:rsidRDefault="00227305" w:rsidP="00227305">
      <w:r w:rsidRPr="0099475C">
        <w:t>Благодаря увеличению с 400 тыс. до 500 тыс. руб. налогового вычета на долгосрочные сбережения в части взносов в пользу детей общий объем вычета на обоих родителей повысится до 1 млн руб. В зависимости от ставки, по которой родители уплачивают НДФЛ (от 13 до 22%), получится вернуть от 65 тыс. до 110 тыс. руб.</w:t>
      </w:r>
    </w:p>
    <w:p w14:paraId="18F71518" w14:textId="77777777" w:rsidR="00227305" w:rsidRPr="0099475C" w:rsidRDefault="00227305" w:rsidP="00227305">
      <w:r w:rsidRPr="0099475C">
        <w:t>Эта и другие меры, стимулирующие формирование долгосрочных сбережений граждан, вводятся Федеральным законом от 17 ноября 2025 г. № 418-ФЗ. Поправки в Налоговый кодекс расширяют перечень льгот по НДФЛ, налогу на прибыль организаций и страховым взносам.</w:t>
      </w:r>
    </w:p>
    <w:p w14:paraId="59F0FBA8" w14:textId="77777777" w:rsidR="00227305" w:rsidRPr="0099475C" w:rsidRDefault="00227305" w:rsidP="00227305">
      <w:r w:rsidRPr="0099475C">
        <w:t>Часть изменений касается льгот для мотивации работодателей к участию в формировании средств по программе долгосрочных сбережений в пользу своих работников. Например, они смогут учитывать сберегательные взносы в составе расходов по налогу на прибыль. Также эти платежи освобождаются от обложения страховыми взносами в пределах 12% от базы для исчисления страховых взносов по соответствующему работнику. Выплаты по договору долгосрочных сбережений будут облагаться по льготной шкале НДФЛ со ставками 13% и 15%.</w:t>
      </w:r>
    </w:p>
    <w:p w14:paraId="0CF32FE1" w14:textId="77777777" w:rsidR="00227305" w:rsidRPr="0099475C" w:rsidRDefault="00227305" w:rsidP="00227305">
      <w:r w:rsidRPr="0099475C">
        <w:t>Кроме того, для определения минимального срока действия договора долгосрочных сбережений предусмотрена возможность зачета срока действия договора в случае перевода всех имеющихся на счете средств в новый договор. Также налоговый вычет на долгосрочные сбережения граждан распространен на взносы по договорам страхования жизни. От налогообложения освободят выплаты, превышающие суммы внесенных страховых взносов, в пределах 30 млн руб. по каждому такому договору.</w:t>
      </w:r>
    </w:p>
    <w:p w14:paraId="68808807" w14:textId="77777777" w:rsidR="00227305" w:rsidRPr="0099475C" w:rsidRDefault="00227305" w:rsidP="00227305">
      <w:r w:rsidRPr="0099475C">
        <w:t>Закон вступил в силу с 17 ноября. Отдельные нормы начнут действовать позже.</w:t>
      </w:r>
    </w:p>
    <w:p w14:paraId="0CB92FDD" w14:textId="076B3BCF" w:rsidR="00227305" w:rsidRPr="0099475C" w:rsidRDefault="00227305" w:rsidP="00227305">
      <w:hyperlink r:id="rId18" w:history="1">
        <w:r w:rsidRPr="0099475C">
          <w:rPr>
            <w:rStyle w:val="a3"/>
          </w:rPr>
          <w:t>https://www.garant.ru/news/1910894/</w:t>
        </w:r>
      </w:hyperlink>
      <w:r w:rsidRPr="0099475C">
        <w:t xml:space="preserve"> </w:t>
      </w:r>
    </w:p>
    <w:p w14:paraId="6DB67023" w14:textId="6658AE7C" w:rsidR="007C28C4" w:rsidRPr="0099475C" w:rsidRDefault="007C28C4" w:rsidP="007C28C4">
      <w:pPr>
        <w:pStyle w:val="2"/>
      </w:pPr>
      <w:bookmarkStart w:id="72" w:name="ф5"/>
      <w:bookmarkStart w:id="73" w:name="_Toc214431667"/>
      <w:bookmarkEnd w:id="69"/>
      <w:bookmarkEnd w:id="72"/>
      <w:r w:rsidRPr="0099475C">
        <w:lastRenderedPageBreak/>
        <w:t>Buh.ru, 18.11.2025, Организациям установили налоговые льготы за участие в программе долгосрочных сбережений работников</w:t>
      </w:r>
      <w:bookmarkEnd w:id="73"/>
    </w:p>
    <w:p w14:paraId="0AF8E76E" w14:textId="77777777" w:rsidR="007C28C4" w:rsidRPr="0099475C" w:rsidRDefault="007C28C4" w:rsidP="00FD7BA5">
      <w:pPr>
        <w:pStyle w:val="3"/>
      </w:pPr>
      <w:bookmarkStart w:id="74" w:name="_Toc214431668"/>
      <w:r w:rsidRPr="0099475C">
        <w:t>В НК РФ внесены поправки, которые направлены на мотивирование работодателей к формированию долгосрочных сбережений своих работников.</w:t>
      </w:r>
      <w:bookmarkEnd w:id="74"/>
      <w:r w:rsidRPr="0099475C">
        <w:t xml:space="preserve"> </w:t>
      </w:r>
    </w:p>
    <w:p w14:paraId="09D30C0E" w14:textId="77777777" w:rsidR="007C28C4" w:rsidRPr="0099475C" w:rsidRDefault="007C28C4" w:rsidP="007C28C4">
      <w:r w:rsidRPr="0099475C">
        <w:t>Соответствующий Федеральный закон от 17.11.2025 № 418-ФЗ опубликован на Официальном интернет-портале правовой информации.</w:t>
      </w:r>
    </w:p>
    <w:p w14:paraId="00822532" w14:textId="77777777" w:rsidR="007C28C4" w:rsidRPr="0099475C" w:rsidRDefault="007C28C4" w:rsidP="007C28C4">
      <w:r w:rsidRPr="0099475C">
        <w:t>В частности, в статью 255 НК РФ внесены положения, которые разрешают работодателям учитывать в составе расходов на оплату труда сберегательные взносы по договорам долгосрочных сбережений работников, являющихся одновременно вкладчиками и участниками таких договоров.</w:t>
      </w:r>
    </w:p>
    <w:p w14:paraId="1BD993CE" w14:textId="77777777" w:rsidR="007C28C4" w:rsidRPr="0099475C" w:rsidRDefault="007C28C4" w:rsidP="007C28C4">
      <w:r w:rsidRPr="0099475C">
        <w:t>Одновременно, поправки внесены в статью 422 НК РФ. Они исключают из базы для начисления страховых взносов указанные сберегательные взносы в размере не более 12% от базы для исчисления страховых взносов по каждому работнику за соответствующий расчетный период.</w:t>
      </w:r>
    </w:p>
    <w:p w14:paraId="050818DD" w14:textId="77777777" w:rsidR="007C28C4" w:rsidRPr="0099475C" w:rsidRDefault="007C28C4" w:rsidP="007C28C4">
      <w:r w:rsidRPr="0099475C">
        <w:t>Новые положения статьи 210 НК РФ устанавливают, что по доходам, полученным в виде выплат по договору долгосрочных сбережений, применяется двухуровневая шкала НДФЛ со ставками 13% и 15%. Таким образом, к доходам в виде подобных выплат нужно будет применяться такой же подход, как в отношении страховых выплат по договорам страхования, выплат по пенсионному обеспечению, доходов по операциям с ценными бумагами и производными финансовыми инструментами, учитываемым на индивидуальном инвестиционном счете (ИИС).</w:t>
      </w:r>
    </w:p>
    <w:p w14:paraId="22AE78CB" w14:textId="77777777" w:rsidR="007C28C4" w:rsidRPr="0099475C" w:rsidRDefault="007C28C4" w:rsidP="007C28C4">
      <w:r w:rsidRPr="0099475C">
        <w:t>Кроме того, поправками в статьи 213.1 и 219.2 НК РФ предусмотрено, что при определении в целях налогообложения минимального срока действия договора долгосрочных сбережений засчитывается срок действия прежних договоров, в случае перевода всех средств, отраженных на счете долгосрочных сбережений, в новый договор.</w:t>
      </w:r>
    </w:p>
    <w:p w14:paraId="1A5CBCCE" w14:textId="77777777" w:rsidR="007C28C4" w:rsidRPr="0099475C" w:rsidRDefault="007C28C4" w:rsidP="007C28C4">
      <w:r w:rsidRPr="0099475C">
        <w:t>Новые положения вступили в силу с 17 ноября 2025 года. Отдельные нормы будут вступать в силу поэтапно, начиная с 1 января 2026 года.</w:t>
      </w:r>
    </w:p>
    <w:p w14:paraId="75CA024F" w14:textId="15509802" w:rsidR="00111D7C" w:rsidRPr="0099475C" w:rsidRDefault="007C28C4" w:rsidP="007C28C4">
      <w:hyperlink r:id="rId19" w:history="1">
        <w:r w:rsidRPr="0099475C">
          <w:rPr>
            <w:rStyle w:val="a3"/>
          </w:rPr>
          <w:t>https://buh.ru/news/organizatsiyam-ustanovili-nalogovye-lgoty-za-uchastie-v-programme-dolgosrochnykh-sberezheniy-rabotni.html</w:t>
        </w:r>
      </w:hyperlink>
    </w:p>
    <w:p w14:paraId="16DF418A" w14:textId="77777777" w:rsidR="00B17270" w:rsidRPr="0099475C" w:rsidRDefault="00B17270" w:rsidP="00B17270">
      <w:pPr>
        <w:pStyle w:val="2"/>
      </w:pPr>
      <w:bookmarkStart w:id="75" w:name="ф8"/>
      <w:bookmarkStart w:id="76" w:name="_Hlk214372747"/>
      <w:bookmarkStart w:id="77" w:name="_Toc214431669"/>
      <w:bookmarkEnd w:id="75"/>
      <w:r w:rsidRPr="0099475C">
        <w:t>Подмосковье сегодня, 18.11.2025, Финансовые привычки, которые работают: как не тратить деньги впустую</w:t>
      </w:r>
      <w:bookmarkEnd w:id="77"/>
    </w:p>
    <w:p w14:paraId="0DE2104C" w14:textId="17A85F44" w:rsidR="00B17270" w:rsidRPr="0099475C" w:rsidRDefault="00B17270" w:rsidP="00FD7BA5">
      <w:pPr>
        <w:pStyle w:val="3"/>
      </w:pPr>
      <w:bookmarkStart w:id="78" w:name="_Toc214431670"/>
      <w:r w:rsidRPr="0099475C">
        <w:t xml:space="preserve">Многие слышали о финансовых привычках и о том, как полезно добавить их в жизнь. Но не все знают, на какие из них действительно стоит обратить внимание. Подробнее об этом интернет-изданию </w:t>
      </w:r>
      <w:r w:rsidR="0099475C">
        <w:t>«</w:t>
      </w:r>
      <w:r w:rsidRPr="0099475C">
        <w:t>Подмосковье сегодня</w:t>
      </w:r>
      <w:r w:rsidR="0099475C">
        <w:t>»</w:t>
      </w:r>
      <w:r w:rsidRPr="0099475C">
        <w:t xml:space="preserve"> рассказал председатель Совета Национальной ассоциации негосударственных пенсионных фондов (НАПФ) Аркадий Недбай.</w:t>
      </w:r>
      <w:bookmarkEnd w:id="78"/>
    </w:p>
    <w:p w14:paraId="3497D9D3" w14:textId="77777777" w:rsidR="00B17270" w:rsidRPr="0099475C" w:rsidRDefault="00B17270" w:rsidP="00B17270">
      <w:r w:rsidRPr="0099475C">
        <w:t xml:space="preserve">По словам эксперта, вопрос финансовых привычек действительно важен, особенно в условиях современной экономики, когда молодежь склоняется к быстрому потреблению, часто игнорируя необходимость думать о завтрашнем дне. Однако правильное </w:t>
      </w:r>
      <w:r w:rsidRPr="0099475C">
        <w:lastRenderedPageBreak/>
        <w:t>формирование финансовой устойчивости начинается именно с небольших шагов, постепенно перерастающих в устойчивые механизмы сбережения.</w:t>
      </w:r>
    </w:p>
    <w:p w14:paraId="408C3F8E" w14:textId="15B4F592" w:rsidR="00B17270" w:rsidRPr="0099475C" w:rsidRDefault="0099475C" w:rsidP="00B17270">
      <w:r>
        <w:t>«</w:t>
      </w:r>
      <w:r w:rsidR="00B17270" w:rsidRPr="0099475C">
        <w:t>Прежде всего, важно поставить себе и осознать личную финансовую цель. Первым шагом должно стать ее четкое определение — накопить резерв на пару месяцев или системно формировать долгосрочный фонд. В зависимости от цели выбирают инструменты: для краткосрочных задач оптимален банковский депозит, для отдаленного будущего — программа долгосрочных сбережений (ПДС), инвестсчета и другие долгосрочные решения</w:t>
      </w:r>
      <w:r>
        <w:t>»</w:t>
      </w:r>
      <w:r w:rsidR="00B17270" w:rsidRPr="0099475C">
        <w:t xml:space="preserve">, — пояснил эксперт интернет-изданию </w:t>
      </w:r>
      <w:r>
        <w:t>«</w:t>
      </w:r>
      <w:r w:rsidR="00B17270" w:rsidRPr="0099475C">
        <w:t>Подмосковье сегодня</w:t>
      </w:r>
      <w:r>
        <w:t>»</w:t>
      </w:r>
      <w:r w:rsidR="00B17270" w:rsidRPr="0099475C">
        <w:t>.</w:t>
      </w:r>
    </w:p>
    <w:p w14:paraId="5F6F0480" w14:textId="77777777" w:rsidR="00B17270" w:rsidRPr="0099475C" w:rsidRDefault="00B17270" w:rsidP="00B17270">
      <w:r w:rsidRPr="0099475C">
        <w:t>Поддерживать финансовую дисциплину помогают цифровые технологии, добавил Недбай.</w:t>
      </w:r>
    </w:p>
    <w:p w14:paraId="410C7B24" w14:textId="69948267" w:rsidR="00B17270" w:rsidRPr="0099475C" w:rsidRDefault="0099475C" w:rsidP="00B17270">
      <w:r>
        <w:t>«</w:t>
      </w:r>
      <w:r w:rsidR="00B17270" w:rsidRPr="0099475C">
        <w:t>Многие банки и негосударственные пенсионные фонды (НПФ) предоставляют удобные онлайн-сервисы, позволяющие автоматически отчислять фиксированную сумму на счет каждый месяц. Эти небольшие взносы со временем накапливаются, на них начисляется инвестиционный доход, в сумме превращаясь в ощутимый капитал. Подобный механизм минимизирует соблазн потратить свободные средства на несущественные сиюминутные покупки</w:t>
      </w:r>
      <w:r>
        <w:t>»</w:t>
      </w:r>
      <w:r w:rsidR="00B17270" w:rsidRPr="0099475C">
        <w:t>, — подчеркнул эксперт.</w:t>
      </w:r>
    </w:p>
    <w:p w14:paraId="16DCE959" w14:textId="77777777" w:rsidR="00B17270" w:rsidRPr="0099475C" w:rsidRDefault="00B17270" w:rsidP="00B17270">
      <w:r w:rsidRPr="0099475C">
        <w:t>Кроме того, осознанное отношение к расходам играет ключевую роль. Часто, по словам специалиста, значительная доля бюджета уходит на приобретения, ценность которых сомнительна.</w:t>
      </w:r>
    </w:p>
    <w:p w14:paraId="33F0C9EF" w14:textId="6FD8D334" w:rsidR="00B17270" w:rsidRPr="0099475C" w:rsidRDefault="0099475C" w:rsidP="00B17270">
      <w:r>
        <w:t>«</w:t>
      </w:r>
      <w:r w:rsidR="00B17270" w:rsidRPr="0099475C">
        <w:t>Простое упражнение — пособирать чеки и провести ревизию всех подписок и сервисов. В процессе наверняка обнаружится немало лишних трат, отказ от которых даст существенную экономию. Для тех, кто задумывается о крупной покупке или обеспеченной пенсии, оптимальный вариант — участие в программе долгосрочных сбережений. ПДС позволяет создать личный капитал с минимальными усилиями. Она сочетает надежность с доходностью, подкрепленные государственными гарантиями и налоговой поддержкой</w:t>
      </w:r>
      <w:r>
        <w:t>»</w:t>
      </w:r>
      <w:r w:rsidR="00B17270" w:rsidRPr="0099475C">
        <w:t>, — отметил Недбай.</w:t>
      </w:r>
    </w:p>
    <w:p w14:paraId="377F9E0E" w14:textId="77777777" w:rsidR="00B17270" w:rsidRPr="0099475C" w:rsidRDefault="00B17270" w:rsidP="00B17270">
      <w:r w:rsidRPr="0099475C">
        <w:t>Похожий механизм накоплений, продолжил он, предлагают и корпоративные пенсионные программы, к которым подключают своих сотрудников крупные компании.</w:t>
      </w:r>
    </w:p>
    <w:p w14:paraId="35DF5CD2" w14:textId="7DAA9307" w:rsidR="00B17270" w:rsidRPr="0099475C" w:rsidRDefault="0099475C" w:rsidP="00B17270">
      <w:r>
        <w:t>«</w:t>
      </w:r>
      <w:r w:rsidR="00B17270" w:rsidRPr="0099475C">
        <w:t>А уже скоро заработает комбинированный продукт — корпоративная ПДС, которая позволит участнику получать двойное софинансирование: одновременно от работодателя и от государства</w:t>
      </w:r>
      <w:r>
        <w:t>»</w:t>
      </w:r>
      <w:r w:rsidR="00B17270" w:rsidRPr="0099475C">
        <w:t>, — заключил эксперт.</w:t>
      </w:r>
    </w:p>
    <w:p w14:paraId="49B7C22F" w14:textId="0749C22C" w:rsidR="00B17270" w:rsidRPr="0099475C" w:rsidRDefault="00B17270" w:rsidP="00B17270">
      <w:hyperlink r:id="rId20" w:history="1">
        <w:r w:rsidRPr="0099475C">
          <w:rPr>
            <w:rStyle w:val="a3"/>
          </w:rPr>
          <w:t>https://mosregtoday.ru/news/interesnoe/finansovye-privychki-kotorye-rabotajut-kak-ne-tratit-dengi-vpustuju/</w:t>
        </w:r>
      </w:hyperlink>
      <w:r w:rsidRPr="0099475C">
        <w:t xml:space="preserve"> </w:t>
      </w:r>
    </w:p>
    <w:p w14:paraId="452F6F5F" w14:textId="77777777" w:rsidR="00E7748C" w:rsidRPr="0099475C" w:rsidRDefault="00E7748C" w:rsidP="00E7748C">
      <w:pPr>
        <w:pStyle w:val="2"/>
      </w:pPr>
      <w:bookmarkStart w:id="79" w:name="_Toc214431671"/>
      <w:bookmarkEnd w:id="76"/>
      <w:r w:rsidRPr="0099475C">
        <w:lastRenderedPageBreak/>
        <w:t>Абзац, 18.11.2025, Российским семьям объяснили, кому положен налоговый вычет до 1 млн рублей</w:t>
      </w:r>
      <w:bookmarkEnd w:id="79"/>
    </w:p>
    <w:p w14:paraId="47D05D23" w14:textId="0586D406" w:rsidR="00E7748C" w:rsidRPr="0099475C" w:rsidRDefault="00E7748C" w:rsidP="00FD7BA5">
      <w:pPr>
        <w:pStyle w:val="3"/>
      </w:pPr>
      <w:bookmarkStart w:id="80" w:name="_Toc214431672"/>
      <w:r w:rsidRPr="0099475C">
        <w:t xml:space="preserve">Семьи в России смогут получать налоговый вычет по программе долгосрочных сбережений, если взносы делаются в пользу их ребенка, рассказала </w:t>
      </w:r>
      <w:r w:rsidR="0099475C">
        <w:t>«</w:t>
      </w:r>
      <w:r w:rsidRPr="0099475C">
        <w:t>Абзацу</w:t>
      </w:r>
      <w:r w:rsidR="0099475C">
        <w:t>»</w:t>
      </w:r>
      <w:r w:rsidRPr="0099475C">
        <w:t xml:space="preserve"> доцент кафедры экономической теории </w:t>
      </w:r>
      <w:r w:rsidRPr="00FD7BA5">
        <w:t>Финансового</w:t>
      </w:r>
      <w:r w:rsidRPr="0099475C">
        <w:t xml:space="preserve"> университета при Правительстве России, кандидат экономических наук Светлана Сазанова.</w:t>
      </w:r>
      <w:bookmarkEnd w:id="80"/>
    </w:p>
    <w:p w14:paraId="1F91E873" w14:textId="77777777" w:rsidR="00E7748C" w:rsidRPr="0099475C" w:rsidRDefault="00E7748C" w:rsidP="00E7748C">
      <w:r w:rsidRPr="0099475C">
        <w:t>Согласно новому закону, размер таких выплат может достигать 1 миллиона рублей. Как пояснила экономист, вычет полагается по 500 тысяч рублей каждому из родителей. При этом окончательный размер зависит от количества детей в семье.</w:t>
      </w:r>
    </w:p>
    <w:p w14:paraId="3B8F4A5C" w14:textId="7D901BFD" w:rsidR="00E7748C" w:rsidRPr="0099475C" w:rsidRDefault="0099475C" w:rsidP="00E7748C">
      <w:r>
        <w:t>«</w:t>
      </w:r>
      <w:r w:rsidR="00E7748C" w:rsidRPr="0099475C">
        <w:t>Вычет предоставляется на сумму взносов 500 тысяч рублей, если превышение стандартного связано со взносами в пользу их детей. Сумма вычета для родителей в сумме составит 1 миллион рублей. Если в семье несколько детей, то каждый родитель может получать вычет до 500 тысяч рублей на каждого ребенка, которого официально внесли в договор. Налоговый вычет можно получать каждому родителю каждый год до достижения ребенком 18 лет или 24 лет, если он студент очной формы обучения</w:t>
      </w:r>
      <w:r>
        <w:t>»</w:t>
      </w:r>
      <w:r w:rsidR="00E7748C" w:rsidRPr="0099475C">
        <w:t>, – пояснила экономист.</w:t>
      </w:r>
    </w:p>
    <w:p w14:paraId="03248950" w14:textId="77777777" w:rsidR="00E7748C" w:rsidRPr="0099475C" w:rsidRDefault="00E7748C" w:rsidP="00E7748C">
      <w:r w:rsidRPr="0099475C">
        <w:t>Напомним, что 17 ноября президент России Владимир Путин подписал закон о совершенствовании налогового стимулирования инструментов для формирования долгосрочных сбережений. Помимо семей меры коснутся граждан, которые решать заключить договор долгосрочного страхования жизни.</w:t>
      </w:r>
    </w:p>
    <w:p w14:paraId="4C3846A7" w14:textId="0D522393" w:rsidR="00E7748C" w:rsidRDefault="00E7748C" w:rsidP="00E7748C">
      <w:hyperlink r:id="rId21" w:history="1">
        <w:r w:rsidRPr="0099475C">
          <w:rPr>
            <w:rStyle w:val="a3"/>
          </w:rPr>
          <w:t>https://absatz.media/news/141574-rossijskim-semyam-obuyasnili-komu-polozhen-nalogovyj-vychet-do-1-mln-rublej</w:t>
        </w:r>
      </w:hyperlink>
      <w:r w:rsidRPr="0099475C">
        <w:t xml:space="preserve"> </w:t>
      </w:r>
    </w:p>
    <w:p w14:paraId="5DCB73A8" w14:textId="5F5227DE" w:rsidR="001D3963" w:rsidRDefault="001D3963" w:rsidP="001D3963">
      <w:pPr>
        <w:pStyle w:val="2"/>
      </w:pPr>
      <w:bookmarkStart w:id="81" w:name="_Toc214431673"/>
      <w:r>
        <w:t>Экология Севера, 19.11.2025</w:t>
      </w:r>
      <w:r w:rsidRPr="001D3963">
        <w:t xml:space="preserve">, </w:t>
      </w:r>
      <w:r>
        <w:t>Семейный капитал растёт сам: новая программа сбережений открывает путь к миллиону без лишних усилий</w:t>
      </w:r>
      <w:bookmarkEnd w:id="81"/>
    </w:p>
    <w:p w14:paraId="422D99B1" w14:textId="77777777" w:rsidR="001D3963" w:rsidRDefault="001D3963" w:rsidP="001D3963">
      <w:pPr>
        <w:pStyle w:val="3"/>
      </w:pPr>
      <w:bookmarkStart w:id="82" w:name="_Toc214431674"/>
      <w:r>
        <w:t>Новая норма о долгосрочных сбережениях стала одним из самых заметных решений финансового года. Документ, который подписал президент России Владимир Путин, меняет правила участия работодателей в программе долгосрочных сбережений (ПДС) и расширяет налоговые возможности для родителей. Саму ПДС запустили сравнительно недавно - в 2024 году, но она уже стала ключевой частью государственной стратегии по формированию инвесткультуры и поддержке семей.</w:t>
      </w:r>
      <w:bookmarkEnd w:id="82"/>
    </w:p>
    <w:p w14:paraId="6A6E015A" w14:textId="77777777" w:rsidR="001D3963" w:rsidRDefault="001D3963" w:rsidP="001D3963">
      <w:r>
        <w:t>Что меняется для работодателей и родителей</w:t>
      </w:r>
    </w:p>
    <w:p w14:paraId="1936C2AC" w14:textId="77777777" w:rsidR="001D3963" w:rsidRDefault="001D3963" w:rsidP="001D3963">
      <w:r>
        <w:t>В основе нового закона - идея сделать участие компаний в ПДС более выгодным. Взносы, которые организация перечисляет за сотрудников, теперь учитываются в пределах 12% от фонда оплаты труда. Важно, что эти суммы освобождаются от страховых взносов - но только в пределах 12% по каждому конкретному работнику за выбранный период. Для бизнеса это уменьшение нагрузки, а для сотрудников - шанс получать дополнительные накопления без снижения зарплаты.</w:t>
      </w:r>
    </w:p>
    <w:p w14:paraId="64D70651" w14:textId="77777777" w:rsidR="001D3963" w:rsidRDefault="001D3963" w:rsidP="001D3963">
      <w:r>
        <w:lastRenderedPageBreak/>
        <w:t>Серьёзное обновление получили и налоговые вычеты для родителей. Максимальная сумма по продуктам долгосрочных сбережений увеличилась с 400 до 500 тысяч рублей на каждого родителя. Право на повышенный вычет сохраняется до совершеннолетия ребёнка или до достижения им 24 лет, если он учится очно. Таким образом, семья может получить совокупный вычет до 1 млн рублей. Это заметная поддержка для тех, кто планирует формировать финансовую "подушку" на горизонте десятилетий.</w:t>
      </w:r>
    </w:p>
    <w:p w14:paraId="281A365B" w14:textId="77777777" w:rsidR="001D3963" w:rsidRDefault="001D3963" w:rsidP="001D3963">
      <w:r>
        <w:t>Сравнение условий ПДС до и после</w:t>
      </w:r>
    </w:p>
    <w:p w14:paraId="10A40E3D" w14:textId="77777777" w:rsidR="001D3963" w:rsidRDefault="001D3963" w:rsidP="001D3963">
      <w:r>
        <w:t xml:space="preserve">   Параметр</w:t>
      </w:r>
      <w:r>
        <w:tab/>
        <w:t xml:space="preserve">   Было</w:t>
      </w:r>
      <w:r>
        <w:tab/>
        <w:t xml:space="preserve">   Стало</w:t>
      </w:r>
    </w:p>
    <w:p w14:paraId="00C2F116" w14:textId="77777777" w:rsidR="001D3963" w:rsidRDefault="001D3963" w:rsidP="001D3963">
      <w:r>
        <w:t xml:space="preserve">    Участие работодателя</w:t>
      </w:r>
      <w:r>
        <w:tab/>
        <w:t xml:space="preserve">   Не регулировалось столь детально</w:t>
      </w:r>
      <w:r>
        <w:tab/>
        <w:t xml:space="preserve">   Взносы до 12% учитываются и освобождаются от страховых платежей</w:t>
      </w:r>
    </w:p>
    <w:p w14:paraId="51A791F0" w14:textId="77777777" w:rsidR="001D3963" w:rsidRDefault="001D3963" w:rsidP="001D3963">
      <w:r>
        <w:t xml:space="preserve">    Налоговый вычет для родителей</w:t>
      </w:r>
      <w:r>
        <w:tab/>
        <w:t xml:space="preserve">   До 400 тыс. руб.</w:t>
      </w:r>
      <w:r>
        <w:tab/>
        <w:t xml:space="preserve">   До 500 тыс. руб. каждому родителю</w:t>
      </w:r>
    </w:p>
    <w:p w14:paraId="24967FD4" w14:textId="77777777" w:rsidR="001D3963" w:rsidRDefault="001D3963" w:rsidP="001D3963">
      <w:r>
        <w:t xml:space="preserve">    Максимальный вычет семьи</w:t>
      </w:r>
      <w:r>
        <w:tab/>
        <w:t xml:space="preserve">   800 тыс. руб.</w:t>
      </w:r>
      <w:r>
        <w:tab/>
        <w:t xml:space="preserve">   1 млн руб.</w:t>
      </w:r>
    </w:p>
    <w:p w14:paraId="3CB2AC93" w14:textId="77777777" w:rsidR="001D3963" w:rsidRDefault="001D3963" w:rsidP="001D3963">
      <w:r>
        <w:t xml:space="preserve">    Государственное софинансирование</w:t>
      </w:r>
      <w:r>
        <w:tab/>
        <w:t xml:space="preserve">   До 36 тыс. руб. в год</w:t>
      </w:r>
      <w:r>
        <w:tab/>
        <w:t xml:space="preserve">   Без изменений</w:t>
      </w:r>
    </w:p>
    <w:p w14:paraId="2D9364F6" w14:textId="77777777" w:rsidR="001D3963" w:rsidRDefault="001D3963" w:rsidP="001D3963">
      <w:r>
        <w:t xml:space="preserve">    Страхование вложений</w:t>
      </w:r>
      <w:r>
        <w:tab/>
        <w:t xml:space="preserve">   2,8 млн руб.</w:t>
      </w:r>
      <w:r>
        <w:tab/>
        <w:t xml:space="preserve">   Без изменений</w:t>
      </w:r>
    </w:p>
    <w:p w14:paraId="0A94F7E1" w14:textId="77777777" w:rsidR="001D3963" w:rsidRDefault="001D3963" w:rsidP="001D3963">
      <w:r>
        <w:t xml:space="preserve"> </w:t>
      </w:r>
    </w:p>
    <w:p w14:paraId="0FF6234C" w14:textId="77777777" w:rsidR="001D3963" w:rsidRDefault="001D3963" w:rsidP="001D3963">
      <w:r>
        <w:t>Как использовать изменения с пользой</w:t>
      </w:r>
    </w:p>
    <w:p w14:paraId="70B4C2B2" w14:textId="77777777" w:rsidR="001D3963" w:rsidRDefault="001D3963" w:rsidP="001D3963">
      <w:r>
        <w:t xml:space="preserve"> </w:t>
      </w:r>
    </w:p>
    <w:p w14:paraId="619E0752" w14:textId="77777777" w:rsidR="001D3963" w:rsidRDefault="001D3963" w:rsidP="001D3963">
      <w:r>
        <w:t>1.</w:t>
      </w:r>
      <w:r>
        <w:tab/>
        <w:t xml:space="preserve">Оцените возможности работодателя. Если ваша компания поддерживает участие в ПДС, узнайте, готова ли она перечислять взносы в рамках новых правил. </w:t>
      </w:r>
    </w:p>
    <w:p w14:paraId="068BBAC5" w14:textId="77777777" w:rsidR="001D3963" w:rsidRDefault="001D3963" w:rsidP="001D3963">
      <w:r>
        <w:t>2.</w:t>
      </w:r>
      <w:r>
        <w:tab/>
        <w:t xml:space="preserve">Сравните продукты долгосрочных сбережений. Банки и страховые предлагают разные условия - от классических накопительных решений до инвестиционных полисов. </w:t>
      </w:r>
    </w:p>
    <w:p w14:paraId="3988D336" w14:textId="77777777" w:rsidR="001D3963" w:rsidRDefault="001D3963" w:rsidP="001D3963">
      <w:r>
        <w:t>3.</w:t>
      </w:r>
      <w:r>
        <w:tab/>
        <w:t xml:space="preserve">Рассчитайте максимальную выгоду. Если в семье двое родителей, оцените, как распределить взносы, чтобы получить вычет в максимальном размере. </w:t>
      </w:r>
    </w:p>
    <w:p w14:paraId="511B8892" w14:textId="77777777" w:rsidR="001D3963" w:rsidRDefault="001D3963" w:rsidP="001D3963">
      <w:r>
        <w:t>4.</w:t>
      </w:r>
      <w:r>
        <w:tab/>
        <w:t xml:space="preserve">Учитывайте возраст ребёнка. Чем раньше начаты взносы, тем выше итоговые накопления. </w:t>
      </w:r>
    </w:p>
    <w:p w14:paraId="28532D98" w14:textId="77777777" w:rsidR="001D3963" w:rsidRDefault="001D3963" w:rsidP="001D3963">
      <w:r>
        <w:t>5.</w:t>
      </w:r>
      <w:r>
        <w:tab/>
        <w:t xml:space="preserve">Старайтесь вносить деньги регулярно. Для долгосрочных инструментов важны дисциплина и горизонт. </w:t>
      </w:r>
    </w:p>
    <w:p w14:paraId="1A08F0EB" w14:textId="77777777" w:rsidR="001D3963" w:rsidRDefault="001D3963" w:rsidP="001D3963">
      <w:r>
        <w:t>Необходимо фиксировать изменения раз в год: проверять, как выросли накопления, сохраняются ли условия и выгодно ли менять продукт.</w:t>
      </w:r>
    </w:p>
    <w:p w14:paraId="640F32E6" w14:textId="77777777" w:rsidR="001D3963" w:rsidRDefault="001D3963" w:rsidP="001D3963">
      <w:r>
        <w:t>Ошибка Последствие Альтернатива</w:t>
      </w:r>
    </w:p>
    <w:p w14:paraId="36207EFE" w14:textId="77777777" w:rsidR="001D3963" w:rsidRDefault="001D3963" w:rsidP="001D3963">
      <w:r>
        <w:t xml:space="preserve"> </w:t>
      </w:r>
    </w:p>
    <w:p w14:paraId="17B49D29" w14:textId="77777777" w:rsidR="001D3963" w:rsidRDefault="001D3963" w:rsidP="001D3963">
      <w:r>
        <w:t>1.</w:t>
      </w:r>
      <w:r>
        <w:tab/>
        <w:t xml:space="preserve">Альтернатива: уточнить возможности HR или бухгалтерии и подключиться к корпоративной программе. </w:t>
      </w:r>
    </w:p>
    <w:p w14:paraId="06FDDAEE" w14:textId="77777777" w:rsidR="001D3963" w:rsidRDefault="001D3963" w:rsidP="001D3963">
      <w:r>
        <w:t>Ошибка: игнорировать участие работодателя.</w:t>
      </w:r>
    </w:p>
    <w:p w14:paraId="53C4964E" w14:textId="77777777" w:rsidR="001D3963" w:rsidRDefault="001D3963" w:rsidP="001D3963">
      <w:r>
        <w:t>Последствие: потеря бесплатных дополнительных взносов.</w:t>
      </w:r>
    </w:p>
    <w:p w14:paraId="37C710DE" w14:textId="77777777" w:rsidR="001D3963" w:rsidRDefault="001D3963" w:rsidP="001D3963">
      <w:r>
        <w:t>2.</w:t>
      </w:r>
      <w:r>
        <w:tab/>
        <w:t xml:space="preserve">Альтернатива: сравнить накопительные программы, ИСЖ, ОПС и банковские продукты. </w:t>
      </w:r>
    </w:p>
    <w:p w14:paraId="6ADEE904" w14:textId="77777777" w:rsidR="001D3963" w:rsidRDefault="001D3963" w:rsidP="001D3963">
      <w:r>
        <w:lastRenderedPageBreak/>
        <w:t>Ошибка: выбирать первый попавшийся финансовый продукт.</w:t>
      </w:r>
    </w:p>
    <w:p w14:paraId="049E2C87" w14:textId="77777777" w:rsidR="001D3963" w:rsidRDefault="001D3963" w:rsidP="001D3963">
      <w:r>
        <w:t>Последствие: снизится потенциальная доходность.</w:t>
      </w:r>
    </w:p>
    <w:p w14:paraId="431EE413" w14:textId="77777777" w:rsidR="001D3963" w:rsidRDefault="001D3963" w:rsidP="001D3963">
      <w:r>
        <w:t>3.</w:t>
      </w:r>
      <w:r>
        <w:tab/>
        <w:t xml:space="preserve">Альтернатива: настроить автоплатёж через мобильный банк или страховщика. </w:t>
      </w:r>
    </w:p>
    <w:p w14:paraId="13208D1D" w14:textId="77777777" w:rsidR="001D3963" w:rsidRDefault="001D3963" w:rsidP="001D3963">
      <w:r>
        <w:t>Ошибка: делать взносы нерегулярно.</w:t>
      </w:r>
    </w:p>
    <w:p w14:paraId="62D24DB3" w14:textId="77777777" w:rsidR="001D3963" w:rsidRDefault="001D3963" w:rsidP="001D3963">
      <w:r>
        <w:t>Последствие: уменьшается эффект сложного процента.</w:t>
      </w:r>
    </w:p>
    <w:p w14:paraId="38FBC6C3" w14:textId="77777777" w:rsidR="001D3963" w:rsidRDefault="001D3963" w:rsidP="001D3963">
      <w:r>
        <w:t>А что если</w:t>
      </w:r>
    </w:p>
    <w:p w14:paraId="2E04EE8C" w14:textId="77777777" w:rsidR="001D3963" w:rsidRDefault="001D3963" w:rsidP="001D3963">
      <w:r>
        <w:t>Допустим, у семьи несколько детей. В этом случае налоговые преференции становятся ещё значимее: каждый родитель получает свой вычет, а дети увеличивают период действия повышенной льготы. А если ребёнок поступает в вуз очно, налоговая поддержка сохраняется до 24 лет. Это может стать аргументом в пользу того, чтобы часть расходов на образование, крупные покупки или стартовый капитал ребёнка покрывать через ПДС.</w:t>
      </w:r>
    </w:p>
    <w:p w14:paraId="0E40442F" w14:textId="77777777" w:rsidR="001D3963" w:rsidRDefault="001D3963" w:rsidP="001D3963">
      <w:r>
        <w:t>Плюсы и минусы новых правил</w:t>
      </w:r>
    </w:p>
    <w:p w14:paraId="528471F3" w14:textId="77777777" w:rsidR="001D3963" w:rsidRDefault="001D3963" w:rsidP="001D3963">
      <w:r>
        <w:t xml:space="preserve">   Плюсы</w:t>
      </w:r>
      <w:r>
        <w:tab/>
        <w:t xml:space="preserve">   Минусы</w:t>
      </w:r>
    </w:p>
    <w:p w14:paraId="3E145DEE" w14:textId="77777777" w:rsidR="001D3963" w:rsidRDefault="001D3963" w:rsidP="001D3963">
      <w:r>
        <w:t xml:space="preserve">    Увеличение налогового вычета</w:t>
      </w:r>
      <w:r>
        <w:tab/>
        <w:t xml:space="preserve">   Деньги нельзя быстро вывести без потерь</w:t>
      </w:r>
    </w:p>
    <w:p w14:paraId="2E644775" w14:textId="77777777" w:rsidR="001D3963" w:rsidRDefault="001D3963" w:rsidP="001D3963">
      <w:r>
        <w:t xml:space="preserve">    Стимулы для работодателей</w:t>
      </w:r>
      <w:r>
        <w:tab/>
        <w:t xml:space="preserve">   Выгода зависит от финансовой дисциплины</w:t>
      </w:r>
    </w:p>
    <w:p w14:paraId="58161EBB" w14:textId="77777777" w:rsidR="001D3963" w:rsidRDefault="001D3963" w:rsidP="001D3963">
      <w:r>
        <w:t xml:space="preserve">    Государственное софинансирование</w:t>
      </w:r>
      <w:r>
        <w:tab/>
        <w:t xml:space="preserve">   Доходность не гарантирована</w:t>
      </w:r>
    </w:p>
    <w:p w14:paraId="63A5D3DB" w14:textId="77777777" w:rsidR="001D3963" w:rsidRDefault="001D3963" w:rsidP="001D3963">
      <w:r>
        <w:t xml:space="preserve">    Дополнительное страхование</w:t>
      </w:r>
      <w:r>
        <w:tab/>
        <w:t xml:space="preserve">   Подходит не всем финансовым стратегиям</w:t>
      </w:r>
    </w:p>
    <w:p w14:paraId="6BBD7649" w14:textId="77777777" w:rsidR="001D3963" w:rsidRDefault="001D3963" w:rsidP="001D3963">
      <w:r>
        <w:t xml:space="preserve">    Поддержка семей с детьми</w:t>
      </w:r>
      <w:r>
        <w:tab/>
        <w:t xml:space="preserve">   Нужно разбираться в условиях разных продуктов</w:t>
      </w:r>
    </w:p>
    <w:p w14:paraId="5E6FC6C7" w14:textId="77777777" w:rsidR="001D3963" w:rsidRDefault="001D3963" w:rsidP="001D3963">
      <w:r>
        <w:t xml:space="preserve"> </w:t>
      </w:r>
    </w:p>
    <w:p w14:paraId="0129AEAB" w14:textId="77777777" w:rsidR="001D3963" w:rsidRDefault="001D3963" w:rsidP="001D3963">
      <w:r>
        <w:t>FAQ</w:t>
      </w:r>
    </w:p>
    <w:p w14:paraId="371E7897" w14:textId="77777777" w:rsidR="001D3963" w:rsidRDefault="001D3963" w:rsidP="001D3963">
      <w:r>
        <w:t>Как выбрать продукт долгосрочных сбережений?</w:t>
      </w:r>
    </w:p>
    <w:p w14:paraId="2705019D" w14:textId="77777777" w:rsidR="001D3963" w:rsidRDefault="001D3963" w:rsidP="001D3963">
      <w:r>
        <w:t>Оцените срок, минимальные взносы, структуру доходности и условия досрочного расторжения.</w:t>
      </w:r>
    </w:p>
    <w:p w14:paraId="061BB14A" w14:textId="77777777" w:rsidR="001D3963" w:rsidRDefault="001D3963" w:rsidP="001D3963">
      <w:r>
        <w:t>Сколько стоит участие в ПДС?</w:t>
      </w:r>
    </w:p>
    <w:p w14:paraId="6F6D21C5" w14:textId="77777777" w:rsidR="001D3963" w:rsidRDefault="001D3963" w:rsidP="001D3963">
      <w:r>
        <w:t>Стоимость определяется только вашими взносами - программу подключить бесплатно, а государство частично добавляет софинансирование.</w:t>
      </w:r>
    </w:p>
    <w:p w14:paraId="48B5841E" w14:textId="77777777" w:rsidR="001D3963" w:rsidRDefault="001D3963" w:rsidP="001D3963">
      <w:r>
        <w:t>Что лучше: накопительный продукт или инвестиционный?</w:t>
      </w:r>
    </w:p>
    <w:p w14:paraId="769A4EFB" w14:textId="77777777" w:rsidR="001D3963" w:rsidRDefault="001D3963" w:rsidP="001D3963">
      <w:r>
        <w:t>Если важна стабильность, подойдёт накопительный формат. Для потенциально большей доходности - инструменты с инвестиционной составляющей.</w:t>
      </w:r>
    </w:p>
    <w:p w14:paraId="18D4FC74" w14:textId="77777777" w:rsidR="001D3963" w:rsidRDefault="001D3963" w:rsidP="001D3963">
      <w:r>
        <w:t>Мифы и правда</w:t>
      </w:r>
    </w:p>
    <w:p w14:paraId="3DE5BEFD" w14:textId="77777777" w:rsidR="001D3963" w:rsidRDefault="001D3963" w:rsidP="001D3963">
      <w:r>
        <w:t>Миф: ПДС - это аналог страховки.</w:t>
      </w:r>
    </w:p>
    <w:p w14:paraId="31DCC960" w14:textId="77777777" w:rsidR="001D3963" w:rsidRDefault="001D3963" w:rsidP="001D3963">
      <w:r>
        <w:t>Правда: программа может включать страховые инструменты, но она ориентирована на накопления и инвестиции.</w:t>
      </w:r>
    </w:p>
    <w:p w14:paraId="7E263D11" w14:textId="77777777" w:rsidR="001D3963" w:rsidRDefault="001D3963" w:rsidP="001D3963">
      <w:r>
        <w:t>Миф: деньги в ПДС нельзя защитить.</w:t>
      </w:r>
    </w:p>
    <w:p w14:paraId="1C01A32C" w14:textId="77777777" w:rsidR="001D3963" w:rsidRDefault="001D3963" w:rsidP="001D3963">
      <w:r>
        <w:t>Правда: вложенные суммы застрахованы до 2,8 млн рублей.</w:t>
      </w:r>
    </w:p>
    <w:p w14:paraId="05DD9B57" w14:textId="77777777" w:rsidR="001D3963" w:rsidRDefault="001D3963" w:rsidP="001D3963">
      <w:r>
        <w:lastRenderedPageBreak/>
        <w:t>Миф: ПДС подходит только обеспеченным семьям.</w:t>
      </w:r>
    </w:p>
    <w:p w14:paraId="219D0F9B" w14:textId="77777777" w:rsidR="001D3963" w:rsidRDefault="001D3963" w:rsidP="001D3963">
      <w:r>
        <w:t>Правда: даже небольшие регулярные взносы дают заметный эффект на горизонте 10 лет.</w:t>
      </w:r>
    </w:p>
    <w:p w14:paraId="216C6D3A" w14:textId="77777777" w:rsidR="001D3963" w:rsidRDefault="001D3963" w:rsidP="001D3963">
      <w:r>
        <w:t>Три интересных факта</w:t>
      </w:r>
    </w:p>
    <w:p w14:paraId="57A6FB39" w14:textId="77777777" w:rsidR="001D3963" w:rsidRDefault="001D3963" w:rsidP="001D3963">
      <w:r>
        <w:t xml:space="preserve"> </w:t>
      </w:r>
    </w:p>
    <w:p w14:paraId="3C00998A" w14:textId="77777777" w:rsidR="001D3963" w:rsidRDefault="001D3963" w:rsidP="001D3963">
      <w:r>
        <w:t>1.</w:t>
      </w:r>
      <w:r>
        <w:tab/>
        <w:t xml:space="preserve">Государственное софинансирование действует весь срок программы - это редкий пример долгосрочной поддержки. </w:t>
      </w:r>
    </w:p>
    <w:p w14:paraId="7E0F292F" w14:textId="77777777" w:rsidR="001D3963" w:rsidRDefault="001D3963" w:rsidP="001D3963">
      <w:r>
        <w:t>2.</w:t>
      </w:r>
      <w:r>
        <w:tab/>
        <w:t xml:space="preserve">Возрастные рамки для детей - одни из самых широких среди налоговых льгот. </w:t>
      </w:r>
    </w:p>
    <w:p w14:paraId="26ABD90D" w14:textId="77777777" w:rsidR="001D3963" w:rsidRDefault="001D3963" w:rsidP="001D3963">
      <w:r>
        <w:t>3.</w:t>
      </w:r>
      <w:r>
        <w:tab/>
        <w:t xml:space="preserve">Страхование до 2,8 млн рублей делает ПДС ближе к банковскому вкладу по уровню защищённости. </w:t>
      </w:r>
    </w:p>
    <w:p w14:paraId="29B28DA2" w14:textId="77777777" w:rsidR="001D3963" w:rsidRDefault="001D3963" w:rsidP="001D3963">
      <w:r>
        <w:t>Эти факты показывают, что новая конфигурация ПДС сочетает гибкость, безопасность и поддержку семей.</w:t>
      </w:r>
    </w:p>
    <w:p w14:paraId="3A127542" w14:textId="0F333D87" w:rsidR="001D3963" w:rsidRPr="001D3963" w:rsidRDefault="001D3963" w:rsidP="001D3963">
      <w:hyperlink r:id="rId22" w:history="1">
        <w:r w:rsidRPr="001457BC">
          <w:rPr>
            <w:rStyle w:val="a3"/>
          </w:rPr>
          <w:t>https://www.ecosever.ru/article/64373.html</w:t>
        </w:r>
      </w:hyperlink>
      <w:r w:rsidRPr="001D3963">
        <w:t xml:space="preserve"> </w:t>
      </w:r>
    </w:p>
    <w:p w14:paraId="2314B6D2" w14:textId="77777777" w:rsidR="003A563E" w:rsidRPr="0099475C" w:rsidRDefault="003A563E" w:rsidP="003A563E">
      <w:pPr>
        <w:pStyle w:val="2"/>
      </w:pPr>
      <w:bookmarkStart w:id="83" w:name="_Toc214431675"/>
      <w:r w:rsidRPr="0099475C">
        <w:t>Ваш Пенсионный Брокер, 18.11.2025, НПФ Совкомбанк отмечает год работы на пенсионном рынке</w:t>
      </w:r>
      <w:bookmarkEnd w:id="83"/>
    </w:p>
    <w:p w14:paraId="6CB66E54" w14:textId="7CE01EE3" w:rsidR="003A563E" w:rsidRPr="0099475C" w:rsidRDefault="003A563E" w:rsidP="00FD7BA5">
      <w:pPr>
        <w:pStyle w:val="3"/>
      </w:pPr>
      <w:bookmarkStart w:id="84" w:name="_Toc214431676"/>
      <w:r w:rsidRPr="0099475C">
        <w:t xml:space="preserve">14 ноября 2025 года АО </w:t>
      </w:r>
      <w:r w:rsidR="0099475C">
        <w:t>«</w:t>
      </w:r>
      <w:r w:rsidRPr="0099475C">
        <w:t>НПФ Совкомбанк</w:t>
      </w:r>
      <w:r w:rsidR="0099475C">
        <w:t>»</w:t>
      </w:r>
      <w:r w:rsidRPr="0099475C">
        <w:t>, входящий в Группу Совкомбанка, системно значимого банка страны, отмечает первый год успешной деятельности на рынке добровольного пенсионного обеспечения. За этот период было заключено порядка 40 тысяч договоров по долгосрочным программам на общую сумму свыше 1,7 млрд рублей.</w:t>
      </w:r>
      <w:bookmarkEnd w:id="84"/>
    </w:p>
    <w:p w14:paraId="2DB376C4" w14:textId="3BD95ED2" w:rsidR="003A563E" w:rsidRPr="0099475C" w:rsidRDefault="003A563E" w:rsidP="003A563E">
      <w:r w:rsidRPr="0099475C">
        <w:t xml:space="preserve">НПФ Совкомбанк, действующий на основании лицензии Банка России, предоставляет услуги по негосударственному пенсионному обеспечению и программе долгосрочных сбережений, также имеет лицензию по обязательному пенсионному страхованию. НПФ Совкомбанк активно развивает долгосрочные программы, предоставляя как физическим, так и юридическим лицам современные и удобные инструменты для формирования будущей пенсии. В линейке продуктов: </w:t>
      </w:r>
      <w:r w:rsidR="0099475C">
        <w:t>«</w:t>
      </w:r>
      <w:r w:rsidRPr="0099475C">
        <w:t>Индивидуальная пенсионная программа</w:t>
      </w:r>
      <w:r w:rsidR="0099475C">
        <w:t>»</w:t>
      </w:r>
      <w:r w:rsidRPr="0099475C">
        <w:t xml:space="preserve">, </w:t>
      </w:r>
      <w:r w:rsidR="0099475C">
        <w:t>«</w:t>
      </w:r>
      <w:r w:rsidRPr="0099475C">
        <w:t>Программа долгосрочных сбережений</w:t>
      </w:r>
      <w:r w:rsidR="0099475C">
        <w:t>»</w:t>
      </w:r>
      <w:r w:rsidRPr="0099475C">
        <w:t xml:space="preserve"> и </w:t>
      </w:r>
      <w:r w:rsidR="0099475C">
        <w:t>«</w:t>
      </w:r>
      <w:r w:rsidRPr="0099475C">
        <w:t>Корпоративные пенсионные программы</w:t>
      </w:r>
      <w:r w:rsidR="0099475C">
        <w:t>»</w:t>
      </w:r>
      <w:r w:rsidRPr="0099475C">
        <w:t>.</w:t>
      </w:r>
    </w:p>
    <w:p w14:paraId="58E0068F" w14:textId="669CDE9F" w:rsidR="003A563E" w:rsidRPr="0099475C" w:rsidRDefault="003A563E" w:rsidP="003A563E">
      <w:r w:rsidRPr="0099475C">
        <w:t xml:space="preserve">Уставный капитал Фонда составляет 150 млн рублей. Учредителем является </w:t>
      </w:r>
      <w:r w:rsidR="0099475C">
        <w:t>«</w:t>
      </w:r>
      <w:r w:rsidRPr="0099475C">
        <w:t>Совкомбанк страхование</w:t>
      </w:r>
      <w:r w:rsidR="0099475C">
        <w:t>»</w:t>
      </w:r>
      <w:r w:rsidRPr="0099475C">
        <w:t xml:space="preserve"> (АО), руководит НПФ Совкомбанк генеральный директор Габриэлла Урссу.</w:t>
      </w:r>
    </w:p>
    <w:p w14:paraId="25686F1F" w14:textId="5BA83B6A" w:rsidR="003A563E" w:rsidRPr="0099475C" w:rsidRDefault="0099475C" w:rsidP="003A563E">
      <w:r>
        <w:t>«</w:t>
      </w:r>
      <w:r w:rsidR="003A563E" w:rsidRPr="0099475C">
        <w:t>Первый год работы для Негосударственного пенсионного фонда стал этапом активного развития и укрепления позиций на рынке. На данный момент Фонд предлагает клиентам гибкие и прозрачные условия для формирования пенсионных накоплений, сочетая современные технологии и индивидуальный подход</w:t>
      </w:r>
      <w:r>
        <w:t>»</w:t>
      </w:r>
      <w:r w:rsidR="003A563E" w:rsidRPr="0099475C">
        <w:t>, - генеральный директор НПФ Совкомбанк Габриэлла Урссу.</w:t>
      </w:r>
    </w:p>
    <w:p w14:paraId="327BC391" w14:textId="77777777" w:rsidR="003A563E" w:rsidRPr="0099475C" w:rsidRDefault="003A563E" w:rsidP="003A563E">
      <w:r w:rsidRPr="0099475C">
        <w:t>НПФ Совкомбанк планирует дальнейшее расширение продуктовой линейки и развитие партнерских отношений с компаниями для предоставления корпоративных пенсионных решений. Фонд также планирует активно внедрять новые технологические решения для повышения удобства и доступности наших услуг.</w:t>
      </w:r>
    </w:p>
    <w:p w14:paraId="73120161" w14:textId="6AF369CD" w:rsidR="003A563E" w:rsidRPr="0099475C" w:rsidRDefault="003A563E" w:rsidP="003A563E">
      <w:hyperlink r:id="rId23" w:history="1">
        <w:r w:rsidRPr="0099475C">
          <w:rPr>
            <w:rStyle w:val="a3"/>
          </w:rPr>
          <w:t>http://pbroker.ru/?p=81076</w:t>
        </w:r>
      </w:hyperlink>
      <w:r w:rsidRPr="0099475C">
        <w:t xml:space="preserve"> </w:t>
      </w:r>
    </w:p>
    <w:p w14:paraId="2F6E3044" w14:textId="087CDABD" w:rsidR="006B7B41" w:rsidRPr="0099475C" w:rsidRDefault="006B7B41" w:rsidP="00E02913">
      <w:pPr>
        <w:pStyle w:val="2"/>
      </w:pPr>
      <w:bookmarkStart w:id="85" w:name="_Toc214362236"/>
      <w:bookmarkStart w:id="86" w:name="_Toc214431677"/>
      <w:r w:rsidRPr="0099475C">
        <w:lastRenderedPageBreak/>
        <w:t xml:space="preserve">Агентство страховых новостей, 18.11.2025, </w:t>
      </w:r>
      <w:r w:rsidRPr="0099475C">
        <w:rPr>
          <w:rFonts w:eastAsia="Verdana"/>
        </w:rPr>
        <w:t xml:space="preserve">Евгений Уфимцев: </w:t>
      </w:r>
      <w:r w:rsidR="0099475C">
        <w:rPr>
          <w:rFonts w:eastAsia="Verdana"/>
        </w:rPr>
        <w:t>«</w:t>
      </w:r>
      <w:r w:rsidRPr="0099475C">
        <w:rPr>
          <w:rFonts w:eastAsia="Verdana"/>
        </w:rPr>
        <w:t>Не хочу, чтобы на госуслугах продавались полисы</w:t>
      </w:r>
      <w:r w:rsidR="0099475C">
        <w:rPr>
          <w:rFonts w:eastAsia="Verdana"/>
        </w:rPr>
        <w:t>»</w:t>
      </w:r>
      <w:bookmarkEnd w:id="85"/>
      <w:bookmarkEnd w:id="86"/>
    </w:p>
    <w:p w14:paraId="313E77C5" w14:textId="77777777" w:rsidR="006B7B41" w:rsidRPr="0099475C" w:rsidRDefault="006B7B41" w:rsidP="00FD7BA5">
      <w:pPr>
        <w:pStyle w:val="3"/>
      </w:pPr>
      <w:bookmarkStart w:id="87" w:name="_Toc214431678"/>
      <w:r w:rsidRPr="0099475C">
        <w:t>Программное интервью главного редактора АСН Александра Головина с президентом ВСС, РСА и НССО накануне годовых собраний страховых союзов, назначенных на 19-20 ноября 2025 г.</w:t>
      </w:r>
      <w:bookmarkEnd w:id="87"/>
    </w:p>
    <w:p w14:paraId="44859CF4" w14:textId="49D9283F" w:rsidR="006B7B41" w:rsidRPr="0099475C" w:rsidRDefault="006B7B41" w:rsidP="00E02913">
      <w:r w:rsidRPr="0099475C">
        <w:t xml:space="preserve">- Евгений Владимирович, накануне годовых собраний всех трех союзов уместно подвести итоги вашего предыдущего срока. Можете назвать то, чем гордитесь - свои </w:t>
      </w:r>
      <w:r w:rsidR="0099475C">
        <w:t>«</w:t>
      </w:r>
      <w:r w:rsidRPr="0099475C">
        <w:t>победы</w:t>
      </w:r>
      <w:r w:rsidR="0099475C">
        <w:t>»</w:t>
      </w:r>
      <w:r w:rsidRPr="0099475C">
        <w:t>? Чего не получилось? И на что вы будете настраивать отрасль на этих собраниях?</w:t>
      </w:r>
    </w:p>
    <w:p w14:paraId="54E3150E" w14:textId="77777777" w:rsidR="006B7B41" w:rsidRPr="0099475C" w:rsidRDefault="006B7B41" w:rsidP="00E02913">
      <w:r w:rsidRPr="0099475C">
        <w:t>- Первое, и это заслуга не моя, а всей отрасли, - то, что она выдержала испытания, которые были за три года. Причем, не просто выдержала, оставшись на прежних рубежах, а сделала существенный шаг вперед. В сложное время страховая отрасль могла быть отстающей, а она, наоборот, проявила себя лидером и оказала помощь и государству, и гражданам. Мы отмечаем, как существенно увеличились выплаты по многим критичным направлениям, носившим социальный оттенок, - как, например, при наводнениях год назад.</w:t>
      </w:r>
    </w:p>
    <w:p w14:paraId="26ABA0D1" w14:textId="77777777" w:rsidR="006B7B41" w:rsidRPr="0099475C" w:rsidRDefault="006B7B41" w:rsidP="00E02913">
      <w:r w:rsidRPr="0099475C">
        <w:t>Второе достижение - при таком росте и трансформациях страховщики сумели удержать планку доверия со стороны потребителей, что отражается в снижении количества жалоб - это серьезный индикатор, который отмечает и ЦБ. Могу похвастаться: страховщики даже сократили часть подразделений по работе с жалобами, потому что их просто стало меньше.</w:t>
      </w:r>
    </w:p>
    <w:p w14:paraId="21452687" w14:textId="6D356C2C" w:rsidR="006B7B41" w:rsidRPr="0099475C" w:rsidRDefault="006B7B41" w:rsidP="00E02913">
      <w:r w:rsidRPr="0099475C">
        <w:t xml:space="preserve">И третье - цифровизация. Еще три года назад только ленивый не обвинял страховщиков в гигантской пропасти по сравнению с банками. Мне кажется, страховщики долго запрягали, но очень быстро поехали. Локомотивом выступило электронное урегулирование, </w:t>
      </w:r>
      <w:r w:rsidR="0099475C">
        <w:t>«</w:t>
      </w:r>
      <w:r w:rsidRPr="0099475C">
        <w:t>короткие полисы</w:t>
      </w:r>
      <w:r w:rsidR="0099475C">
        <w:t>»</w:t>
      </w:r>
      <w:r w:rsidRPr="0099475C">
        <w:t>, но и сами компании внутренне сильно меняются. Да и маркетплейсы заставили страховщиков быть более гибкими. Вектор стратегически очень верный.</w:t>
      </w:r>
    </w:p>
    <w:p w14:paraId="74E3D026" w14:textId="5812EE6D" w:rsidR="006B7B41" w:rsidRPr="0099475C" w:rsidRDefault="006B7B41" w:rsidP="00E02913">
      <w:r w:rsidRPr="0099475C">
        <w:t xml:space="preserve">Что не удалось? Российский рынок держат три </w:t>
      </w:r>
      <w:r w:rsidR="0099475C">
        <w:t>«</w:t>
      </w:r>
      <w:r w:rsidRPr="0099475C">
        <w:t>кита</w:t>
      </w:r>
      <w:r w:rsidR="0099475C">
        <w:t>»</w:t>
      </w:r>
      <w:r w:rsidRPr="0099475C">
        <w:t xml:space="preserve">: </w:t>
      </w:r>
      <w:r w:rsidR="0099475C">
        <w:t>«</w:t>
      </w:r>
      <w:r w:rsidRPr="0099475C">
        <w:t>жизнь</w:t>
      </w:r>
      <w:r w:rsidR="0099475C">
        <w:t>»</w:t>
      </w:r>
      <w:r w:rsidRPr="0099475C">
        <w:t xml:space="preserve">, </w:t>
      </w:r>
      <w:r w:rsidR="0099475C">
        <w:t>«</w:t>
      </w:r>
      <w:r w:rsidRPr="0099475C">
        <w:t>моторы</w:t>
      </w:r>
      <w:r w:rsidR="0099475C">
        <w:t>»</w:t>
      </w:r>
      <w:r w:rsidRPr="0099475C">
        <w:t xml:space="preserve"> и медицина. И нам не удалось сделать полноценную концепцию по развитию медицинского страхования. Будем стараться сделать ее в 2026 г. Я надеюсь, что нынешние попытки трансформации в части ОМС станут тем вызовом, который компании смогут преодолеть и предложить концепцию, которая предусматривает более активное участие страховых медицинских организаций (СМО) в ОМС и более эффективное взаимодействие ОМС и ДМС.</w:t>
      </w:r>
    </w:p>
    <w:p w14:paraId="62B52A1A" w14:textId="77777777" w:rsidR="006B7B41" w:rsidRPr="0099475C" w:rsidRDefault="006B7B41" w:rsidP="00E02913">
      <w:r w:rsidRPr="0099475C">
        <w:t xml:space="preserve">- Вы упомянули трансформацию ОМС. Речь о законопроекте, который позволит главам регионов возможность передавать территориальным фондам ОМС полномочия частных СМО. Еще можно вспомнить и отмену налоговых льгот по ИСЖ/НСЖ, и невключение в </w:t>
      </w:r>
      <w:r w:rsidRPr="0099475C">
        <w:rPr>
          <w:b/>
        </w:rPr>
        <w:t>ПДС</w:t>
      </w:r>
      <w:r w:rsidRPr="0099475C">
        <w:t>. Складывается впечатление, что отрасли в диалоге с властью постоянно приходиться занимать оборонительную позицию.</w:t>
      </w:r>
    </w:p>
    <w:p w14:paraId="5B1D21A7" w14:textId="77777777" w:rsidR="006B7B41" w:rsidRPr="0099475C" w:rsidRDefault="006B7B41" w:rsidP="00E02913">
      <w:r w:rsidRPr="0099475C">
        <w:t xml:space="preserve">- Я бы разделил ситуацию на две части. Первая - мы обращаемся к власти за помощью в инфраструктуре, и видим, что часть вещей меняется. Например, активно работают Госуслуги по европротоколу, фотофиксации. Но мы видим, что некоторые вещи пробуксовывают - например, проверка полисов ОСАГО камерами на дорогах. Уже три </w:t>
      </w:r>
      <w:r w:rsidRPr="0099475C">
        <w:lastRenderedPageBreak/>
        <w:t>года обещают. Вроде технологически все готово, но государство инертно. Мы бы как бизнесмены сделали это быстрее.</w:t>
      </w:r>
    </w:p>
    <w:p w14:paraId="07A0E754" w14:textId="77777777" w:rsidR="006B7B41" w:rsidRPr="0099475C" w:rsidRDefault="006B7B41" w:rsidP="00E02913">
      <w:r w:rsidRPr="0099475C">
        <w:t>Вторая часть, и это для нас очень важно: мы не хотим, чтобы государство входило в бизнес. Мы считаем, что частная конкуренция лучше способствует развитию рынка. Поэтому, например, мы не хотим, чтобы на Госуслугах продавались полисы. Это должны делать страховые компании, маркетплейсы, банки.</w:t>
      </w:r>
    </w:p>
    <w:p w14:paraId="42D724F5" w14:textId="77777777" w:rsidR="006B7B41" w:rsidRPr="0099475C" w:rsidRDefault="006B7B41" w:rsidP="00E02913">
      <w:r w:rsidRPr="0099475C">
        <w:t>Иногда заманчиво сделать что-то одно государственное для всех. Долгосрочно это точно приведет к ухудшению. Пример того же ОСАГО показал, как хороша конкуренция: два с половиной года средняя премия снижается, а выплаты растут. Страховщики бьются за людей. Государство в лице ЦБ грамотно подсказало, куда идти - ввело перестраховочный пул, электронные полисы, - но не навязало госкомпанию.</w:t>
      </w:r>
    </w:p>
    <w:p w14:paraId="52B1A19F" w14:textId="77777777" w:rsidR="006B7B41" w:rsidRPr="0099475C" w:rsidRDefault="006B7B41" w:rsidP="00E02913">
      <w:r w:rsidRPr="0099475C">
        <w:t>Государство должно создавать инфраструктуру, но не входить в бизнес. И мы очень надеемся, что и с Минздравом мы тоже сможем договориться о таком балансе.</w:t>
      </w:r>
    </w:p>
    <w:p w14:paraId="039229B5" w14:textId="77777777" w:rsidR="006B7B41" w:rsidRPr="0099475C" w:rsidRDefault="006B7B41" w:rsidP="00E02913">
      <w:r w:rsidRPr="0099475C">
        <w:t>Справка АСН. Комитет Госдумы по охране здоровья рекомендовал убрать поправку к закону об обязательном медицинском страховании, которая бы дала право главам регионов исключать из системы ОМС страховые медицинские организации (СМО).</w:t>
      </w:r>
    </w:p>
    <w:p w14:paraId="1956A92C" w14:textId="77777777" w:rsidR="006B7B41" w:rsidRPr="0099475C" w:rsidRDefault="006B7B41" w:rsidP="00E02913">
      <w:r w:rsidRPr="0099475C">
        <w:t>- Буквально на днях Госдума вернула налоговые льготы по страхованию жизни. Что будет с договорами, которые попали под отмену старых льгот?</w:t>
      </w:r>
    </w:p>
    <w:p w14:paraId="2CA4BB1A" w14:textId="0F37C308" w:rsidR="006B7B41" w:rsidRPr="0099475C" w:rsidRDefault="006B7B41" w:rsidP="00E02913">
      <w:r w:rsidRPr="0099475C">
        <w:t xml:space="preserve">- Да, данный законопроект вводит льготы по договорам долгосрочного страхования сроком от пяти лет. Хотели поменьше, но это компромисс. И эти льготы будут применяться к договорам, заключенным c 2025 г., так что он будет действовать и </w:t>
      </w:r>
      <w:r w:rsidR="0099475C">
        <w:t>«</w:t>
      </w:r>
      <w:r w:rsidRPr="0099475C">
        <w:t>задним числом</w:t>
      </w:r>
      <w:r w:rsidR="0099475C">
        <w:t>»</w:t>
      </w:r>
      <w:r w:rsidRPr="0099475C">
        <w:t>.</w:t>
      </w:r>
    </w:p>
    <w:p w14:paraId="46AA9E2D" w14:textId="77777777" w:rsidR="006B7B41" w:rsidRPr="0099475C" w:rsidRDefault="006B7B41" w:rsidP="00E02913">
      <w:r w:rsidRPr="0099475C">
        <w:t xml:space="preserve">Справка ВСС. Принятый закон о внесении изменений в Налоговый кодекс вводит льготы по НДФЛ в отношении договоров долгосрочного страхования жизни сроком не менее пяти лет, аналогично льготам по ИИС 3 типа и </w:t>
      </w:r>
      <w:r w:rsidRPr="0099475C">
        <w:rPr>
          <w:b/>
        </w:rPr>
        <w:t>ПДС</w:t>
      </w:r>
      <w:r w:rsidRPr="0099475C">
        <w:t>. Льготы будут применяться к договорам, заключенным с 2025 г.</w:t>
      </w:r>
    </w:p>
    <w:p w14:paraId="1A82F400" w14:textId="75FDAE58" w:rsidR="006B7B41" w:rsidRPr="0099475C" w:rsidRDefault="006B7B41" w:rsidP="00E02913">
      <w:r w:rsidRPr="0099475C">
        <w:t xml:space="preserve">По договорам, заключенным до 31 декабря 2024 г. на срок не менее трех лет (с выплатами не ранее 1 января 2025 г.), можно воспользоваться действовавшей прежде нормой: освобождение дохода в пределах среднегодовой ключевой ставки. Если же </w:t>
      </w:r>
      <w:r w:rsidR="0099475C">
        <w:t>«</w:t>
      </w:r>
      <w:r w:rsidRPr="0099475C">
        <w:t>старый</w:t>
      </w:r>
      <w:r w:rsidR="0099475C">
        <w:t>»</w:t>
      </w:r>
      <w:r w:rsidRPr="0099475C">
        <w:t xml:space="preserve"> договор заключен на срок более пяти лет, выплаты по нему предусмотрены не ранее 1 января 2025 г. и не ранее чем через пять лет с даты заключения, появляется право выбора: в качестве второго варианта можно применить налоговую льготу, предназначенную для новых договоров и предусматривающую освобождение от НДФЛ в пределах 30 млн р.</w:t>
      </w:r>
    </w:p>
    <w:p w14:paraId="2CD75AB3" w14:textId="77777777" w:rsidR="006B7B41" w:rsidRPr="0099475C" w:rsidRDefault="006B7B41" w:rsidP="00E02913">
      <w:r w:rsidRPr="0099475C">
        <w:t>Следует иметь в виду, что по договорам, заключенным до 2025 г., указанные льготы действовать не будут, если страховая премия увеличивалась после 30 июня 2024 г. или договором предусмотрено условие о возможности его продления.</w:t>
      </w:r>
    </w:p>
    <w:p w14:paraId="5CBF4F6E" w14:textId="77777777" w:rsidR="006B7B41" w:rsidRPr="0099475C" w:rsidRDefault="006B7B41" w:rsidP="00E02913">
      <w:r w:rsidRPr="0099475C">
        <w:t>- Если подытожить тему диалога с властью, то какие самые приоритетные задачи стоят в 2026 г.?</w:t>
      </w:r>
    </w:p>
    <w:p w14:paraId="325716F6" w14:textId="31630160" w:rsidR="006B7B41" w:rsidRPr="0099475C" w:rsidRDefault="006B7B41" w:rsidP="00E02913">
      <w:r w:rsidRPr="0099475C">
        <w:t xml:space="preserve">- Задача номер один - медицина и здравоохранение. Это касается и ОМС, и ДМС. Граждане платят из своего кармана </w:t>
      </w:r>
      <w:r w:rsidR="0099475C">
        <w:t>«</w:t>
      </w:r>
      <w:r w:rsidRPr="0099475C">
        <w:t>поверх</w:t>
      </w:r>
      <w:r w:rsidR="0099475C">
        <w:t>»</w:t>
      </w:r>
      <w:r w:rsidRPr="0099475C">
        <w:t xml:space="preserve"> ОМС огромные деньги - около 1,5 трлн рублей. Страховщики могут быть здесь для граждан гораздо эффективнее.</w:t>
      </w:r>
    </w:p>
    <w:p w14:paraId="5218B9B3" w14:textId="77777777" w:rsidR="006B7B41" w:rsidRPr="0099475C" w:rsidRDefault="006B7B41" w:rsidP="00E02913">
      <w:r w:rsidRPr="0099475C">
        <w:lastRenderedPageBreak/>
        <w:t>Сейчас человек часто сам ищет, где сдать анализы или к какому врачу пойти, опираясь на свои знания, вряд ли оптимальные. Страховая компания кровно заинтересована в том, чтобы человек вылечился быстро и правильно, потому что иначе она теряет резервы. У лечебно-профилактического учреждения, без обид, мотивация часто обратная: чем дольше оно лечит - тем лучше. Так что здесь интересы страховщиков совпадают с государственными - нам нужен здоровый человек. Это первая задача. Мы очень надеемся уже в первом квартале предложить свой вариант стратегии развития ОМС и ДМС в России.</w:t>
      </w:r>
    </w:p>
    <w:p w14:paraId="1998FC2B" w14:textId="77777777" w:rsidR="006B7B41" w:rsidRPr="0099475C" w:rsidRDefault="006B7B41" w:rsidP="00E02913">
      <w:r w:rsidRPr="0099475C">
        <w:t>Задача номер два - имущественное страхование граждан. Закон о страховании жилья от ЧС так и не заработал. Текущий год обошелся без больших катаклизмов, но это значит, что 2026 г., скорее всего, несет риски. Инфраструктура не стала новее. Здесь нужно софинансирование со стороны государства, как в агростраховании. Не при взносе, а при выплате.</w:t>
      </w:r>
    </w:p>
    <w:p w14:paraId="1D0EC5EE" w14:textId="29397754" w:rsidR="006B7B41" w:rsidRPr="0099475C" w:rsidRDefault="006B7B41" w:rsidP="00E02913">
      <w:r w:rsidRPr="0099475C">
        <w:t xml:space="preserve">Задача номер три - дальнейшая трансформация страхования жизни. Программа </w:t>
      </w:r>
      <w:r w:rsidRPr="0099475C">
        <w:rPr>
          <w:b/>
        </w:rPr>
        <w:t>ПДС</w:t>
      </w:r>
      <w:r w:rsidRPr="0099475C">
        <w:t xml:space="preserve">, запуск страхования жизни с расчётной доходностью, и то, что мы сейчас обсуждаем, - ДСЖ. Нельзя допустить, чтобы те ростки, которые сейчас пробились в </w:t>
      </w:r>
      <w:r w:rsidR="0099475C">
        <w:t>«</w:t>
      </w:r>
      <w:r w:rsidRPr="0099475C">
        <w:t>жизни</w:t>
      </w:r>
      <w:r w:rsidR="0099475C">
        <w:t>»</w:t>
      </w:r>
      <w:r w:rsidRPr="0099475C">
        <w:t>, завяли.</w:t>
      </w:r>
    </w:p>
    <w:p w14:paraId="5ACBF9CD" w14:textId="799B90C3" w:rsidR="006B7B41" w:rsidRPr="0099475C" w:rsidRDefault="006B7B41" w:rsidP="00E02913">
      <w:r w:rsidRPr="0099475C">
        <w:t xml:space="preserve">- Давайте как раз о </w:t>
      </w:r>
      <w:r w:rsidR="0099475C">
        <w:t>«</w:t>
      </w:r>
      <w:r w:rsidRPr="0099475C">
        <w:t>жизни</w:t>
      </w:r>
      <w:r w:rsidR="0099475C">
        <w:t>»</w:t>
      </w:r>
      <w:r w:rsidRPr="0099475C">
        <w:t xml:space="preserve">. Это примерно половина рынка. Новые льготы приняты, но какие еще точки роста вы видите, кроме </w:t>
      </w:r>
      <w:r w:rsidRPr="0099475C">
        <w:rPr>
          <w:b/>
        </w:rPr>
        <w:t>ПДС</w:t>
      </w:r>
      <w:r w:rsidRPr="0099475C">
        <w:t>?</w:t>
      </w:r>
    </w:p>
    <w:p w14:paraId="5E3B0C1B" w14:textId="77777777" w:rsidR="006B7B41" w:rsidRPr="0099475C" w:rsidRDefault="006B7B41" w:rsidP="00E02913">
      <w:r w:rsidRPr="0099475C">
        <w:t>- Есть остающаяся в тени вещь, которая, однако, для страховщиков должна сработать очень сильно. Это - семейное страхование.</w:t>
      </w:r>
    </w:p>
    <w:p w14:paraId="1A4C5176" w14:textId="77777777" w:rsidR="006B7B41" w:rsidRPr="0099475C" w:rsidRDefault="006B7B41" w:rsidP="00E02913">
      <w:r w:rsidRPr="0099475C">
        <w:t>Все старшее поколение помнит, как бабушки в Госстрахе покупали полисы внукам на 18-летие. И льготы, которые сейчас приняли в части семейных вложений, - это верный посыл.</w:t>
      </w:r>
    </w:p>
    <w:p w14:paraId="7CDDD3AF" w14:textId="3004235F" w:rsidR="006B7B41" w:rsidRPr="0099475C" w:rsidRDefault="006B7B41" w:rsidP="00E02913">
      <w:r w:rsidRPr="0099475C">
        <w:t xml:space="preserve">В чем наша </w:t>
      </w:r>
      <w:r w:rsidR="0099475C">
        <w:t>«</w:t>
      </w:r>
      <w:r w:rsidRPr="0099475C">
        <w:t>фишка</w:t>
      </w:r>
      <w:r w:rsidR="0099475C">
        <w:t>»</w:t>
      </w:r>
      <w:r w:rsidRPr="0099475C">
        <w:t>? Депозит человек открывает на себя. Страховку же он может (и должен) делать в пользу ребенка. При этом если с родителем или бабушкой, то есть страхователем, который копит, что-то произойдет, ребенок все равно получит полную сумму к 18-летию. В отличие от депозитов, где сколько накопил, столько и получил.</w:t>
      </w:r>
    </w:p>
    <w:p w14:paraId="650EED23" w14:textId="77777777" w:rsidR="006B7B41" w:rsidRPr="0099475C" w:rsidRDefault="006B7B41" w:rsidP="00E02913">
      <w:r w:rsidRPr="0099475C">
        <w:t xml:space="preserve">Российское страхование обязано активно развивать это направление! Соревноваться с </w:t>
      </w:r>
      <w:r w:rsidRPr="0099475C">
        <w:rPr>
          <w:b/>
        </w:rPr>
        <w:t>НПФ</w:t>
      </w:r>
      <w:r w:rsidRPr="0099475C">
        <w:t xml:space="preserve"> по </w:t>
      </w:r>
      <w:r w:rsidRPr="0099475C">
        <w:rPr>
          <w:b/>
        </w:rPr>
        <w:t>ПДС</w:t>
      </w:r>
      <w:r w:rsidRPr="0099475C">
        <w:t xml:space="preserve"> или с банками по депозитам - сложно. А в части семейного страхования (накопления на учебу, свадьбу, жилье ребенку) - у нас просто нет конкурентов.</w:t>
      </w:r>
    </w:p>
    <w:p w14:paraId="08AC4EA1" w14:textId="77777777" w:rsidR="006B7B41" w:rsidRPr="0099475C" w:rsidRDefault="006B7B41" w:rsidP="00E02913">
      <w:r w:rsidRPr="0099475C">
        <w:t>- Как в таком случае вы относитесь к ДСЖ? Идеологически это же совсем другой продукт.</w:t>
      </w:r>
    </w:p>
    <w:p w14:paraId="55513414" w14:textId="4346AC50" w:rsidR="006B7B41" w:rsidRPr="0099475C" w:rsidRDefault="006B7B41" w:rsidP="00E02913">
      <w:r w:rsidRPr="0099475C">
        <w:t xml:space="preserve">- Да, и это правильный продукт в общей палитре. Надо, чтобы росло все: и НСЖ, и ДСЖ, и страхование жизни с расчётной доходностью. Нельзя сейчас сосредоточиться только на ДСЖ. Надо </w:t>
      </w:r>
      <w:r w:rsidR="0099475C">
        <w:t>«</w:t>
      </w:r>
      <w:r w:rsidRPr="0099475C">
        <w:t>поливать</w:t>
      </w:r>
      <w:r w:rsidR="0099475C">
        <w:t>»</w:t>
      </w:r>
      <w:r w:rsidRPr="0099475C">
        <w:t xml:space="preserve"> все ростки. Но семейное страхование, мне кажется, будет одним из самых важных.</w:t>
      </w:r>
    </w:p>
    <w:p w14:paraId="2747C8F2" w14:textId="77777777" w:rsidR="006B7B41" w:rsidRPr="0099475C" w:rsidRDefault="006B7B41" w:rsidP="00E02913">
      <w:r w:rsidRPr="0099475C">
        <w:t>&lt;…&gt;</w:t>
      </w:r>
    </w:p>
    <w:p w14:paraId="07F4B20D" w14:textId="77777777" w:rsidR="006B7B41" w:rsidRPr="0099475C" w:rsidRDefault="006B7B41" w:rsidP="00E02913">
      <w:r w:rsidRPr="0099475C">
        <w:t>- В завершение, давайте сделаем SWOT-анализ отрасли на ближайшие год-два. В чем наша главная сила (strength)?</w:t>
      </w:r>
    </w:p>
    <w:p w14:paraId="515F50CC" w14:textId="77777777" w:rsidR="006B7B41" w:rsidRPr="0099475C" w:rsidRDefault="006B7B41" w:rsidP="00E02913">
      <w:r w:rsidRPr="0099475C">
        <w:t>- Надежность, то есть финансовая устойчивость. Проблемы из-за уходящих компаний в прошлом. Сейчас компании стабильны, у них есть капитал, чтобы делать нормальные сервисы.</w:t>
      </w:r>
    </w:p>
    <w:p w14:paraId="50AB852A" w14:textId="77777777" w:rsidR="006B7B41" w:rsidRPr="0099475C" w:rsidRDefault="006B7B41" w:rsidP="00E02913">
      <w:r w:rsidRPr="0099475C">
        <w:lastRenderedPageBreak/>
        <w:t>- Главная слабость (weakness)?</w:t>
      </w:r>
    </w:p>
    <w:p w14:paraId="5F207B0A" w14:textId="4E207EE5" w:rsidR="006B7B41" w:rsidRPr="0099475C" w:rsidRDefault="006B7B41" w:rsidP="00E02913">
      <w:r w:rsidRPr="0099475C">
        <w:t xml:space="preserve">- Ценность продукта. Мы слишком долго росли на </w:t>
      </w:r>
      <w:r w:rsidR="0099475C">
        <w:t>«</w:t>
      </w:r>
      <w:r w:rsidRPr="0099475C">
        <w:t>продажах</w:t>
      </w:r>
      <w:r w:rsidR="0099475C">
        <w:t>»</w:t>
      </w:r>
      <w:r w:rsidRPr="0099475C">
        <w:t xml:space="preserve"> и </w:t>
      </w:r>
      <w:r w:rsidR="0099475C">
        <w:t>«</w:t>
      </w:r>
      <w:r w:rsidRPr="0099475C">
        <w:t>цене</w:t>
      </w:r>
      <w:r w:rsidR="0099475C">
        <w:t>»</w:t>
      </w:r>
      <w:r w:rsidRPr="0099475C">
        <w:t xml:space="preserve">. Нужно биться за ценность. Клиент, покупая кредитную страховку, должен понимать, что он купил, и что у него там, условно, есть </w:t>
      </w:r>
      <w:r w:rsidR="0099475C">
        <w:t>«</w:t>
      </w:r>
      <w:r w:rsidRPr="0099475C">
        <w:t>бесплатный чекап</w:t>
      </w:r>
      <w:r w:rsidR="0099475C">
        <w:t>»</w:t>
      </w:r>
      <w:r w:rsidRPr="0099475C">
        <w:t>. Ценность и сервис - пока слабое место.</w:t>
      </w:r>
    </w:p>
    <w:p w14:paraId="7C1D2637" w14:textId="77777777" w:rsidR="006B7B41" w:rsidRPr="0099475C" w:rsidRDefault="006B7B41" w:rsidP="00E02913">
      <w:r w:rsidRPr="0099475C">
        <w:t>- Главная внешняя угроза (threat)?</w:t>
      </w:r>
    </w:p>
    <w:p w14:paraId="0550084A" w14:textId="3E26D94F" w:rsidR="006B7B41" w:rsidRPr="0099475C" w:rsidRDefault="006B7B41" w:rsidP="00E02913">
      <w:r w:rsidRPr="0099475C">
        <w:t xml:space="preserve">- Скажу неочевидную вещь. Вмешательство государства в бизнес. Я очень боюсь, что государство вдруг захочет </w:t>
      </w:r>
      <w:r w:rsidR="0099475C">
        <w:t>«</w:t>
      </w:r>
      <w:r w:rsidRPr="0099475C">
        <w:t>войти</w:t>
      </w:r>
      <w:r w:rsidR="0099475C">
        <w:t>»</w:t>
      </w:r>
      <w:r w:rsidRPr="0099475C">
        <w:t xml:space="preserve"> в наш рынок, который сейчас, к счастью, не государственный. Я не хочу, чтобы на Госуслугах продавались полисы. Государство медленное и консервативное. Я за 100 страховщиков и маркетплейсов, а не за один госагрегатор.</w:t>
      </w:r>
    </w:p>
    <w:p w14:paraId="6A5ABF8B" w14:textId="77777777" w:rsidR="006B7B41" w:rsidRPr="0099475C" w:rsidRDefault="006B7B41" w:rsidP="00E02913">
      <w:r w:rsidRPr="0099475C">
        <w:t>- И главная возможность (opportunity), которую нельзя упустить в 2026-м?</w:t>
      </w:r>
    </w:p>
    <w:p w14:paraId="36732E55" w14:textId="6E1A436C" w:rsidR="006B7B41" w:rsidRPr="0099475C" w:rsidRDefault="006B7B41" w:rsidP="00E02913">
      <w:r w:rsidRPr="0099475C">
        <w:t xml:space="preserve">- Нельзя упустить возможности для роста страхования жизни. Но не что-то одно, а вся </w:t>
      </w:r>
      <w:r w:rsidR="0099475C">
        <w:t>«</w:t>
      </w:r>
      <w:r w:rsidRPr="0099475C">
        <w:t>палитра</w:t>
      </w:r>
      <w:r w:rsidR="0099475C">
        <w:t>»</w:t>
      </w:r>
      <w:r w:rsidRPr="0099475C">
        <w:t>: и ДСЖ, и страхование жизни с расчётной доходностью, и, как я особо подчеркнул, семейное страхование. Нельзя дать этим росткам зачахнуть.</w:t>
      </w:r>
    </w:p>
    <w:p w14:paraId="7BC54FDD" w14:textId="77A14A07" w:rsidR="006B7B41" w:rsidRPr="0099475C" w:rsidRDefault="006B7B41" w:rsidP="006B7B41">
      <w:hyperlink r:id="rId24" w:history="1">
        <w:r w:rsidRPr="0099475C">
          <w:rPr>
            <w:rStyle w:val="a3"/>
          </w:rPr>
          <w:t>http://www.asn-news.ru/news/91005</w:t>
        </w:r>
      </w:hyperlink>
      <w:r w:rsidRPr="0099475C">
        <w:t xml:space="preserve"> </w:t>
      </w:r>
    </w:p>
    <w:p w14:paraId="344015AF" w14:textId="77777777" w:rsidR="00963109" w:rsidRPr="0099475C" w:rsidRDefault="00963109" w:rsidP="00963109">
      <w:pPr>
        <w:pStyle w:val="2"/>
      </w:pPr>
      <w:bookmarkStart w:id="88" w:name="ф6"/>
      <w:bookmarkStart w:id="89" w:name="_Hlk214430995"/>
      <w:bookmarkStart w:id="90" w:name="_Toc214431679"/>
      <w:bookmarkEnd w:id="88"/>
      <w:r w:rsidRPr="0099475C">
        <w:t>СампоТВ 360° (Петрозаводск), 18.11.2025, Все больше россиян планируют открыть счёт в программе долгосрочных сбережений</w:t>
      </w:r>
      <w:bookmarkEnd w:id="90"/>
    </w:p>
    <w:p w14:paraId="198CB6D0" w14:textId="77777777" w:rsidR="00963109" w:rsidRPr="0099475C" w:rsidRDefault="00963109" w:rsidP="00FD7BA5">
      <w:pPr>
        <w:pStyle w:val="3"/>
      </w:pPr>
      <w:bookmarkStart w:id="91" w:name="_Toc214431680"/>
      <w:r w:rsidRPr="0099475C">
        <w:t>Научно-исследовательский финансовый институт (НИФИ) Минфина России совместно с Национальной ассоциацией негосударственных пенсионных фондов (НАПФ) представили результаты исследования заинтересованности россиян в участии в программе долгосрочных сбережений граждан (ПДС).</w:t>
      </w:r>
      <w:bookmarkEnd w:id="91"/>
    </w:p>
    <w:p w14:paraId="464E140B" w14:textId="66858364" w:rsidR="00963109" w:rsidRPr="0099475C" w:rsidRDefault="00963109" w:rsidP="00963109">
      <w:r w:rsidRPr="0099475C">
        <w:t xml:space="preserve">Опрос проводился на платформе </w:t>
      </w:r>
      <w:r w:rsidR="0099475C">
        <w:t>«</w:t>
      </w:r>
      <w:r w:rsidRPr="0099475C">
        <w:t>Мои финансы</w:t>
      </w:r>
      <w:r w:rsidR="0099475C">
        <w:t>»</w:t>
      </w:r>
      <w:r w:rsidRPr="0099475C">
        <w:t xml:space="preserve"> и охватил более 4 тысяч респондентов из различных регионов страны. Исследование показало высокий уровень информированности населения. 77% участников уже знакомы с программой. 26,5% респондентов отметили, что рассматривают ПДС как надёжный механизм формирования долгосрочных накоплений с возможностью получения государственной поддержки в виде софинансирования. Дополнительным фактором интереса выступает потенциальная доходность, превышающая уровень традиционных депозитных инструментов (22%).</w:t>
      </w:r>
    </w:p>
    <w:p w14:paraId="3C63B29A" w14:textId="77777777" w:rsidR="00963109" w:rsidRPr="0099475C" w:rsidRDefault="00963109" w:rsidP="00963109">
      <w:r w:rsidRPr="0099475C">
        <w:t>Большинство опрошенных (75%) считают наличие сбережений важнейшим условием финансовой устойчивости. Основными мотивами для участия в ПДС россияне считают создание резервного фонда (27%) и формирование пенсионных накоплений (26%). Ещё 11% респондентов планируют откладывать средства на покупку жилья, а 9% – на образование детей. Эти цели напрямую соотносятся с задачами программы, что подчёркивает её социальную значимость для широкого круга граждан.</w:t>
      </w:r>
    </w:p>
    <w:p w14:paraId="57C79828" w14:textId="77777777" w:rsidR="00963109" w:rsidRPr="0099475C" w:rsidRDefault="00963109" w:rsidP="00963109">
      <w:r w:rsidRPr="0099475C">
        <w:t>Динамика участия жителей Карелии подтверждает данные опроса. Так, на 1 октября 2025 года почти 40 тысяч жителей республики стали участниками ПДС. Это составляет 7,6% населения региона и превышает средний показатель по стране, который равен 4,8%.</w:t>
      </w:r>
    </w:p>
    <w:p w14:paraId="1F252B0C" w14:textId="77777777" w:rsidR="00963109" w:rsidRPr="0099475C" w:rsidRDefault="00963109" w:rsidP="00963109">
      <w:r w:rsidRPr="0099475C">
        <w:t xml:space="preserve">Программа действует с 1 января 2024 года. Она направлена на формирование долгосрочных накоплений граждан. Средства участников инвестируются выбранным </w:t>
      </w:r>
      <w:r w:rsidRPr="0099475C">
        <w:lastRenderedPageBreak/>
        <w:t>негосударственным пенсионным фондом, при этом государство оказывает дополнительную поддержку в форме софинансирования. ПДС предоставляет гражданам возможность планомерно формировать финансовые ресурсы для решения долгосрочных задач.</w:t>
      </w:r>
    </w:p>
    <w:p w14:paraId="6A04D07B" w14:textId="2546B70C" w:rsidR="00963109" w:rsidRPr="0099475C" w:rsidRDefault="00963109" w:rsidP="00963109">
      <w:hyperlink r:id="rId25" w:history="1">
        <w:r w:rsidRPr="0099475C">
          <w:rPr>
            <w:rStyle w:val="a3"/>
          </w:rPr>
          <w:t>https://sampotv360.ru/2025/11/18/vse-bolshe-rossiyan-planiruyut-otkryt-schyot-v-programme-dolgos</w:t>
        </w:r>
        <w:r w:rsidRPr="0099475C">
          <w:rPr>
            <w:rStyle w:val="a3"/>
          </w:rPr>
          <w:t>r</w:t>
        </w:r>
        <w:r w:rsidRPr="0099475C">
          <w:rPr>
            <w:rStyle w:val="a3"/>
          </w:rPr>
          <w:t>ochnyh-sberezhenij/</w:t>
        </w:r>
      </w:hyperlink>
      <w:r w:rsidRPr="0099475C">
        <w:t xml:space="preserve"> </w:t>
      </w:r>
    </w:p>
    <w:p w14:paraId="66BD6706" w14:textId="58FF9064" w:rsidR="00963109" w:rsidRPr="0099475C" w:rsidRDefault="00963109" w:rsidP="00963109">
      <w:pPr>
        <w:pStyle w:val="2"/>
      </w:pPr>
      <w:bookmarkStart w:id="92" w:name="_Hlk214431032"/>
      <w:bookmarkStart w:id="93" w:name="_Toc214431681"/>
      <w:bookmarkEnd w:id="89"/>
      <w:r w:rsidRPr="0099475C">
        <w:t>Победа 31 (Белгород), 18.11.2025, Более 5,5 млрд рублей внесли белгородцы в Программу долгосрочных сбережений</w:t>
      </w:r>
      <w:bookmarkEnd w:id="93"/>
    </w:p>
    <w:p w14:paraId="0B263AD5" w14:textId="77777777" w:rsidR="00963109" w:rsidRPr="0099475C" w:rsidRDefault="00963109" w:rsidP="00FD7BA5">
      <w:pPr>
        <w:pStyle w:val="3"/>
      </w:pPr>
      <w:bookmarkStart w:id="94" w:name="_Toc214431682"/>
      <w:r w:rsidRPr="0099475C">
        <w:t>Жители Белгородской области активно участвуют в Программе долгосрочных сбережений и направили на свои счета уже свыше 5,5 млрд рублей. Общее число заключенных договоров в регионе приблизилось к 108 тысячам.</w:t>
      </w:r>
      <w:bookmarkEnd w:id="94"/>
    </w:p>
    <w:p w14:paraId="54ABB533" w14:textId="77777777" w:rsidR="00963109" w:rsidRPr="0099475C" w:rsidRDefault="00963109" w:rsidP="00963109">
      <w:r w:rsidRPr="0099475C">
        <w:t>В белгородском отделении Банка России напомнили, что программа стартовала в 2024 году. За первые девять месяцев 2025 года количество новых вкладчиков увеличилось более чем вдвое: белгородцы оформили около 57 тыс. договоров и внесли на них 1,5 млрд рублей. При этом по договорам, открытым в прошлом году, было пополнено ещё более 2,5 млрд рублей.</w:t>
      </w:r>
    </w:p>
    <w:p w14:paraId="5A534BBA" w14:textId="3506E138" w:rsidR="00963109" w:rsidRPr="0099475C" w:rsidRDefault="0099475C" w:rsidP="00963109">
      <w:r>
        <w:t>«</w:t>
      </w:r>
      <w:r w:rsidR="00963109" w:rsidRPr="0099475C">
        <w:t>Программа позволяет не только сформировать надёжную „подушку безопасности“, но и получить дополнительный доход в будущем</w:t>
      </w:r>
      <w:r>
        <w:t>»</w:t>
      </w:r>
      <w:r w:rsidR="00963109" w:rsidRPr="0099475C">
        <w:t>, — подчеркнул руководитель направления экономического отдела белгородского отделения Банка России Владимир Яновский.</w:t>
      </w:r>
    </w:p>
    <w:p w14:paraId="05183047" w14:textId="7196401F" w:rsidR="00963109" w:rsidRPr="0099475C" w:rsidRDefault="00963109" w:rsidP="00963109">
      <w:hyperlink r:id="rId26" w:history="1">
        <w:r w:rsidRPr="0099475C">
          <w:rPr>
            <w:rStyle w:val="a3"/>
          </w:rPr>
          <w:t>https://bel-pobeda.ru/news/ekonomika/2025-11-18/bolee-5-5-mlrd-rubley-vnesli-belgorodtsy-v-programmu-dolgosrochnyh-sberezheniy-478078</w:t>
        </w:r>
      </w:hyperlink>
      <w:r w:rsidRPr="0099475C">
        <w:t xml:space="preserve"> </w:t>
      </w:r>
    </w:p>
    <w:p w14:paraId="3D3E8862" w14:textId="77777777" w:rsidR="00227305" w:rsidRPr="0099475C" w:rsidRDefault="00227305" w:rsidP="00227305">
      <w:pPr>
        <w:pStyle w:val="2"/>
      </w:pPr>
      <w:bookmarkStart w:id="95" w:name="_Toc214431683"/>
      <w:bookmarkEnd w:id="92"/>
      <w:r w:rsidRPr="0099475C">
        <w:t>cbr.ru, 18.11.2025, Более 5,5 млрд рублей внесли белгородцы в Программу долгосрочных сбережений</w:t>
      </w:r>
      <w:bookmarkEnd w:id="95"/>
    </w:p>
    <w:p w14:paraId="2302F976" w14:textId="77777777" w:rsidR="00227305" w:rsidRPr="0099475C" w:rsidRDefault="00227305" w:rsidP="00FD7BA5">
      <w:pPr>
        <w:pStyle w:val="3"/>
      </w:pPr>
      <w:bookmarkStart w:id="96" w:name="_Toc214431684"/>
      <w:r w:rsidRPr="0099475C">
        <w:t>За время реализации проекта жители региона заключили уже около 108 тысяч договоров, перечислив на свои счета в общей сложности свыше 5 млрд 550 млн рублей.</w:t>
      </w:r>
      <w:bookmarkEnd w:id="96"/>
    </w:p>
    <w:p w14:paraId="4428DFE3" w14:textId="77777777" w:rsidR="00227305" w:rsidRPr="0099475C" w:rsidRDefault="00227305" w:rsidP="00227305">
      <w:r w:rsidRPr="0099475C">
        <w:t>Напомним, Программа долгосрочных сбережений стартовала в 2024 году. За первые 12 месяцев ее реализации жители нашего региона пополнили свои счета на условиях софинансирования государства более чем на 1,5 млрд рублей, заключив свыше 51 тысячи договоров.</w:t>
      </w:r>
    </w:p>
    <w:p w14:paraId="6F21CDE5" w14:textId="77777777" w:rsidR="00227305" w:rsidRPr="0099475C" w:rsidRDefault="00227305" w:rsidP="00227305">
      <w:r w:rsidRPr="0099475C">
        <w:t>За 9 месяцев 2025 года число открытых счетов увеличилось более чем вдвое. С января по сентябрь белгородцы заключили около 57 тысяч договоров, внеся на них около 1,5 млрд рублей.  Еще свыше 2,5 млрд рублей участники внесли по договорам, открытым в прошлом году.</w:t>
      </w:r>
    </w:p>
    <w:p w14:paraId="7EE4C080" w14:textId="11E39A21" w:rsidR="00227305" w:rsidRPr="0099475C" w:rsidRDefault="0099475C" w:rsidP="00227305">
      <w:r>
        <w:t>«</w:t>
      </w:r>
      <w:r w:rsidR="00227305" w:rsidRPr="0099475C">
        <w:t xml:space="preserve">Программа долгосрочных сбережений дает участнику возможность получать дополнительный доход в будущем или создать </w:t>
      </w:r>
      <w:r>
        <w:t>«</w:t>
      </w:r>
      <w:r w:rsidR="00227305" w:rsidRPr="0099475C">
        <w:t>подушку безопасности</w:t>
      </w:r>
      <w:r>
        <w:t>»</w:t>
      </w:r>
      <w:r w:rsidR="00227305" w:rsidRPr="0099475C">
        <w:t xml:space="preserve">. Система страхования накоплений по ПДС в два раза выше нынешней планки по страхованию банковских вкладов – 2,8 млн рублей против 1,4 млн рублей. По Программе также </w:t>
      </w:r>
      <w:r w:rsidR="00227305" w:rsidRPr="0099475C">
        <w:lastRenderedPageBreak/>
        <w:t>предусмотрены налоговые вычеты (от 52 до 60 тыс. рублей ежегодно в зависимости от размера доходов участника Программы). Ну, и еще один явный плюс – софинансирование уплачиваемых взносов государством. Оно может составить до 36 тыс. рублей в год в течение десяти лет после вступления в программу</w:t>
      </w:r>
      <w:r>
        <w:t>»</w:t>
      </w:r>
      <w:r w:rsidR="00227305" w:rsidRPr="0099475C">
        <w:t>, – рассказал руководитель направления экономического отдела белгородского отделения Банка России Владимир Яновский.</w:t>
      </w:r>
    </w:p>
    <w:p w14:paraId="28B9E783" w14:textId="77777777" w:rsidR="00227305" w:rsidRPr="0099475C" w:rsidRDefault="00227305" w:rsidP="00227305">
      <w:r w:rsidRPr="0099475C">
        <w:t>Подробнее с условиями участия в программе долгосрочных сбережений можно ознакомиться по ссылке.</w:t>
      </w:r>
    </w:p>
    <w:p w14:paraId="045E7BB0" w14:textId="060058B5" w:rsidR="00227305" w:rsidRPr="0099475C" w:rsidRDefault="00227305" w:rsidP="00227305">
      <w:hyperlink r:id="rId27" w:history="1">
        <w:r w:rsidRPr="0099475C">
          <w:rPr>
            <w:rStyle w:val="a3"/>
          </w:rPr>
          <w:t>https://cbr.ru/press/regevent/?id=63044</w:t>
        </w:r>
      </w:hyperlink>
      <w:r w:rsidRPr="0099475C">
        <w:t xml:space="preserve"> </w:t>
      </w:r>
    </w:p>
    <w:p w14:paraId="6F460405" w14:textId="77777777" w:rsidR="00B12AC2" w:rsidRPr="0099475C" w:rsidRDefault="00B12AC2" w:rsidP="00B12AC2">
      <w:pPr>
        <w:pStyle w:val="2"/>
      </w:pPr>
      <w:bookmarkStart w:id="97" w:name="_Toc214431685"/>
      <w:r w:rsidRPr="0099475C">
        <w:t>Ангарские Ведомости, 18.11.2025, Как стать участником программы долгосрочных сбережений</w:t>
      </w:r>
      <w:bookmarkEnd w:id="97"/>
    </w:p>
    <w:p w14:paraId="6C1538F6" w14:textId="77777777" w:rsidR="00B12AC2" w:rsidRPr="0099475C" w:rsidRDefault="00B12AC2" w:rsidP="00FD7BA5">
      <w:pPr>
        <w:pStyle w:val="3"/>
      </w:pPr>
      <w:bookmarkStart w:id="98" w:name="_Toc214431686"/>
      <w:r w:rsidRPr="0099475C">
        <w:t>С помощью Программы долгосрочных сбережений вы можете накопить на любые цели, создать финансовую подушку безопасности на случай форс-мажора. Как это сделать?</w:t>
      </w:r>
      <w:bookmarkEnd w:id="98"/>
    </w:p>
    <w:p w14:paraId="05372D08" w14:textId="77777777" w:rsidR="00B12AC2" w:rsidRPr="0099475C" w:rsidRDefault="00B12AC2" w:rsidP="00B12AC2">
      <w:r w:rsidRPr="0099475C">
        <w:t>ШАГ 1</w:t>
      </w:r>
    </w:p>
    <w:p w14:paraId="30C74288" w14:textId="77777777" w:rsidR="00B12AC2" w:rsidRPr="0099475C" w:rsidRDefault="00B12AC2" w:rsidP="00B12AC2">
      <w:r w:rsidRPr="0099475C">
        <w:t>ПРИМИТЕ РЕШЕНИЕ О ВСТУПЛЕНИИ В ПРОГРАММУ ДОЛГОСРОЧНЫХ СБЕРЕЖЕНИЙ</w:t>
      </w:r>
    </w:p>
    <w:p w14:paraId="67501ED7" w14:textId="77777777" w:rsidR="00B12AC2" w:rsidRPr="0099475C" w:rsidRDefault="00B12AC2" w:rsidP="00B12AC2">
      <w:r w:rsidRPr="0099475C">
        <w:t>- Изучите условия на сайте моифинансы.рф.</w:t>
      </w:r>
    </w:p>
    <w:p w14:paraId="07BC0A3B" w14:textId="77777777" w:rsidR="00B12AC2" w:rsidRPr="0099475C" w:rsidRDefault="00B12AC2" w:rsidP="00B12AC2">
      <w:r w:rsidRPr="0099475C">
        <w:t>- Определите, сколько сможете регулярно откладывать на счет Программы.</w:t>
      </w:r>
    </w:p>
    <w:p w14:paraId="53E13108" w14:textId="77777777" w:rsidR="00B12AC2" w:rsidRPr="0099475C" w:rsidRDefault="00B12AC2" w:rsidP="00B12AC2">
      <w:r w:rsidRPr="0099475C">
        <w:t>ШАГ 2</w:t>
      </w:r>
    </w:p>
    <w:p w14:paraId="0122D135" w14:textId="77777777" w:rsidR="00B12AC2" w:rsidRPr="0099475C" w:rsidRDefault="00B12AC2" w:rsidP="00B12AC2">
      <w:r w:rsidRPr="0099475C">
        <w:t>ВЫБЕРИТЕ НЕГОСУДАРСТВЕННЫЙ ПЕНСИОННЫЙ ФОНД (НПФ) И ЗАКЛЮЧИТЕ С НИМ ДОГОВОР</w:t>
      </w:r>
    </w:p>
    <w:p w14:paraId="2FC094CE" w14:textId="77777777" w:rsidR="00B12AC2" w:rsidRPr="0099475C" w:rsidRDefault="00B12AC2" w:rsidP="00B12AC2">
      <w:r w:rsidRPr="0099475C">
        <w:t>Это можно сделать на сайте НПФ, в отделении банка – акционера НПФ или лично в офисе НПФ.</w:t>
      </w:r>
    </w:p>
    <w:p w14:paraId="0A195F4F" w14:textId="77777777" w:rsidR="00B12AC2" w:rsidRPr="0099475C" w:rsidRDefault="00B12AC2" w:rsidP="00B12AC2">
      <w:r w:rsidRPr="0099475C">
        <w:t>Список лицензированных НПФ опубликован на сайте Банка России.</w:t>
      </w:r>
    </w:p>
    <w:p w14:paraId="0A6A08B8" w14:textId="77777777" w:rsidR="00B12AC2" w:rsidRPr="0099475C" w:rsidRDefault="00B12AC2" w:rsidP="00B12AC2">
      <w:r w:rsidRPr="0099475C">
        <w:t>ШАГ 3</w:t>
      </w:r>
    </w:p>
    <w:p w14:paraId="20DD40B7" w14:textId="77777777" w:rsidR="00B12AC2" w:rsidRPr="0099475C" w:rsidRDefault="00B12AC2" w:rsidP="00B12AC2">
      <w:r w:rsidRPr="0099475C">
        <w:t>РЕШИТЕ, ХОТИТЕ ЛИ ВЫ ПЕРЕВЕСТИ ПЕНСИОННЫЕ НАКОПЛЕНИЯ В НПФ</w:t>
      </w:r>
    </w:p>
    <w:p w14:paraId="630881B6" w14:textId="0F9E916D" w:rsidR="00B12AC2" w:rsidRPr="0099475C" w:rsidRDefault="00B12AC2" w:rsidP="00B12AC2">
      <w:r w:rsidRPr="0099475C">
        <w:t xml:space="preserve">- Закажите выписку с индивидуального лицевого счета на </w:t>
      </w:r>
      <w:r w:rsidR="0099475C">
        <w:t>«</w:t>
      </w:r>
      <w:r w:rsidRPr="0099475C">
        <w:t>Госуслугах</w:t>
      </w:r>
      <w:r w:rsidR="0099475C">
        <w:t>»</w:t>
      </w:r>
      <w:r w:rsidRPr="0099475C">
        <w:t>, чтобы узнать, где находятся накопления, их размер и дату фиксинга.</w:t>
      </w:r>
    </w:p>
    <w:p w14:paraId="5865016A" w14:textId="77777777" w:rsidR="00B12AC2" w:rsidRPr="0099475C" w:rsidRDefault="00B12AC2" w:rsidP="00B12AC2">
      <w:r w:rsidRPr="0099475C">
        <w:t>- Определитесь с годом, когда следует заключить договор по Обязательному пенсионному страхованию (ОПС).</w:t>
      </w:r>
    </w:p>
    <w:p w14:paraId="35F41D05" w14:textId="77777777" w:rsidR="00B12AC2" w:rsidRPr="0099475C" w:rsidRDefault="00B12AC2" w:rsidP="00B12AC2">
      <w:r w:rsidRPr="0099475C">
        <w:t>- Напишите заявление о переводе своих накоплений из СФР/НПФ.</w:t>
      </w:r>
    </w:p>
    <w:p w14:paraId="710A16AA" w14:textId="77777777" w:rsidR="00B12AC2" w:rsidRPr="0099475C" w:rsidRDefault="00B12AC2" w:rsidP="00B12AC2">
      <w:r w:rsidRPr="0099475C">
        <w:t>- Напишите заявление о переводе ваших накоплений в НПФ в Программу долгосрочных сбережений.</w:t>
      </w:r>
    </w:p>
    <w:p w14:paraId="2B146D66" w14:textId="77777777" w:rsidR="00B12AC2" w:rsidRPr="0099475C" w:rsidRDefault="00B12AC2" w:rsidP="00B12AC2">
      <w:r w:rsidRPr="0099475C">
        <w:t>ШАГ 4</w:t>
      </w:r>
    </w:p>
    <w:p w14:paraId="49B59C6C" w14:textId="77777777" w:rsidR="00B12AC2" w:rsidRPr="0099475C" w:rsidRDefault="00B12AC2" w:rsidP="00B12AC2">
      <w:r w:rsidRPr="0099475C">
        <w:t>НАЧИНАЙТЕ ДЕЛАТЬ ВЗНОСЫ И ПОЛУЧАЙТЕ К НИМ ГОСУДАРСТВЕННОЕ СОФИНАНСИРОВАНИЕ</w:t>
      </w:r>
    </w:p>
    <w:p w14:paraId="573EC82E" w14:textId="77777777" w:rsidR="00B12AC2" w:rsidRPr="0099475C" w:rsidRDefault="00B12AC2" w:rsidP="00B12AC2">
      <w:r w:rsidRPr="0099475C">
        <w:lastRenderedPageBreak/>
        <w:t>Государство начнет вносить деньги на ваш счет пропорционально вашим взносам. Минимальный размер для получения господдержки – 2 тыс. рублей в год. Максимальный размер господдержки зависит от общей суммы уплаченных взносов и составляет 36 тыс. рублей в год.</w:t>
      </w:r>
    </w:p>
    <w:p w14:paraId="1E926A99" w14:textId="77777777" w:rsidR="00B12AC2" w:rsidRPr="0099475C" w:rsidRDefault="00B12AC2" w:rsidP="00B12AC2">
      <w:r w:rsidRPr="0099475C">
        <w:t>ВНИМАНИЕ!</w:t>
      </w:r>
    </w:p>
    <w:p w14:paraId="721039E8" w14:textId="77777777" w:rsidR="00B12AC2" w:rsidRPr="0099475C" w:rsidRDefault="00B12AC2" w:rsidP="00B12AC2">
      <w:r w:rsidRPr="0099475C">
        <w:t>Вы можете получить деньги, накопленные по Программе, через 15 лет или по достижении возраста 55 лет (для женщин) и 60 лет (для мужчин), при условии соблюдения требований. Для предпенсионеров и пенсионеров, вступающих в Программу, предусмотрены отдельные условия по срокам – их можно уточнить в том НПФ, с которым вы заключаете договор.</w:t>
      </w:r>
    </w:p>
    <w:p w14:paraId="738A80AD" w14:textId="77777777" w:rsidR="00B12AC2" w:rsidRPr="0099475C" w:rsidRDefault="00B12AC2" w:rsidP="00B12AC2">
      <w:r w:rsidRPr="0099475C">
        <w:t>ПРЕИМУЩЕСТВА УЧАСТИЯ В ПДС</w:t>
      </w:r>
    </w:p>
    <w:p w14:paraId="23774F61" w14:textId="77777777" w:rsidR="00B12AC2" w:rsidRPr="0099475C" w:rsidRDefault="00B12AC2" w:rsidP="00B12AC2">
      <w:r w:rsidRPr="0099475C">
        <w:t>- Налоговый вычет с максимальной суммы в 400 тыс. рублей в год.</w:t>
      </w:r>
    </w:p>
    <w:p w14:paraId="332D10AF" w14:textId="77777777" w:rsidR="00B12AC2" w:rsidRPr="0099475C" w:rsidRDefault="00B12AC2" w:rsidP="00B12AC2">
      <w:r w:rsidRPr="0099475C">
        <w:t>- Софинансирование государства до 36 тыс. рублей в год, всего 360 тыс. рублей за 10 лет.</w:t>
      </w:r>
    </w:p>
    <w:p w14:paraId="62E5D83F" w14:textId="77777777" w:rsidR="00B12AC2" w:rsidRPr="0099475C" w:rsidRDefault="00B12AC2" w:rsidP="00B12AC2">
      <w:r w:rsidRPr="0099475C">
        <w:t>- Возможность получить до 100% накоплений на дорогостоящее лечение или выплату при потере кормильца.</w:t>
      </w:r>
    </w:p>
    <w:p w14:paraId="26A5DE73" w14:textId="77777777" w:rsidR="00B12AC2" w:rsidRPr="0099475C" w:rsidRDefault="00B12AC2" w:rsidP="00B12AC2">
      <w:r w:rsidRPr="0099475C">
        <w:t>- Возможность наследования 100% средств на счете на этапе накоплений и выплат.</w:t>
      </w:r>
    </w:p>
    <w:p w14:paraId="1B73906B" w14:textId="2C0B173D" w:rsidR="00B12AC2" w:rsidRDefault="00B12AC2" w:rsidP="00B12AC2">
      <w:hyperlink r:id="rId28" w:history="1">
        <w:r w:rsidRPr="0099475C">
          <w:rPr>
            <w:rStyle w:val="a3"/>
          </w:rPr>
          <w:t>https://ангарскиеведомости.рф/news/6698-kak-stat-uchastnikom-programmy-dolgosrochnykh-sberezhenij</w:t>
        </w:r>
      </w:hyperlink>
      <w:r w:rsidRPr="0099475C">
        <w:t xml:space="preserve"> </w:t>
      </w:r>
    </w:p>
    <w:p w14:paraId="4117640E" w14:textId="14045B6B" w:rsidR="000C75BE" w:rsidRPr="0099475C" w:rsidRDefault="000C75BE" w:rsidP="000C75BE">
      <w:pPr>
        <w:pStyle w:val="2"/>
      </w:pPr>
      <w:bookmarkStart w:id="99" w:name="_Toc214431687"/>
      <w:r w:rsidRPr="0099475C">
        <w:t>ЕАО Media, 18.11.2025, Как получить 1,5 миллиона рублей за 10 лет с помощью государства</w:t>
      </w:r>
      <w:bookmarkEnd w:id="99"/>
    </w:p>
    <w:p w14:paraId="396647D3" w14:textId="77777777" w:rsidR="000C75BE" w:rsidRPr="0099475C" w:rsidRDefault="000C75BE" w:rsidP="00FD7BA5">
      <w:pPr>
        <w:pStyle w:val="3"/>
      </w:pPr>
      <w:bookmarkStart w:id="100" w:name="_Toc214431688"/>
      <w:r w:rsidRPr="0099475C">
        <w:t>Семья может получить более миллиона рублей за несколько лет с помощью программы софинансиирования. Государство удваивает взносы в негосударственные пенсионные фонды. Но только при соблюдении условий.</w:t>
      </w:r>
      <w:bookmarkEnd w:id="100"/>
    </w:p>
    <w:p w14:paraId="23DE4238" w14:textId="77777777" w:rsidR="000C75BE" w:rsidRPr="0099475C" w:rsidRDefault="000C75BE" w:rsidP="000C75BE">
      <w:r w:rsidRPr="0099475C">
        <w:t xml:space="preserve">Если оба супруга в течение 10 лет будут откладывать по 10% от зарплаты в негосударственный пенсионный фонд, их совокупные накопления могут достичь 1,5 млн рублей. Об этом рассказал финансовый аналитик Михаил Беляев. </w:t>
      </w:r>
    </w:p>
    <w:p w14:paraId="209F2CA5" w14:textId="77777777" w:rsidR="000C75BE" w:rsidRPr="0099475C" w:rsidRDefault="000C75BE" w:rsidP="000C75BE">
      <w:r w:rsidRPr="0099475C">
        <w:t>Государство ежегодно удваивает личные взносы по программе долгосрочных сбережений, но не более чем на 36 тыс. рублей в год.</w:t>
      </w:r>
    </w:p>
    <w:p w14:paraId="158088AA" w14:textId="77777777" w:rsidR="000C75BE" w:rsidRPr="0099475C" w:rsidRDefault="000C75BE" w:rsidP="000C75BE">
      <w:r w:rsidRPr="0099475C">
        <w:t xml:space="preserve">Один человек, внося минимум 3,6 тысячи рублей в месяц, за десятилетие соберёт 430 тысяч рублей. Государство добавит ещё 360 тысяч рублей. Итого почти 790 тыс. рублей. </w:t>
      </w:r>
    </w:p>
    <w:p w14:paraId="7F07A99C" w14:textId="77777777" w:rsidR="000C75BE" w:rsidRPr="0099475C" w:rsidRDefault="000C75BE" w:rsidP="000C75BE">
      <w:r w:rsidRPr="0099475C">
        <w:t>Если такой же счёт откроет и второй супруг, сумма удвоится. Главное условие — средства должны находиться на счёте ровно 10 лет. Только в этом случае действует государственное софинансирование.</w:t>
      </w:r>
    </w:p>
    <w:p w14:paraId="6402CD4A" w14:textId="77777777" w:rsidR="000C75BE" w:rsidRPr="0099475C" w:rsidRDefault="000C75BE" w:rsidP="000C75BE">
      <w:r w:rsidRPr="0099475C">
        <w:t xml:space="preserve">Воспользоваться накоплениями можно за пять лет до выхода на пенсию. Если владелец счёта уйдёт из жизни раньше, деньги перейдут по наследству. </w:t>
      </w:r>
    </w:p>
    <w:p w14:paraId="5A8A8764" w14:textId="77777777" w:rsidR="000C75BE" w:rsidRPr="0099475C" w:rsidRDefault="000C75BE" w:rsidP="000C75BE">
      <w:r w:rsidRPr="0099475C">
        <w:t>По словам Беляева, даже скромные отчисления позволят многим накопить на достойную старость. А если сократить траты на вредные привычки, сумма может быть и выше</w:t>
      </w:r>
    </w:p>
    <w:p w14:paraId="2488C855" w14:textId="7C476234" w:rsidR="000C75BE" w:rsidRPr="0099475C" w:rsidRDefault="000C75BE" w:rsidP="000C75BE">
      <w:hyperlink r:id="rId29" w:history="1">
        <w:r w:rsidRPr="0099475C">
          <w:rPr>
            <w:rStyle w:val="a3"/>
          </w:rPr>
          <w:t>https://eaomedia.ru/news/2298207/</w:t>
        </w:r>
      </w:hyperlink>
      <w:r w:rsidRPr="0099475C">
        <w:t xml:space="preserve"> </w:t>
      </w:r>
    </w:p>
    <w:p w14:paraId="3D7DA3E3" w14:textId="77777777" w:rsidR="00923EAC" w:rsidRPr="0099475C" w:rsidRDefault="00923EAC" w:rsidP="00923EAC">
      <w:pPr>
        <w:pStyle w:val="2"/>
      </w:pPr>
      <w:bookmarkStart w:id="101" w:name="_Toc214431689"/>
      <w:r w:rsidRPr="0099475C">
        <w:lastRenderedPageBreak/>
        <w:t>Конкурент, 18.11.2025, В России продолжился рост ставок по вкладам</w:t>
      </w:r>
      <w:bookmarkEnd w:id="101"/>
    </w:p>
    <w:p w14:paraId="18051203" w14:textId="1E3F56E5" w:rsidR="00923EAC" w:rsidRPr="0099475C" w:rsidRDefault="00923EAC" w:rsidP="00FD7BA5">
      <w:pPr>
        <w:pStyle w:val="3"/>
      </w:pPr>
      <w:bookmarkStart w:id="102" w:name="_Toc214431690"/>
      <w:r w:rsidRPr="0099475C">
        <w:t>Так, увеличились ставки по депозитам для участников программы долгосрочных сбережений (ПДС).  Клиенты, оформившие ПДС от ВТБ Пенсионный Фонд, смогут открыть в ВТБ вклад с самой высокой доходностью в линейке депозитов банка. Срок вклада может составлять до 1 года.</w:t>
      </w:r>
      <w:bookmarkEnd w:id="102"/>
    </w:p>
    <w:p w14:paraId="1590A8B3" w14:textId="77777777" w:rsidR="00923EAC" w:rsidRPr="0099475C" w:rsidRDefault="00923EAC" w:rsidP="00923EAC">
      <w:r w:rsidRPr="0099475C">
        <w:t>К программе долгосрочных сбережений в НПФ ВТБ подключились более 1 млн человек. Более 600 тыс. вложивших средства в 2024 году получили 15,5 млрд рублей государственного софинансирования.</w:t>
      </w:r>
    </w:p>
    <w:p w14:paraId="75C4ACAE" w14:textId="2A006503" w:rsidR="00923EAC" w:rsidRPr="0099475C" w:rsidRDefault="00923EAC" w:rsidP="00923EAC">
      <w:hyperlink r:id="rId30" w:history="1">
        <w:r w:rsidRPr="0099475C">
          <w:rPr>
            <w:rStyle w:val="a3"/>
          </w:rPr>
          <w:t>https://konkurent.ru/article/82345</w:t>
        </w:r>
      </w:hyperlink>
      <w:r w:rsidRPr="0099475C">
        <w:t xml:space="preserve"> </w:t>
      </w:r>
    </w:p>
    <w:p w14:paraId="456CBBE3" w14:textId="49C25503" w:rsidR="00717092" w:rsidRPr="0099475C" w:rsidRDefault="00717092" w:rsidP="00717092">
      <w:pPr>
        <w:pStyle w:val="2"/>
      </w:pPr>
      <w:bookmarkStart w:id="103" w:name="_Toc214431691"/>
      <w:r w:rsidRPr="0099475C">
        <w:t xml:space="preserve">Царь-град ТВ, 18.11.2025, В Самаре 19 ноября откроют этап </w:t>
      </w:r>
      <w:r w:rsidR="0099475C">
        <w:t>«</w:t>
      </w:r>
      <w:r w:rsidRPr="0099475C">
        <w:t>Мои финансы</w:t>
      </w:r>
      <w:r w:rsidR="0099475C">
        <w:t>»</w:t>
      </w:r>
      <w:r w:rsidRPr="0099475C">
        <w:t xml:space="preserve"> о рациональном потреблении</w:t>
      </w:r>
      <w:bookmarkEnd w:id="103"/>
    </w:p>
    <w:p w14:paraId="7770D984" w14:textId="12B9E0DC" w:rsidR="00717092" w:rsidRPr="0099475C" w:rsidRDefault="00717092" w:rsidP="00FD7BA5">
      <w:pPr>
        <w:pStyle w:val="3"/>
      </w:pPr>
      <w:bookmarkStart w:id="104" w:name="_Toc214431692"/>
      <w:r w:rsidRPr="0099475C">
        <w:t xml:space="preserve">19 ноября 2025 года в Самаре состоится открытие седьмого этапа Всероссийской просветительской эстафеты </w:t>
      </w:r>
      <w:r w:rsidR="0099475C">
        <w:t>«</w:t>
      </w:r>
      <w:r w:rsidRPr="0099475C">
        <w:t>Мои финансы</w:t>
      </w:r>
      <w:r w:rsidR="0099475C">
        <w:t>»</w:t>
      </w:r>
      <w:r w:rsidRPr="0099475C">
        <w:t xml:space="preserve">. Тема нового этапа - </w:t>
      </w:r>
      <w:r w:rsidR="0099475C">
        <w:t>«</w:t>
      </w:r>
      <w:r w:rsidRPr="0099475C">
        <w:t>Рациональное потребление</w:t>
      </w:r>
      <w:r w:rsidR="0099475C">
        <w:t>»</w:t>
      </w:r>
      <w:r w:rsidRPr="0099475C">
        <w:t>.</w:t>
      </w:r>
      <w:bookmarkEnd w:id="104"/>
    </w:p>
    <w:p w14:paraId="3F5585EE" w14:textId="77777777" w:rsidR="00717092" w:rsidRPr="0099475C" w:rsidRDefault="00717092" w:rsidP="00717092">
      <w:r w:rsidRPr="0099475C">
        <w:t>Самарская область участвует в федеральных программах по повышению финансовой грамотности. По итогам тестирования она входит в пятёрку лучших регионов страны. Развитие финансовой культуры названо общей задачей государства, бизнеса и граждан.</w:t>
      </w:r>
    </w:p>
    <w:p w14:paraId="4EFFC15E" w14:textId="77777777" w:rsidR="00717092" w:rsidRPr="0099475C" w:rsidRDefault="00717092" w:rsidP="00717092">
      <w:r w:rsidRPr="0099475C">
        <w:t>В церемонии открытия примут участие директор Института финансовой грамотности Финансового университета Михаил Петриченко. Также в ней примут участие врио директора НИФИ Минфина России Глеб Покатович и вице президент НАПФ Алексей Денисов. Ожидаются представители Банка России, профессионального финансового рынка и образовательных и научных организаций.</w:t>
      </w:r>
    </w:p>
    <w:p w14:paraId="44AA1F0C" w14:textId="39BF7D2F" w:rsidR="00717092" w:rsidRPr="0099475C" w:rsidRDefault="00717092" w:rsidP="00717092">
      <w:r w:rsidRPr="0099475C">
        <w:t xml:space="preserve">Мероприятие пройдёт в СКК </w:t>
      </w:r>
      <w:r w:rsidR="0099475C">
        <w:t>«</w:t>
      </w:r>
      <w:r w:rsidRPr="0099475C">
        <w:t>Дворец Спорта имени Владимира Высоцкого</w:t>
      </w:r>
      <w:r w:rsidR="0099475C">
        <w:t>»</w:t>
      </w:r>
      <w:r w:rsidRPr="0099475C">
        <w:t xml:space="preserve"> по адресу улица Молодогвардейская, дом 222. В программе предусмотрены четыре тематические секции и пленарное заседание. Аккредитация средств массовой информации проводится до 16:00 18 ноября по телефону 89608261860.</w:t>
      </w:r>
    </w:p>
    <w:p w14:paraId="02620502" w14:textId="5A37B0C4" w:rsidR="007C28C4" w:rsidRPr="0099475C" w:rsidRDefault="00717092" w:rsidP="00717092">
      <w:hyperlink r:id="rId31" w:history="1">
        <w:r w:rsidRPr="0099475C">
          <w:rPr>
            <w:rStyle w:val="a3"/>
          </w:rPr>
          <w:t>https://samara.tsargrad.tv/news/v-samare-19-nojabrja-otkrojut-jetap-moi-finansy-o-racionalnom-potreblenii_1444127</w:t>
        </w:r>
      </w:hyperlink>
    </w:p>
    <w:p w14:paraId="106762CA" w14:textId="77777777" w:rsidR="00717092" w:rsidRPr="0099475C" w:rsidRDefault="00717092" w:rsidP="00717092"/>
    <w:p w14:paraId="61C77DB8" w14:textId="77777777" w:rsidR="00111D7C" w:rsidRPr="0099475C" w:rsidRDefault="00111D7C" w:rsidP="00111D7C">
      <w:pPr>
        <w:pStyle w:val="10"/>
      </w:pPr>
      <w:bookmarkStart w:id="105" w:name="_Toc165991074"/>
      <w:bookmarkStart w:id="106" w:name="_Toc214431693"/>
      <w:r w:rsidRPr="0099475C">
        <w:lastRenderedPageBreak/>
        <w:t>Новости развития системы обязательного пенсионного страхования и страховой пенсии</w:t>
      </w:r>
      <w:bookmarkEnd w:id="53"/>
      <w:bookmarkEnd w:id="54"/>
      <w:bookmarkEnd w:id="55"/>
      <w:bookmarkEnd w:id="105"/>
      <w:bookmarkEnd w:id="106"/>
    </w:p>
    <w:p w14:paraId="10353C50" w14:textId="1AC4267F" w:rsidR="00337CB7" w:rsidRPr="0099475C" w:rsidRDefault="00337CB7" w:rsidP="00337CB7">
      <w:pPr>
        <w:pStyle w:val="2"/>
      </w:pPr>
      <w:bookmarkStart w:id="107" w:name="_Toc214431694"/>
      <w:r w:rsidRPr="0099475C">
        <w:t xml:space="preserve">Радио </w:t>
      </w:r>
      <w:r w:rsidR="0099475C">
        <w:t>«</w:t>
      </w:r>
      <w:r w:rsidRPr="0099475C">
        <w:t>Комсомольская правда</w:t>
      </w:r>
      <w:r w:rsidR="0099475C">
        <w:t>»</w:t>
      </w:r>
      <w:r w:rsidRPr="0099475C">
        <w:t>, 1</w:t>
      </w:r>
      <w:r w:rsidR="003F574C" w:rsidRPr="0099475C">
        <w:t>7</w:t>
      </w:r>
      <w:r w:rsidRPr="0099475C">
        <w:t xml:space="preserve">.11.2025, </w:t>
      </w:r>
      <w:r w:rsidR="0099475C">
        <w:t>«</w:t>
      </w:r>
      <w:r w:rsidRPr="0099475C">
        <w:t>Эффект самозанятых уже имеется</w:t>
      </w:r>
      <w:r w:rsidR="0099475C">
        <w:t>»</w:t>
      </w:r>
      <w:r w:rsidRPr="0099475C">
        <w:t>: экономист оценил предложение повысить пенсионный возраст до 75 лет</w:t>
      </w:r>
      <w:bookmarkEnd w:id="107"/>
    </w:p>
    <w:p w14:paraId="65578980" w14:textId="2CD5AB72" w:rsidR="00337CB7" w:rsidRPr="0099475C" w:rsidRDefault="00337CB7" w:rsidP="00FD7BA5">
      <w:pPr>
        <w:pStyle w:val="3"/>
      </w:pPr>
      <w:bookmarkStart w:id="108" w:name="_Toc214431695"/>
      <w:r w:rsidRPr="0099475C">
        <w:t xml:space="preserve">Профессор Финансового университета при правительстве РФ Александр Сафонов в эфире Радио </w:t>
      </w:r>
      <w:r w:rsidR="0099475C">
        <w:t>«</w:t>
      </w:r>
      <w:r w:rsidRPr="0099475C">
        <w:t>Комсомольская правда</w:t>
      </w:r>
      <w:r w:rsidR="0099475C">
        <w:t>»</w:t>
      </w:r>
      <w:r w:rsidRPr="0099475C">
        <w:t xml:space="preserve"> прокомментировал предложение депутата Госдумы Светланы Бессараб о повышении пенсионного возраста до 75 лет.</w:t>
      </w:r>
      <w:bookmarkEnd w:id="108"/>
    </w:p>
    <w:p w14:paraId="6A42D56E" w14:textId="77777777" w:rsidR="00337CB7" w:rsidRPr="0099475C" w:rsidRDefault="00337CB7" w:rsidP="00337CB7">
      <w:r w:rsidRPr="0099475C">
        <w:t>По его словам, любое предложение должно быть экономически обоснованно.</w:t>
      </w:r>
    </w:p>
    <w:p w14:paraId="2102C650" w14:textId="15258545" w:rsidR="00337CB7" w:rsidRPr="0099475C" w:rsidRDefault="0099475C" w:rsidP="00337CB7">
      <w:r>
        <w:t>«</w:t>
      </w:r>
      <w:r w:rsidR="00337CB7" w:rsidRPr="0099475C">
        <w:t>В данном случае это просто какие-то общие рассуждения поскольку это не опирается на состояние рынка труда. И, соответственно, сложно согласиться с тем, что каким-то образом кого-то заинтересует продолжать трудовую деятельность. Давайте начнем просто с основы основ. Итак, у нас пенсионный возраст должен быть все-таки привязан к средней продолжительности жизни. Если вы делаете пенсионный возраст таким образом, что до него значительная часть может не дотянуть, то это вообще прекращает какой-то стимул участвовать в накопительной страховой системе пенсионной, соответственно становится, стимулом для человека уход в теневой рынок труда. Ну, потому что на пенсию не накопишь, потому что не поймешь, когда она там появится и будет ли вообще, давайте лучше я сейчас на сэкономленных работодателем взносах попытаюсь выторговать себе более высокую заработную плату. Все такие проявления, когда принимались необдуманные решения, мы уже видели. Это первое. Второе: надо понимать, что рынок труда у нас до сих пор имеет подходы дискриминационного характера. Это касается разных категорий. И молодежи без опыта, и женщин с детьми, ну и тем более людей в возрасте. Поэтому нужно ответить на вопрос, кто будет обеспечивать занятость и не ляжет ли для на бюджет обязательство содержать огромное количество безработных лиц старшего возраста, которые не смогут найти себе применение на рынке труда. Надо понимать, что к этому возрасту, если мы посмотрим с вами среднюю статистику ВОЗ, 40% людей имеют хронические заболевания, связанные уже с инвалидностью. Это тоже как бы то ограничение, которое не позволяет бесконечно увеличивать пенсионный возраст. Вообще какая мотивация человека гнаться за морковкой, которая никогда не будет достигнута? Потому что представьте себе, вот только-только пенсионный возраст повысили и начинаются опять разговоры о его повышении. Демотивация в лучшем виде</w:t>
      </w:r>
      <w:r>
        <w:t>»</w:t>
      </w:r>
      <w:r w:rsidR="00337CB7" w:rsidRPr="0099475C">
        <w:t>, — сказал он.</w:t>
      </w:r>
    </w:p>
    <w:p w14:paraId="027EAD61" w14:textId="77777777" w:rsidR="00337CB7" w:rsidRPr="0099475C" w:rsidRDefault="00337CB7" w:rsidP="00337CB7">
      <w:r w:rsidRPr="0099475C">
        <w:t>Сафонов отметил, что вряд ли такая инициатива будет принята даже в ближайшие лет 10-15.</w:t>
      </w:r>
    </w:p>
    <w:p w14:paraId="50CE0C33" w14:textId="184C5543" w:rsidR="00337CB7" w:rsidRPr="0099475C" w:rsidRDefault="0099475C" w:rsidP="00337CB7">
      <w:r>
        <w:t>«</w:t>
      </w:r>
      <w:r w:rsidR="00337CB7" w:rsidRPr="0099475C">
        <w:t xml:space="preserve">Мы видим, чем это заканчивается в других странах, когда общество просто не принимает такого рода крайние решения. Есть закон, который предопределяет, что количество пенсионных баллов, от которых и считается размер страховой пенсии. Это количество складывается от, безусловно, стажа, но самое главное от заработной платы. То есть, условно говоря, вот если у человека 60 тысяч рублей в кармане в виде заработной платы, то он сможет заработать в год чуть больше пяти баллов. Соответственно, даже если мы сейчас увеличим на 10 лет пенсионный возраст, то </w:t>
      </w:r>
      <w:r w:rsidR="00337CB7" w:rsidRPr="0099475C">
        <w:lastRenderedPageBreak/>
        <w:t>количество баллов, которое средний человек может заработать на сегодняшний день, — не больше 55. Приращение пенсии составит около 10 тысяч рублей. Поэтому, о чем там рассуждения по поводу в два раза, в три раза непонятно. Ну и плюс ко всему прочему, надо понимать, что если кто-то надеется на то, что просто сократятся расходы Пенсионного фонда на выплату пенсии, поскольку пенсионный возраст при повышении дает такую опцию, то надо насчитать и то количество людей, которое не захочет вообще формировать себе пенсию, эффект самозанятых у нас уже имеется</w:t>
      </w:r>
      <w:r>
        <w:t>»</w:t>
      </w:r>
      <w:r w:rsidR="00337CB7" w:rsidRPr="0099475C">
        <w:t>, — пояснил он.</w:t>
      </w:r>
    </w:p>
    <w:p w14:paraId="0BB6CF95" w14:textId="77777777" w:rsidR="00337CB7" w:rsidRPr="0099475C" w:rsidRDefault="00337CB7" w:rsidP="00337CB7">
      <w:r w:rsidRPr="0099475C">
        <w:t>Ранее директор Института социально-экономических исследований Финансового университета при Правительстве РФ, экономист Алексей Зубец прокомментировал предложение включить период обучения в высших и средних профессиональных учреждениях в страховой стаж.</w:t>
      </w:r>
    </w:p>
    <w:p w14:paraId="3DA24732" w14:textId="7D58CFA5" w:rsidR="00337CB7" w:rsidRPr="0099475C" w:rsidRDefault="00337CB7" w:rsidP="00337CB7">
      <w:hyperlink r:id="rId32" w:history="1">
        <w:r w:rsidRPr="0099475C">
          <w:rPr>
            <w:rStyle w:val="a3"/>
          </w:rPr>
          <w:t>https://radiokp.ru/ekonomika/nid772178_au85601auauau_effekt-samozanyatykh-uzhe-imeetsya-ekonomist-ocenil-predlozhenie-povysit-pensionnyy-vozrast-do-75</w:t>
        </w:r>
      </w:hyperlink>
      <w:r w:rsidRPr="0099475C">
        <w:t xml:space="preserve"> </w:t>
      </w:r>
    </w:p>
    <w:p w14:paraId="5D6416AA" w14:textId="5B604374" w:rsidR="00F03C57" w:rsidRPr="0099475C" w:rsidRDefault="00F03C57" w:rsidP="00F03C57">
      <w:pPr>
        <w:pStyle w:val="2"/>
      </w:pPr>
      <w:bookmarkStart w:id="109" w:name="_Toc214431696"/>
      <w:r w:rsidRPr="0099475C">
        <w:t>Парламентская газета, 18.11.2025, Многодетным отцам-одиночкам предложили дать право на досрочную страховую пенсию</w:t>
      </w:r>
      <w:bookmarkEnd w:id="109"/>
    </w:p>
    <w:p w14:paraId="63C66048" w14:textId="77777777" w:rsidR="00F03C57" w:rsidRPr="0099475C" w:rsidRDefault="00F03C57" w:rsidP="00FD7BA5">
      <w:pPr>
        <w:pStyle w:val="3"/>
      </w:pPr>
      <w:bookmarkStart w:id="110" w:name="_Toc214431697"/>
      <w:r w:rsidRPr="0099475C">
        <w:t>Многодетным отцам, воспитывающим детей без матери, предложили предоставить дополнительные социальные гарантии, закрепив за ними право на досрочный выход на пенсию. Соответствующий законопроект 18 ноября внесли на рассмотрение в Госдуму сенатор Айрат Гибатдинов и депутаты Геннадий Зюганов, Юрий Афонин, Николай Коломейцев и Алексей Куринный.</w:t>
      </w:r>
      <w:bookmarkEnd w:id="110"/>
    </w:p>
    <w:p w14:paraId="4C6892E8" w14:textId="2C75A6A9" w:rsidR="00F03C57" w:rsidRPr="0099475C" w:rsidRDefault="0099475C" w:rsidP="00F03C57">
      <w:r>
        <w:t>«</w:t>
      </w:r>
      <w:r w:rsidR="00F03C57" w:rsidRPr="0099475C">
        <w:t>Женщинам, родившим четырех и трех детей и воспитавших их до достижения ими возраста восьми лет, было предоставлено право досрочного выхода на пенсию в 56 и 57 лет соответственно. Вместе с тем подобные положения не были приняты в отношении многодетных отцов, воспитавших детей без матери</w:t>
      </w:r>
      <w:r>
        <w:t>»</w:t>
      </w:r>
      <w:r w:rsidR="00F03C57" w:rsidRPr="0099475C">
        <w:t>, - говорится в пояснительной записке.</w:t>
      </w:r>
    </w:p>
    <w:p w14:paraId="62D8A592" w14:textId="19CF82F2" w:rsidR="00F03C57" w:rsidRPr="0099475C" w:rsidRDefault="00F03C57" w:rsidP="00F03C57">
      <w:r w:rsidRPr="0099475C">
        <w:t xml:space="preserve">В статью 32 Федерального закона </w:t>
      </w:r>
      <w:r w:rsidR="0099475C">
        <w:t>«</w:t>
      </w:r>
      <w:r w:rsidRPr="0099475C">
        <w:t>О страховых пенсиях</w:t>
      </w:r>
      <w:r w:rsidR="0099475C">
        <w:t>»</w:t>
      </w:r>
      <w:r w:rsidRPr="0099475C">
        <w:t xml:space="preserve"> предлагается внести дополнение, дающее право на досрочное назначение пенсии мужчинам, воспитавшим без матери трех и более детей до достижения ими возраста восьми лет, достигшим возраста 62 лет, если они имеют страховой стаж не менее 20 лет.</w:t>
      </w:r>
    </w:p>
    <w:p w14:paraId="2C54C355" w14:textId="77777777" w:rsidR="00F03C57" w:rsidRPr="0099475C" w:rsidRDefault="00F03C57" w:rsidP="00F03C57">
      <w:r w:rsidRPr="0099475C">
        <w:t>Согласно статистике, приведенной авторами инициативы, в России сейчас проживает порядка 1,13 миллиона семей, где дети воспитываются без матери, и 4,85 миллиона семей, где дети воспитываются без отца.</w:t>
      </w:r>
    </w:p>
    <w:p w14:paraId="4AD65FEE" w14:textId="77777777" w:rsidR="00F03C57" w:rsidRPr="0099475C" w:rsidRDefault="00F03C57" w:rsidP="00F03C57">
      <w:r w:rsidRPr="0099475C">
        <w:t>По их мнению, принятие настоящего законопроекта позитивно скажется на социальных гарантиях, предоставляемым отцам-одиночкам, а также повысит престижность отцовства. Предполагается, что в случае одобрения закон вступит в силу с 1 января 2026 года.</w:t>
      </w:r>
    </w:p>
    <w:p w14:paraId="1D2B1550" w14:textId="179CB5F0" w:rsidR="00F03C57" w:rsidRPr="0099475C" w:rsidRDefault="00F03C57" w:rsidP="00F03C57">
      <w:r w:rsidRPr="0099475C">
        <w:t xml:space="preserve">Как писала </w:t>
      </w:r>
      <w:r w:rsidR="0099475C">
        <w:t>«</w:t>
      </w:r>
      <w:r w:rsidRPr="0099475C">
        <w:t>Парламентская газета</w:t>
      </w:r>
      <w:r w:rsidR="0099475C">
        <w:t>»</w:t>
      </w:r>
      <w:r w:rsidRPr="0099475C">
        <w:t xml:space="preserve">, ранее председатель Комитета Госдумы по защите семьи Нина Останина заявила о том, что в России необходимо учредить почетное звание </w:t>
      </w:r>
      <w:r w:rsidR="0099475C">
        <w:t>«</w:t>
      </w:r>
      <w:r w:rsidRPr="0099475C">
        <w:t>Отец-герой</w:t>
      </w:r>
      <w:r w:rsidR="0099475C">
        <w:t>»</w:t>
      </w:r>
      <w:r w:rsidRPr="0099475C">
        <w:t xml:space="preserve"> по аналогии с существующим званием </w:t>
      </w:r>
      <w:r w:rsidR="0099475C">
        <w:t>«</w:t>
      </w:r>
      <w:r w:rsidRPr="0099475C">
        <w:t>Мать-героиня</w:t>
      </w:r>
      <w:r w:rsidR="0099475C">
        <w:t>»</w:t>
      </w:r>
      <w:r w:rsidRPr="0099475C">
        <w:t>.</w:t>
      </w:r>
    </w:p>
    <w:p w14:paraId="18DD6E77" w14:textId="77777777" w:rsidR="00F03C57" w:rsidRPr="0099475C" w:rsidRDefault="00F03C57" w:rsidP="00F03C57">
      <w:r w:rsidRPr="0099475C">
        <w:t>Также читайте о том, какие законы вступают в силу в ноябре.</w:t>
      </w:r>
    </w:p>
    <w:p w14:paraId="24E4AE23" w14:textId="5EF5EEBA" w:rsidR="00F03C57" w:rsidRDefault="00F03C57" w:rsidP="00F03C57">
      <w:hyperlink r:id="rId33" w:history="1">
        <w:r w:rsidRPr="0099475C">
          <w:rPr>
            <w:rStyle w:val="a3"/>
          </w:rPr>
          <w:t>https://www.pnp.ru/economics/mnogodetnym-otcam-odinochkam-predlozhili-dat-pravo-na-dosrochnyy-vykhod-na-pensiyu.html</w:t>
        </w:r>
      </w:hyperlink>
      <w:r w:rsidRPr="0099475C">
        <w:t xml:space="preserve"> </w:t>
      </w:r>
    </w:p>
    <w:p w14:paraId="67091843" w14:textId="2A1E9F1A" w:rsidR="00763304" w:rsidRDefault="00763304" w:rsidP="00763304">
      <w:pPr>
        <w:pStyle w:val="2"/>
      </w:pPr>
      <w:bookmarkStart w:id="111" w:name="_Toc214431698"/>
      <w:r>
        <w:t>Российская газета, 18.11.2025</w:t>
      </w:r>
      <w:r w:rsidRPr="00763304">
        <w:t xml:space="preserve">, </w:t>
      </w:r>
      <w:r>
        <w:t>Срок службы в добровольческих формированиях засчитают в стаж для военной пенсии</w:t>
      </w:r>
      <w:bookmarkEnd w:id="111"/>
    </w:p>
    <w:p w14:paraId="62F4C191" w14:textId="77777777" w:rsidR="00763304" w:rsidRDefault="00763304" w:rsidP="00763304">
      <w:pPr>
        <w:pStyle w:val="3"/>
      </w:pPr>
      <w:bookmarkStart w:id="112" w:name="_Toc214431699"/>
      <w:r>
        <w:t>Правительственная комиссия по законопроектной деятельности рассмотрела законопроект, который вносит изменения в порядок назначения пенсионных выплат военнослужащим.</w:t>
      </w:r>
      <w:bookmarkEnd w:id="112"/>
    </w:p>
    <w:p w14:paraId="62B2C1D9" w14:textId="77777777" w:rsidR="00763304" w:rsidRDefault="00763304" w:rsidP="00763304">
      <w:r>
        <w:t>Как отметил председатель Правления Ассоциации юристов России Владимир Груздев, проектом предлагается засчитывать периоды пребывания граждан в добровольческих формированиях, созданных в соответствии с ФЗ "Об обороне", при назначении пенсий за выслугу лет.</w:t>
      </w:r>
    </w:p>
    <w:p w14:paraId="7EC38A6E" w14:textId="77777777" w:rsidR="00763304" w:rsidRDefault="00763304" w:rsidP="00763304">
      <w:r>
        <w:t>"Для назначения пенсии необходимо на день увольнения достигнуть с учетом периодов пребывания в добровольческих формированиях выслуги 20 лет и более, а также выслуги на военной службе менее 20 лет. Это распространяется и на службу в органах внутренних дел, в Государственной противопожарной службе, в органах по контролю за оборотом наркотических средств и психотропных веществ, в учреждениях и органах уголовно-исполнительной системы, в войсках национальной гвардии и в органах принудительного исполнения Российской Федерации", - подчеркнул Владимир Груздев, добавив, что пенсия назначается после исключения из добровольческих формирований.</w:t>
      </w:r>
    </w:p>
    <w:p w14:paraId="2EA28DAE" w14:textId="77777777" w:rsidR="00763304" w:rsidRDefault="00763304" w:rsidP="00763304">
      <w:r>
        <w:t>Председатель Правления АЮР добавил, что законодательством России уже предусмотрен зачет периодов пребывания в добровольческих формированиях в страховой стаж, учитываемый при назначении страховой пенсии по старости.</w:t>
      </w:r>
    </w:p>
    <w:p w14:paraId="2D221F75" w14:textId="77777777" w:rsidR="00763304" w:rsidRDefault="00763304" w:rsidP="00763304">
      <w:r>
        <w:t>"Законопроект направлен на дальнейшее совершенствование мер социальной поддержки участников СВО", - резюмировал Владимир Груздев.</w:t>
      </w:r>
    </w:p>
    <w:p w14:paraId="111D9DC7" w14:textId="77777777" w:rsidR="00763304" w:rsidRDefault="00763304" w:rsidP="00763304">
      <w:r>
        <w:t>В свою очередь советник президента Адвокатской палаты Воронежской области адвокат Наталья Малиновская подчеркнула, что законопроект направлен на расширение перечня социальных гарантий для участников СВО, пребывающих в добровольческих формированиях. "Он продолжает линию политики государства, когда деятельность в составе добровольческих формирований дает основания для гарантий и льгот, полагающихся военнослужащим, в том числе получение удостоверения "Ветеран боевых действия", учета периода пребывания в таких формированиях в исчислении страхового стажа работника и т. д., - сказала Наталья Малиновская. - Реформа рассчитана на сотрудников правоохранительной системы, которые уже имели выслугу, близкую к 20 годам службы, но достигли итоговых 20 лет, выполняя боевые задачи в составе добровольческих формирований в зоне СВО".</w:t>
      </w:r>
    </w:p>
    <w:p w14:paraId="383A9FB4" w14:textId="77777777" w:rsidR="00763304" w:rsidRDefault="00763304" w:rsidP="00763304">
      <w:r>
        <w:t>При этом законопроект, по ее словам, скорее всего, не снимет имеющиеся в настоящее время противоречия в части реализации социальных гарантий участниками частных военных компаний. "Пока они не подпадают под категорию участников добровольческих формирований, поскольку в системе социальных гарантий идет речь о добровольческих формированиях, созданных по решению органов государственной власти РФ", - говорит адвокат.</w:t>
      </w:r>
    </w:p>
    <w:p w14:paraId="1E3DC80B" w14:textId="228876B6" w:rsidR="00763304" w:rsidRPr="00763304" w:rsidRDefault="00763304" w:rsidP="00763304">
      <w:hyperlink r:id="rId34" w:history="1">
        <w:r w:rsidRPr="0072042F">
          <w:rPr>
            <w:rStyle w:val="a3"/>
          </w:rPr>
          <w:t>https://rg.ru/2025/11/18/srok-sluzhby-v-dobrovolcheskih-formirovaniia-zaschitaiut-v-stazh-dlia-voennoj-pensii.html</w:t>
        </w:r>
      </w:hyperlink>
      <w:r w:rsidRPr="00763304">
        <w:t xml:space="preserve"> </w:t>
      </w:r>
    </w:p>
    <w:p w14:paraId="5DBE6F58" w14:textId="44EBAE21" w:rsidR="006C436C" w:rsidRDefault="006C436C" w:rsidP="006C436C">
      <w:pPr>
        <w:pStyle w:val="2"/>
      </w:pPr>
      <w:bookmarkStart w:id="113" w:name="_Toc214431700"/>
      <w:r>
        <w:t>Известия, 18.11.2025</w:t>
      </w:r>
      <w:r w:rsidRPr="006C436C">
        <w:t xml:space="preserve">, </w:t>
      </w:r>
      <w:r>
        <w:t>Юрист рассказала о положенных выплатах для пенсионеров</w:t>
      </w:r>
      <w:bookmarkEnd w:id="113"/>
    </w:p>
    <w:p w14:paraId="5AF9B64E" w14:textId="77777777" w:rsidR="006C436C" w:rsidRDefault="006C436C" w:rsidP="006C436C">
      <w:pPr>
        <w:pStyle w:val="3"/>
      </w:pPr>
      <w:bookmarkStart w:id="114" w:name="_Toc214431701"/>
      <w:r>
        <w:t>Многие российские пенсионеры недополучают законные выплаты просто потому, что не знают о необходимости подавать заявления. Система автоматического назначения охватывает далеко не все пособия, и молчание может обойтись в десятки тыс. рублей ежегодно. Об этом 18 ноября «Известиям» рассказала судебный юрист Любава Трофимова.</w:t>
      </w:r>
      <w:bookmarkEnd w:id="114"/>
    </w:p>
    <w:p w14:paraId="38D3C65F" w14:textId="77777777" w:rsidR="006C436C" w:rsidRDefault="006C436C" w:rsidP="006C436C">
      <w:r>
        <w:t>«Доплата за иждивенцев - одна из таких выплат, которые назначаются только по заявлению. Пенсионер может получать прибавку до 2 969 рублей на каждого нетрудоспособного члена семьи, находящегося на его содержании. Но без заявления в Социальный фонд России эти деньги не начислят», - предупредила она.</w:t>
      </w:r>
    </w:p>
    <w:p w14:paraId="2F6E03E7" w14:textId="77777777" w:rsidR="006C436C" w:rsidRDefault="006C436C" w:rsidP="006C436C">
      <w:r>
        <w:t>Субсидии на оплату ЖКУ регулируются постановлением Правительства РФ № 761 от 14.12.2005. Если расходы на коммуналку превышают региональный стандарт (обычно 15-22% от дохода семьи), государство компенсирует разницу, отметила юрист. Однако обращаться за субсидией нужно самостоятельно в местные органы соцзащиты.</w:t>
      </w:r>
    </w:p>
    <w:p w14:paraId="2A988325" w14:textId="77777777" w:rsidR="006C436C" w:rsidRDefault="006C436C" w:rsidP="006C436C">
      <w:r>
        <w:t>Компенсация за уход за нетрудоспособным гражданином составляет 1,2 тыс. рублей в месяц. Для ухаживающих за инвалидами с детства I группы сумма достигает 10 тыс. рублей. Выплата назначается только после подачи заявления.</w:t>
      </w:r>
    </w:p>
    <w:p w14:paraId="37EBEE32" w14:textId="77777777" w:rsidR="006C436C" w:rsidRDefault="006C436C" w:rsidP="006C436C">
      <w:r>
        <w:t>«Набор социальных услуг можно монетизировать - полностью или частично отказаться от натуральных льгот в пользу денег. Заявление подается до 1 октября, иначе изменения вступят в силу только через год. Смена группы инвалидности не ведет к автоматическому перерасчету пенсии», - отметила Трофимова.</w:t>
      </w:r>
    </w:p>
    <w:p w14:paraId="711DC024" w14:textId="77777777" w:rsidR="006C436C" w:rsidRDefault="006C436C" w:rsidP="006C436C">
      <w:r>
        <w:t>Если МСЭ изменила группу, нужно подавать заявление на перерасчет - иначе будете получать старую сумму.</w:t>
      </w:r>
    </w:p>
    <w:p w14:paraId="1D6105F6" w14:textId="77777777" w:rsidR="006C436C" w:rsidRDefault="006C436C" w:rsidP="006C436C">
      <w:r>
        <w:t>Кроме того, северный стаж дает право на досрочную пенсию, но его необходимо подтверждать документами. Отсутствие записей в трудовой книжке может лишить этого права.</w:t>
      </w:r>
    </w:p>
    <w:p w14:paraId="2E2E82F6" w14:textId="77777777" w:rsidR="006C436C" w:rsidRDefault="006C436C" w:rsidP="006C436C">
      <w:r>
        <w:t>Компенсация проезда к месту отдыха для северян-пенсионеров также требует заявления. Многие не знают об этой льготе и теряют десятки тысяч рублей, обратила внимание специалист.</w:t>
      </w:r>
    </w:p>
    <w:p w14:paraId="4962F3FA" w14:textId="77777777" w:rsidR="006C436C" w:rsidRDefault="006C436C" w:rsidP="006C436C">
      <w:r>
        <w:t>«Регулярно проверяйте личный кабинет на портале госуслуг и сайте СФР. При любых изменениях - переезде, появлении иждивенцев, росте расходов на ЖКУ - сразу консультируйтесь со специалистами фонда. Закон не обязывает чиновников разыскивать вас и сообщать о положенных выплатах. Инициатива остается за гражданином», - заключила юрист.</w:t>
      </w:r>
    </w:p>
    <w:p w14:paraId="7436AB23" w14:textId="77777777" w:rsidR="006C436C" w:rsidRDefault="006C436C" w:rsidP="006C436C">
      <w:r>
        <w:t xml:space="preserve">17 ноября член Экспертного совета по развитию цифровой экономики при Комитете по экономической политике Госдумы Валерий Тумин рассказал о том, что некоторые регионы устанавливают собственные льготы: в Санкт-Петербурге действует 50%-ная скидка на коммунальные услуги для жителей с большим трудовым стажем, одинокие </w:t>
      </w:r>
      <w:r>
        <w:lastRenderedPageBreak/>
        <w:t>пенсионеры Москвы освобождены от платы за вывоз мусора, а в Подмосковье действует компенсация до 80 тыс.</w:t>
      </w:r>
    </w:p>
    <w:p w14:paraId="4052A911" w14:textId="4A85EBAE" w:rsidR="006C436C" w:rsidRDefault="006C436C" w:rsidP="006C436C">
      <w:hyperlink r:id="rId35" w:history="1">
        <w:r w:rsidRPr="0072042F">
          <w:rPr>
            <w:rStyle w:val="a3"/>
          </w:rPr>
          <w:t>https://iz.ru/1992446/2025-11-18/iurist-rasskazala-o-polozhennykh-vyplatakh-dlia-pensionerov</w:t>
        </w:r>
      </w:hyperlink>
      <w:r w:rsidRPr="006C436C">
        <w:t xml:space="preserve"> </w:t>
      </w:r>
    </w:p>
    <w:p w14:paraId="29096C6D" w14:textId="7EA1402D" w:rsidR="00205D88" w:rsidRDefault="00205D88" w:rsidP="00205D88">
      <w:pPr>
        <w:pStyle w:val="2"/>
      </w:pPr>
      <w:bookmarkStart w:id="115" w:name="_Toc214431702"/>
      <w:r>
        <w:t>Известия, 18.11.2025</w:t>
      </w:r>
      <w:r w:rsidRPr="00205D88">
        <w:t xml:space="preserve">, </w:t>
      </w:r>
      <w:r>
        <w:t>Пенсионеры теряют деньги из-за отсутствия заявлений: на что обратить внимание</w:t>
      </w:r>
      <w:bookmarkEnd w:id="115"/>
    </w:p>
    <w:p w14:paraId="6A5409E5" w14:textId="77777777" w:rsidR="00205D88" w:rsidRDefault="00205D88" w:rsidP="00205D88">
      <w:pPr>
        <w:pStyle w:val="3"/>
      </w:pPr>
      <w:bookmarkStart w:id="116" w:name="_Toc214431703"/>
      <w:r>
        <w:t>Многие российские пенсионеры ежегодно недополучают десятки тысяч рублей из-за необходимости лично подавать заявления на положенные им выплаты, поскольку система автоматического назначения охватывает не все пособия. Все подробности - в материале «Известий».</w:t>
      </w:r>
      <w:bookmarkEnd w:id="116"/>
    </w:p>
    <w:p w14:paraId="350C8BD4" w14:textId="77777777" w:rsidR="00205D88" w:rsidRDefault="00205D88" w:rsidP="00205D88">
      <w:r>
        <w:t>Какие выплаты требуют заявления</w:t>
      </w:r>
    </w:p>
    <w:p w14:paraId="3D5D2499" w14:textId="77777777" w:rsidR="00205D88" w:rsidRDefault="00205D88" w:rsidP="00205D88">
      <w:r>
        <w:t>Доплата за иждивенцев, которая может достигать 2969 рублей на каждого нетрудоспособного члена семьи, назначается только после обращения в Социальный фонд России. Так, по данным юриста Любавы Трофимовой, то же правило действует для субсидий на оплату ЖКУ - компенсация предоставляется, если расходы превышают региональный стандарт, но обращаться за ней нужно самостоятельно в органы соцзащиты.</w:t>
      </w:r>
    </w:p>
    <w:p w14:paraId="3951E098" w14:textId="77777777" w:rsidR="00205D88" w:rsidRDefault="00205D88" w:rsidP="00205D88">
      <w:r>
        <w:t>Компенсация за уход за нетрудоспособным гражданином составляет 1200 рублей в месяц, а при уходе за инвалидами с детства первой группы достигает 10 тыс. рублей. Кроме того, северный стаж дает право на досрочную пенсию только при подтверждении документами, а компенсация проезда к месту отдыха для северян-пенсионеров также требует отдельного заявления.</w:t>
      </w:r>
    </w:p>
    <w:p w14:paraId="1521E6FC" w14:textId="77777777" w:rsidR="00205D88" w:rsidRDefault="00205D88" w:rsidP="00205D88">
      <w:r>
        <w:t>Набор социальных услуг также можно монетизировать, подав соответствующее заявление до 1 октября, иначе изменения вступят в силу только через год. Кроме того, смена группы инвалидности не ведет к автоматическому перерасчету пенсии - для этого требуется отдельное заявление.</w:t>
      </w:r>
    </w:p>
    <w:p w14:paraId="50A71B20" w14:textId="77777777" w:rsidR="00205D88" w:rsidRDefault="00205D88" w:rsidP="00205D88">
      <w:r>
        <w:t>Какие еще меры поддержки доступны пенсионерам</w:t>
      </w:r>
    </w:p>
    <w:p w14:paraId="35C882B4" w14:textId="77777777" w:rsidR="00205D88" w:rsidRDefault="00205D88" w:rsidP="00205D88">
      <w:r>
        <w:t>Многие пенсионеры получат январские выплаты в последний рабочий день декабря 2025 года - 30-го числа, как сообщила депутат Светлана Бессараб. По словам члена комитета Госдумы Алексея Говырина, это стандартная практика, связанная с длинными новогодними выходными, когда банки и почтовые отделения не проводят операций. Досрочные выплаты за январь начнутся в последнюю декаду декабря - с 22-го по 29-е число.</w:t>
      </w:r>
    </w:p>
    <w:p w14:paraId="684AF254" w14:textId="77777777" w:rsidR="00205D88" w:rsidRDefault="00205D88" w:rsidP="00205D88">
      <w:r>
        <w:t>Член Экспертного совета при Комитете по экономической политике Госдумы Валерий Тумин рекомендует регулярно проверять личный кабинет на портале «Госуслуг» и сайте СФР. Он отметил, что регионы устанавливают собственные льготы - например, в Санкт-Петербурге действует 50-процентная скидка на коммунальные услуги для жителей с большим стажем, а одинокие пенсионеры Москвы освобождены от платы за вывоз мусора. В Подмосковье действует компенсация до 80 тыс. рублей за установку газового оборудования.</w:t>
      </w:r>
    </w:p>
    <w:p w14:paraId="1E3F7089" w14:textId="77777777" w:rsidR="00205D88" w:rsidRDefault="00205D88" w:rsidP="00205D88">
      <w:r>
        <w:t>Что известно о пенсионных индексациях</w:t>
      </w:r>
    </w:p>
    <w:p w14:paraId="02CD0074" w14:textId="77777777" w:rsidR="00205D88" w:rsidRDefault="00205D88" w:rsidP="00205D88">
      <w:r>
        <w:lastRenderedPageBreak/>
        <w:t>Страховые пенсии 38 млн россиян будут проиндексированы на 7,6% с 1 января 2026 года, как сообщила член комитета Госдумы по труду и соцполитике Светлана Бессараб. К 2026 году средний размер страховой пенсии по старости для неработающих пенсионеров превысит 27 тыс. рублей. По ее словам, следующее повышение ждет получателей социальных пенсий с 1 апреля 2026 года - на 6,8%, а 1 октября будут повышены военные пенсии. Средства на индексацию страховых пенсий уже заложены в бюджет в первом чтении.</w:t>
      </w:r>
    </w:p>
    <w:p w14:paraId="0D971CF6" w14:textId="77777777" w:rsidR="00205D88" w:rsidRDefault="00205D88" w:rsidP="00205D88">
      <w:r>
        <w:t>С декабря отдельные категории пенсионеров смогут рассчитывать на увеличение страховой пенсии за счет роста фиксированной выплаты. Как уточнила профессор Юлия Финогенова, повышение коснется граждан, достигших 80-летнего возраста, а также инвалидов I группы и тех, у кого появились иждивенцы. При этом, если страховая пенсия была назначена по инвалидности до достижения 80 лет, дополнительного повышения не предусмотрено.</w:t>
      </w:r>
    </w:p>
    <w:p w14:paraId="3CD92E7B" w14:textId="32CD0469" w:rsidR="00205D88" w:rsidRDefault="00205D88" w:rsidP="00205D88">
      <w:hyperlink r:id="rId36" w:history="1">
        <w:r w:rsidRPr="0072042F">
          <w:rPr>
            <w:rStyle w:val="a3"/>
          </w:rPr>
          <w:t>https://iz.ru/1992461/2025-11-18/pensionery-teriaiut-dengi-iz-za-otsutstviia-zaiavleniia-na-chto-obratit-vnimanie</w:t>
        </w:r>
      </w:hyperlink>
      <w:r w:rsidRPr="00205D88">
        <w:t xml:space="preserve"> </w:t>
      </w:r>
    </w:p>
    <w:p w14:paraId="2548F85F" w14:textId="53C47AEB" w:rsidR="008D2E37" w:rsidRDefault="008D2E37" w:rsidP="008D2E37">
      <w:pPr>
        <w:pStyle w:val="2"/>
      </w:pPr>
      <w:bookmarkStart w:id="117" w:name="_Toc214431704"/>
      <w:r>
        <w:t>Парламентская газета, 19.11.2025</w:t>
      </w:r>
      <w:r w:rsidRPr="008D2E37">
        <w:t xml:space="preserve">, </w:t>
      </w:r>
      <w:r>
        <w:t>Увольнение по семейным обстоятельствам может привести к пенсии</w:t>
      </w:r>
      <w:bookmarkEnd w:id="117"/>
    </w:p>
    <w:p w14:paraId="7B6D201C" w14:textId="77777777" w:rsidR="008D2E37" w:rsidRDefault="008D2E37" w:rsidP="008D2E37">
      <w:pPr>
        <w:pStyle w:val="3"/>
      </w:pPr>
      <w:bookmarkStart w:id="118" w:name="_Toc214431705"/>
      <w:r>
        <w:t>Законопроект «О внесении изменения в статью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направлен на заключение в Правительство. Документ разработан Комитетом Госдумы по труду, социальной политике и делам ветеранов для изменения условий, определяющих право на пенсию за выслугу лет для военнослужащих женского пола в случае их досрочного увольнения с военной службы, в том числе по семейным обстоятельствам.</w:t>
      </w:r>
      <w:bookmarkEnd w:id="118"/>
    </w:p>
    <w:p w14:paraId="2475DCF1" w14:textId="77777777" w:rsidR="008D2E37" w:rsidRDefault="008D2E37" w:rsidP="008D2E37">
      <w:r>
        <w:t>Сейчас право на досрочную пенсию за выслугу лет имеют люди, уволенные со службы по состоянию здоровья или в связи с организационно-штатными мероприятиями и достигшие на день увольнения 45-летнего возраста, имеющие общий трудовой стаж 25 календарных лет и более, из которых не менее 12,5 лет составляет военная служба, служба в органах внутренних дел, в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Росгвардии, органах принудительного исполнения Российской Федерации.</w:t>
      </w:r>
    </w:p>
    <w:p w14:paraId="58A9CC50" w14:textId="77777777" w:rsidR="008D2E37" w:rsidRDefault="008D2E37" w:rsidP="008D2E37">
      <w:r>
        <w:t>Как рассказал председатель Комитета Госдумы по труду, социальной политике и делам ветеранов и автор инициативы Ярослав Нилов «Парламентской газете», досрочное увольнение военнослужащего по семейным обстоятельствам является веским основанием для рассмотрения вопроса о назначении досрочной пенсии.</w:t>
      </w:r>
    </w:p>
    <w:p w14:paraId="050FECD6" w14:textId="77777777" w:rsidR="008D2E37" w:rsidRDefault="008D2E37" w:rsidP="008D2E37">
      <w:r>
        <w:t xml:space="preserve">«По такой статье уходят со службы из-за необходимости постоянного ухода за близкими родственниками при отсутствии других лиц, обязанных по закону их содержать, или из-за необходимости ухода за ребенком, не достигшим возраста 18 лет, которого </w:t>
      </w:r>
      <w:r>
        <w:lastRenderedPageBreak/>
        <w:t>воспитывает только один родитель, - сказал он. - Чаще всего досрочно увольняются по семейным обстоятельствам военнослужащие-женщины».</w:t>
      </w:r>
    </w:p>
    <w:p w14:paraId="4EFD8411" w14:textId="77777777" w:rsidR="008D2E37" w:rsidRDefault="008D2E37" w:rsidP="008D2E37">
      <w:r>
        <w:t>Депутат считает, что уход со службы по такому мотиву является мерой крайней необходимости, можно сказать, форс-мажором. А значит, приравнивается к ситуации, когда человек вынужден прекратить работу в силу непредвиденных обстоятельств. В таком случае он может рассчитывать на досрочное назначение пенсии на два года раньше стандартного возраста.</w:t>
      </w:r>
    </w:p>
    <w:p w14:paraId="6EC04E19" w14:textId="77777777" w:rsidR="008D2E37" w:rsidRDefault="008D2E37" w:rsidP="008D2E37">
      <w:r>
        <w:t>«Для женщин-военнослужащих это означало бы возможность выхода на досрочную пенсию с 43 лет, а для мужчин - на два года раньше установленного срока в соответствии со статьей 49 Федерального закона "О воинской обязанности и военной службе, - рассказал Нилов. - Потому что бывают случаи, когда женщинам отказывают в назначении досрочной пенсии даже при наличии общего трудового стажа в 25 лет и стажа военной службы не меньше 12 лет и 6 месяцев, поскольку на момент увольнения они не достигли 45 лет".</w:t>
      </w:r>
    </w:p>
    <w:p w14:paraId="2485F33B" w14:textId="633F540C" w:rsidR="008D2E37" w:rsidRPr="008D2E37" w:rsidRDefault="008D2E37" w:rsidP="008D2E37">
      <w:hyperlink r:id="rId37" w:history="1">
        <w:r w:rsidRPr="001457BC">
          <w:rPr>
            <w:rStyle w:val="a3"/>
          </w:rPr>
          <w:t>https://www.pnp.ru/economics/uvolnenie-po-semeynym-obstoyatelstvam-mozhet-privesti-k-pensii.html</w:t>
        </w:r>
      </w:hyperlink>
      <w:r w:rsidRPr="008D2E37">
        <w:t xml:space="preserve"> </w:t>
      </w:r>
    </w:p>
    <w:p w14:paraId="7891C4E1" w14:textId="19D444D2" w:rsidR="00986146" w:rsidRDefault="00986146" w:rsidP="00986146">
      <w:pPr>
        <w:pStyle w:val="2"/>
      </w:pPr>
      <w:bookmarkStart w:id="119" w:name="_Hlk214431142"/>
      <w:bookmarkStart w:id="120" w:name="_Toc214431706"/>
      <w:r>
        <w:t>Комсомольская правда, 18.11.2025</w:t>
      </w:r>
      <w:r w:rsidRPr="008A5AEA">
        <w:t xml:space="preserve">, </w:t>
      </w:r>
      <w:r>
        <w:t>Определен срок получения пенсионных накоплений с 2026 года</w:t>
      </w:r>
      <w:bookmarkEnd w:id="120"/>
    </w:p>
    <w:p w14:paraId="38B43018" w14:textId="77777777" w:rsidR="00986146" w:rsidRDefault="00986146" w:rsidP="00986146">
      <w:pPr>
        <w:pStyle w:val="3"/>
      </w:pPr>
      <w:bookmarkStart w:id="121" w:name="_Toc214431707"/>
      <w:r>
        <w:t>Речь про накопительную часть пенсии. Она формировалась у тех, кто работал с 2002 по 2013 годы. Именно в этот период часть страховых взносов, которые с нашей зарплаты отчисляют работодатели, переводилась на индивидуальные счета работников. Они открыты в Социальном фонде России или в негосударственных пенсионных фондах.</w:t>
      </w:r>
      <w:bookmarkEnd w:id="121"/>
    </w:p>
    <w:p w14:paraId="73A5D033" w14:textId="77777777" w:rsidR="00986146" w:rsidRDefault="00986146" w:rsidP="00986146">
      <w:r>
        <w:t>С конца 2013 года эта система заморожена. Но деньги на счетах остались. И как только человек достигает «старого» пенсионного возраста (55 лет для женщин и 60 лет для мужчин) либо оформляет досрочную страховую пенсию, он имеет право эти пенсионные накопления получить.</w:t>
      </w:r>
    </w:p>
    <w:p w14:paraId="3B31194E" w14:textId="77777777" w:rsidR="00986146" w:rsidRDefault="00986146" w:rsidP="00986146">
      <w:r>
        <w:t>И здесь есть два крайних варианта: единовременно или пожизненно. Единовременный означает, что человек сразу получает всю сумму. А пожизненный - что пенсионер будет получать прибавку к пенсии до самой смерти. Рассчитывается эта прибавка просто: общая сумма накоплений делится на 270 месяцев (это 22,5 года). К примеру, если на индивидуальном счете оказалось 500 тысяч рублей, то ежемесячный пассивный доход составит 1851 рубль.</w:t>
      </w:r>
    </w:p>
    <w:p w14:paraId="65A4AB03" w14:textId="77777777" w:rsidR="00986146" w:rsidRDefault="00986146" w:rsidP="00986146">
      <w:r>
        <w:t>Каждый год эта прибавка будет пересчитываться. Например, через год после оформления пенсии остаток денег с учетом инвестиционного дохода (деньги на счетах лежат не просто так, а вложены в ценные бумаги) разделят уже на 258 месяцев. Многое зависит от рыночной ситуации и искусства управляющих, но в среднем индексация будет плюс-минус на уровень инфляции.</w:t>
      </w:r>
    </w:p>
    <w:p w14:paraId="79417E95" w14:textId="77777777" w:rsidR="00986146" w:rsidRDefault="00986146" w:rsidP="00986146">
      <w:r>
        <w:t>Именно этот срок - 270 месяцев - и указан в законе, который подписал президент России Владимир Путин. Для сравнения, в 2024 году ожидаемая продолжительность выплат накопительных пенсий составляла 264 месяца. Рост идет в рамках общего повышения пенсионного возраста в стране.</w:t>
      </w:r>
    </w:p>
    <w:p w14:paraId="60A21AEE" w14:textId="77777777" w:rsidR="00986146" w:rsidRDefault="00986146" w:rsidP="00986146">
      <w:r>
        <w:lastRenderedPageBreak/>
        <w:t>Можно получить сразу всю сумму накоплений</w:t>
      </w:r>
    </w:p>
    <w:p w14:paraId="232D299C" w14:textId="77777777" w:rsidR="00986146" w:rsidRDefault="00986146" w:rsidP="00986146">
      <w:r>
        <w:t>А КАК ВЫПЛАТЯТ - СРАЗУ ИЛИ ЧАСТЯМИ?</w:t>
      </w:r>
    </w:p>
    <w:p w14:paraId="16A212C7" w14:textId="77777777" w:rsidR="00986146" w:rsidRDefault="00986146" w:rsidP="00986146">
      <w:r>
        <w:t>И вот тут самый интересный вопрос. А кто определяет, как пенсионер получит свои пенсионные накопления? Здесь тоже есть небольшая формула. Она поменялась не так давно - с 1 июля 2024 года. За основу берут прожиточный минимум пенсионера по стране.</w:t>
      </w:r>
    </w:p>
    <w:p w14:paraId="62B70C3F" w14:textId="77777777" w:rsidR="00986146" w:rsidRDefault="00986146" w:rsidP="00986146">
      <w:r>
        <w:t>Простой пример. В 2025 году он составляет 15 250 рублей в месяц. А точкой отсечения взяли 10% от этой суммы - 1525 рублей. Если ежемесячная накопительная прибавка получается больше, то выплата будет пожизненной. Если меньше - единовременной.</w:t>
      </w:r>
    </w:p>
    <w:p w14:paraId="235DB052" w14:textId="77777777" w:rsidR="00986146" w:rsidRDefault="00986146" w:rsidP="00986146">
      <w:r>
        <w:t>Теперь давайте посчитаем. Умножаем 1525 рублей на 270 месяцев. Выходит 411 750 рублей. Это Рубикон. Если к моменту оформления накопительной пенсии на счете окажется меньше денег, начинающий пенсионер получит все и сразу. Если больше - будет назначена пожизненная выплата.</w:t>
      </w:r>
    </w:p>
    <w:p w14:paraId="5C41EEB0" w14:textId="77777777" w:rsidR="00986146" w:rsidRDefault="00986146" w:rsidP="00986146">
      <w:r>
        <w:t>При этом есть еще один нюанс - для тех, кто участвовал в программе софинансирования (она действовала с октября 2008-го по конец 2014 года). Ее еще назвали программой «тысяча на тысячу». Будущие пенсионеры самостоятельно отчисляли на свои счета от тысячи рублей. А государство добавляло столько же сверху (но не более 12 тысяч рублей в год). На накопленные в рамках этой программы деньги будущий пенсионер может оформить срочную выплату - в течение 10 лет. Тогда ежемесячная прибавка будет выше. И можно часть суммы (без учета программы софинансирования) получить сразу, а на эту часть оформить периодические выплаты. Будет неплохая диверсификация.</w:t>
      </w:r>
    </w:p>
    <w:p w14:paraId="686EB8EA" w14:textId="77777777" w:rsidR="00986146" w:rsidRDefault="00986146" w:rsidP="00986146">
      <w:r>
        <w:t>А кто определяет, как пенсионер получит свои пенсионные накопления? Здесь тоже есть небольшая формула</w:t>
      </w:r>
    </w:p>
    <w:p w14:paraId="2289F1C8" w14:textId="77777777" w:rsidR="00986146" w:rsidRDefault="00986146" w:rsidP="00986146">
      <w:r>
        <w:t>ВОПРОС РЕБРОМ</w:t>
      </w:r>
    </w:p>
    <w:p w14:paraId="210D5B4D" w14:textId="77777777" w:rsidR="00986146" w:rsidRDefault="00986146" w:rsidP="00986146">
      <w:r>
        <w:t>А если я проживу на пенсии больше 270 месяцев?</w:t>
      </w:r>
    </w:p>
    <w:p w14:paraId="1874640E" w14:textId="77777777" w:rsidR="00986146" w:rsidRDefault="00986146" w:rsidP="00986146">
      <w:r>
        <w:t>Ожидаемый период выплат только сейчас называется так толерантно. Раньше он был просто «сроком дожития». Это расчет, сколько в среднем живут те россияне, которые дожили до пенсии. Ведь не секрет, что средняя продолжительность жизни - не очень корректный показатель. К примеру, говорят, что мужчины в России живут до 67 лет (это официальные данные). Многие делают некорректный вывод, что в среднем мужчины живут на пенсии всего два года. «Столько не живут», - кричат на это многие.</w:t>
      </w:r>
    </w:p>
    <w:p w14:paraId="442F20B6" w14:textId="77777777" w:rsidR="00986146" w:rsidRDefault="00986146" w:rsidP="00986146">
      <w:r>
        <w:t>На самом деле все не совсем так. В среднюю продолжительность жизни включаются все смерти - начиная от младенчества и пубертата и заканчивая смертью во взрослом и предпенсионном возрасте. А вот по статистике тех, кто доживает до пенсионного возраста, на пенсии даже мужчины живут около 15 лет, а женщины - почти 30 лет. Отсюда рассчитан и средний ожидаемый период выплат - пол он не учитывает.</w:t>
      </w:r>
    </w:p>
    <w:p w14:paraId="5F06C5B9" w14:textId="77777777" w:rsidR="00986146" w:rsidRDefault="00986146" w:rsidP="00986146">
      <w:r>
        <w:t>Если же человек прожил больше номинальных 22,5 лет, то он продолжает получать ту же самую прибавку. Этот финансовый «риск» берет на себя Социальный или негосударственный пенсионный фонд. Дополнительные деньги они берут не откуда-нибудь, а из средств тех пенсионеров, которые умерли до истечения срока дожития. Остатки на их счетах по нынешним правилам не передаются родственникам, а остаются в пенсионной системе.</w:t>
      </w:r>
    </w:p>
    <w:p w14:paraId="21DC41B8" w14:textId="77777777" w:rsidR="00986146" w:rsidRDefault="00986146" w:rsidP="00986146">
      <w:r>
        <w:lastRenderedPageBreak/>
        <w:t>СПРАВКА «КП»</w:t>
      </w:r>
    </w:p>
    <w:p w14:paraId="19D1FED2" w14:textId="77777777" w:rsidR="00986146" w:rsidRDefault="00986146" w:rsidP="00986146">
      <w:r>
        <w:t>Посмотреть, сколько вы уже накопили, можно в личном кабинете на портале госуслуг. Там нужно запросить "выписку из индивидуального лицевого счета". Это можно сделать в строке поиска. В ней будут указаны стаж, баллы, размер пенсионных накоплений и место, где они лежат. А подать заявление можно либо в клиентской службе Социального фонда России, либо в негосударственном пенсионном фонде. Это зависит от того, где именно находятся пенсионные накопления.</w:t>
      </w:r>
    </w:p>
    <w:p w14:paraId="5902F6A6" w14:textId="33ABC285" w:rsidR="00986146" w:rsidRDefault="00986146" w:rsidP="00986146">
      <w:hyperlink r:id="rId38" w:history="1">
        <w:r w:rsidRPr="0072042F">
          <w:rPr>
            <w:rStyle w:val="a3"/>
          </w:rPr>
          <w:t>https://www.kp.ru/daily/27744/5172184/</w:t>
        </w:r>
      </w:hyperlink>
      <w:r w:rsidRPr="00986146">
        <w:t xml:space="preserve"> </w:t>
      </w:r>
    </w:p>
    <w:p w14:paraId="1BF67B7E" w14:textId="47CEB3E7" w:rsidR="008854C2" w:rsidRDefault="008854C2" w:rsidP="008854C2">
      <w:pPr>
        <w:pStyle w:val="2"/>
      </w:pPr>
      <w:bookmarkStart w:id="122" w:name="_Toc214431708"/>
      <w:bookmarkEnd w:id="119"/>
      <w:r>
        <w:t>Комсомольская правда, 19.11.2025</w:t>
      </w:r>
      <w:r w:rsidRPr="00DC38B1">
        <w:t xml:space="preserve">, </w:t>
      </w:r>
      <w:r>
        <w:t>Кто хочет стать пенсионером</w:t>
      </w:r>
      <w:bookmarkEnd w:id="122"/>
    </w:p>
    <w:p w14:paraId="58C3B441" w14:textId="4C50B6B9" w:rsidR="008854C2" w:rsidRDefault="008854C2" w:rsidP="008854C2">
      <w:pPr>
        <w:pStyle w:val="3"/>
      </w:pPr>
      <w:bookmarkStart w:id="123" w:name="_Toc214431709"/>
      <w:r>
        <w:t>Жизнь коротка, не успеешь обернуться - и вот она, пенсия&gt;. Это мне так  дедушка говорил. Поэтому о пенсии я стал думать смолоду. И пару раз в год  подсчитываю, сколько пенсионных баллов заработал и какую сумму буду получать  в старости. Очень интересное упражнение. Особенно для тех, кто выбрал такие  специальности, которые на &lt;заслуженном отдыхе&gt; дадут возможность получать  выплаты выше среднего.</w:t>
      </w:r>
      <w:bookmarkEnd w:id="123"/>
    </w:p>
    <w:p w14:paraId="66E719CC" w14:textId="77777777" w:rsidR="008854C2" w:rsidRDefault="008854C2" w:rsidP="008854C2">
      <w:r>
        <w:t>О каких же работниках идет речь? Понятно, что солидные пенсии получают  высшие чиновники - бывшие министры, губернаторы, депутаты Госдумы и т. п. Но  это несколько тысяч человек по стране. Совет &lt;хотите большую пенсию - идите  в министры&gt; звучит наивно. Но есть и более массовые профессии, от которых  тоже может быть неплохая отдача в будущем. О них и поговорим.</w:t>
      </w:r>
    </w:p>
    <w:p w14:paraId="4AD58E6F" w14:textId="77777777" w:rsidR="008854C2" w:rsidRDefault="008854C2" w:rsidP="008854C2">
      <w:r>
        <w:t>СПРАВКА &lt;КП&gt;  Как считается сумма  На размер пенсии в России влияет очень много факторов. Одно можно сказать  точно. Высокие пенсии обычно у тех, кто много работал и хорошо получал.  При этом большинство пенсионеров в России получают обычную страховую пенсию.  Но есть минимальные требования: для страховой пенсии нужно иметь от 15 лет  трудового стажа и не менее 30 пенсионных баллов. Без этого человеку дадут  только социальную пенсию. Она меньше и ее назначают на пять лет позже  страховой.</w:t>
      </w:r>
    </w:p>
    <w:p w14:paraId="7DC624AB" w14:textId="77777777" w:rsidR="008854C2" w:rsidRDefault="008854C2" w:rsidP="008854C2">
      <w:r>
        <w:t>Формула для расчета страховых пенсий простая: фиксированная выплата (8907  рублей) + число пенсионных баллов, умноженное на их стоимость (сейчас это  145,7 рубля). Например, если за время своей работы вы накопили 100 баллов,  то ваша пенсия будет такой: 8907 + 145,7 х 100 = 23 477 рублей.</w:t>
      </w:r>
    </w:p>
    <w:p w14:paraId="3579A6FD" w14:textId="77777777" w:rsidR="008854C2" w:rsidRDefault="008854C2" w:rsidP="008854C2">
      <w:r>
        <w:t>Каждый год можно заработать максимум 10 баллов. В 2025 году для этого  потребуется иметь зарплату не менее 230 тысяч рублей в месяц. А дальше легко  посчитать. К примеру, при зарплате в 115 тысяч рублей в месяц будущий  пенсионер заработает пять баллов. А при зарплате в 69 тысяч - три балла.  Узнать, сколько баллов вы накопили, можно на портале госуслуг. Проще всего  вбить в поисковую строку &lt;личный счет СФР&gt; (Социального фонда России).  Чат-бот предложит вариант &lt;получить выписку&gt;. Нажимаете на кнопку - и полный  отчет о вашей трудовой деятельности будет у вас в личном кабинете через  несколько минут. Там увидите и совокупный стаж, и накопленное число баллов,  и полный расклад, сколько страховых взносов за вас перечислили работодатели  в разные годы.</w:t>
      </w:r>
    </w:p>
    <w:p w14:paraId="1707FCEC" w14:textId="77777777" w:rsidR="008854C2" w:rsidRDefault="008854C2" w:rsidP="008854C2">
      <w:r>
        <w:lastRenderedPageBreak/>
        <w:t>МНЕНИЕ ЭКСПЕРТА  &lt;Нет смысла выбирать профессию, исходя из будущих выплат&gt;  Профессор Финансового университета при Правительстве РФ Александр САФОНОВ:  - Пенсия - это очень индивидуальная история. Многое зависит от профессии, от  различных надбавок и от карьерного продвижения. Везде существуют разные  вилки - верхние и нижние границы. Формулы очень сложные, они довольно часто  меняются.</w:t>
      </w:r>
    </w:p>
    <w:p w14:paraId="287EA860" w14:textId="77777777" w:rsidR="008854C2" w:rsidRDefault="008854C2" w:rsidP="008854C2">
      <w:r>
        <w:t>В целом, мне кажется, сейчас нет смысла выбирать профессию, исходя из  критерия пенсии. Уровень зарплат у тех же госслужащих или в силовых  структурах в среднем ниже, чем в коммерческом секторе экономики. И если  получать хорошую зарплату на гражданке, то и на общих условиях можно в  будущем накопить достаточно баллов, чтобы ежемесячно получать 40 - 50 тысяч  рублей.</w:t>
      </w:r>
    </w:p>
    <w:p w14:paraId="1E0E3F06" w14:textId="77777777" w:rsidR="008854C2" w:rsidRDefault="008854C2" w:rsidP="008854C2">
      <w:r>
        <w:t>В большинстве стран мира на размер пенсии влияют зарплата и собственные  накопления. Чем больше получаешь в молодости и зрелости, тем больше тебе  полагается в старости - от государства или собственных инвестиций. Но, чтобы  мотивировать людей идти в не очень популярные или опасные сферы,  работодатели или бюджет включают в соцпакет повышенные выплаты на будущую  пенсию.</w:t>
      </w:r>
    </w:p>
    <w:p w14:paraId="23947BFC" w14:textId="77777777" w:rsidR="008854C2" w:rsidRDefault="008854C2" w:rsidP="008854C2">
      <w:r>
        <w:t>К примеру, самое хорошее соцобеспечение в США получают бывшие военные,  полицейские, пожарные, педагоги и работники социальных служб. Их средняя  государственная пенсия составляет $2500. Для сравнения, средняя по стране -  около $1500. При этом госпенсия в тех же Штатах, как правило, составляет  небольшую долю от общих доходов пенсионеров. Две трети прибыли в старости  они получают от вложений в различные ценные бумаги (через пенсионные фонды,  инвестиционных советников или самостоятельно).</w:t>
      </w:r>
    </w:p>
    <w:p w14:paraId="12652BDF" w14:textId="77777777" w:rsidR="008854C2" w:rsidRDefault="008854C2" w:rsidP="008854C2">
      <w:r>
        <w:t>В Германии повышенные пенсии получают примерно те же категории -  госслужащие, полицейские, судьи, военнослужащие, шахтеры. При этом есть еще  одна сфера, где есть дополнительные выплаты. Это работники церкви. Они  получают доплату к пенсии. Правда, не от государства, а от церковного фонда.  И суммы там не раскрываются. Кроме того, довольно большие выплаты в старости  получают те, кто работал на крупных предприятиях. В дополнение к  государственной они еще получают и корпоративную пенсию. То есть во время  работы часть взносов отчислялась в специальные пенсионные фонды.  Ну и на закуску. В Таиланде, чтобы получать повышенную пенсию, нужно быть:  слоном. Право на обеспеченную старость для слонов зафиксировано в  конституции королевства. И касается оно не диких безработных животных, а  официально трудоустроенных - например, в зоопарках. Такой слон может  &lt;работать&gt; до 60 лет (для самцов и самок пенсионный возраст одинаков), а  потом содержится в специальном месте, где за ним ухаживают и кормят - это и  есть пенсия.</w:t>
      </w:r>
    </w:p>
    <w:p w14:paraId="4E50BBC3" w14:textId="77777777" w:rsidR="008854C2" w:rsidRDefault="008854C2" w:rsidP="008854C2">
      <w:r>
        <w:t>При этом размер пенсии может достигать 15 тысяч бат - в переводе на наши  деньги это около 35 - 40 тысяч рублей в месяц. То есть раза в полтора  больше, чем средние выплаты российскому пенсионеру. Львиная часть этих денег  уходит на пропитание: даже в старости слону требуется около 100 килограммов  еды в день.</w:t>
      </w:r>
    </w:p>
    <w:p w14:paraId="0A40190F" w14:textId="77777777" w:rsidR="008854C2" w:rsidRDefault="008854C2" w:rsidP="008854C2">
      <w:r>
        <w:t xml:space="preserve">Судьи бывают разными. Начальная ступень - мировой судья. Высшая - судья  Верховного или Конституционного суда. Оклады небольшие, даже у председателей  - от 23 до 41 тысячи рублей в месяц. Но это лишь базовые ставки. Дальше идут  различные надбавки - за квалификационный класс, за выслугу лет, за регион  работы. А самая жирная часть зарплаты - &lt;денежное вознаграждение&gt;. Там  коэффициент может доходить до 11. То есть во столько раз будет увеличен  номинальный оклад. В итоге </w:t>
      </w:r>
      <w:r>
        <w:lastRenderedPageBreak/>
        <w:t>судьи получают от 80 до 500 тысяч рублей в месяц.  Судьи с большим стажем работы в этой должности имеют право уйти на  заслуженный отдых до достижения общего пенсионного возраста: мужчины - в 55,  а женщины - в 50 лет (если уходят на пенсию именно с должности судьи). В  таком случае они могут выбирать между пенсией на общих основаниях и  &lt;ежемесячным пожизненным содержанием&gt;. Это содержание рассчитывается исходя  из той зарплаты, которую получает действующий судья такой же категории. При  стаже больше 25 лет, но до достижения пенсионного возраста - это 50% от  оклада. А при выходе на пенсию по старости (сейчас это 58 лет для женщин и  63 года для мужчин) - 80%.</w:t>
      </w:r>
    </w:p>
    <w:p w14:paraId="580E1988" w14:textId="77777777" w:rsidR="008854C2" w:rsidRDefault="008854C2" w:rsidP="008854C2">
      <w:r>
        <w:t>Таким образом, судейская пенсия может достигать 250 тысяч рублей в месяц. И  даже представители нижней ступени судейской иерархии получают в полтора-два  раза больше, чем среднестатистический пенсионер по стране (которому сегодня  платят около 25 тысяч рублей).</w:t>
      </w:r>
    </w:p>
    <w:p w14:paraId="2FF66261" w14:textId="77777777" w:rsidR="008854C2" w:rsidRDefault="008854C2" w:rsidP="008854C2">
      <w:r>
        <w:t>Летчиками становятся не только ради путешествий. Еще один стимул - это  возможность выхода на досрочную пенсию, которая будет довольно приличной.  Пенсия летчика состоит из двух частей. Это обычная страховая пенсия (она у  пилотов обычно высокая, от 30 - 40 тысяч) и доплата. Формула для расчета  доплаты сложная. Но по факту зависит от зарплаты на последней перед уходом  на пенсию должности. Летный стаж при этом должен быть не меньше 25 лет для  мужчин и 20 лет для женщин. В этом случае &lt;летчику в отставке&gt; будут платить  55% от среднемесячной зарплаты. Если стаж больше, то за каждый  дополнительный год добавляют еще по 1%. Максимум - 75%.</w:t>
      </w:r>
    </w:p>
    <w:p w14:paraId="1A28F344" w14:textId="77777777" w:rsidR="008854C2" w:rsidRDefault="008854C2" w:rsidP="008854C2">
      <w:r>
        <w:t>Сейчас средние зарплаты летчиков (командиров воздушного судна и вторых  пилотов) варьируются от 150 до 700 тысяч рублей. Но в расчетной формуле есть  еще привязка к средним зарплатам по стране. Это снижает общий объем доплаты.  В среднем он составляет 24 тысячи рублей в месяц, а максималка составляет 39  тысяч. И это, еще раз напомним, в дополнение к страховой пенсии!  У чиновников (то есть сотрудников федеральных и региональных органов власти  - городских администраций, федеральных министерств и т. д.) пенсия тоже  привязана к зарплате. Которая состоит из оклада и разных надбавок, в том  числе за секретность. А при выходе на пенсию госслужащему будут платить  минимум 45% от той суммы, которую он получал на последнем месте работы. Эти  45% от оклада полагаются при стаже в 15 лет. За каждый дополнительный год  добавляется еще по 3%. А максимальная пенсия (после 25 лет стажа) - 75% от  былой зарплаты.</w:t>
      </w:r>
    </w:p>
    <w:p w14:paraId="30092AE1" w14:textId="77777777" w:rsidR="008854C2" w:rsidRDefault="008854C2" w:rsidP="008854C2">
      <w:r>
        <w:t>На пенсию по выслуге лет (которую платят именно за стаж, до достижения  пенсионного возраста) могут рассчитывать те, кто трудился на госслужбе  больше 25 лет и в последние семь лет перед увольнением именно на ней и  работал. Но платят ее в том случае, если человек либо совсем не работает,  либо устроился куда-то в коммерческий сектор. Одновременно получать пенсию  по выслуге и продолжать быть госслужащим нельзя.</w:t>
      </w:r>
    </w:p>
    <w:p w14:paraId="6ABED5E6" w14:textId="77777777" w:rsidR="008854C2" w:rsidRDefault="008854C2" w:rsidP="008854C2">
      <w:r>
        <w:t>А когда человек достигает общего пенсионного возраста, то вдобавок может  получать еще и страховую пенсию (раньше ее называли пенсией по старости). В  общем, нюансов очень много, но у тех, кто увольнялся с хорошей госдолжности,  пенсия может достигать в среднем 40 - 60 тысяч рублей.</w:t>
      </w:r>
    </w:p>
    <w:p w14:paraId="3620C26E" w14:textId="77777777" w:rsidR="008854C2" w:rsidRDefault="008854C2" w:rsidP="008854C2">
      <w:r>
        <w:t xml:space="preserve">К силовикам относятся все военные и правоохранительные органы, включая МЧС и  таможню. Оклады есть по должности и по званию. Они суммируются. Плюс есть  ежемесячные надбавки за выслугу лет, за классность, секретность, особые  условия </w:t>
      </w:r>
      <w:r>
        <w:lastRenderedPageBreak/>
        <w:t>службы и достижения. Соответственно, чем выше должность и звание,  срок службы и все остальное, тем выше общее денежное довольствие. И тем  больше будет пенсия.</w:t>
      </w:r>
    </w:p>
    <w:p w14:paraId="21CFC2B1" w14:textId="77777777" w:rsidR="008854C2" w:rsidRDefault="008854C2" w:rsidP="008854C2">
      <w:r>
        <w:t>К примеру, пенсия по выслуге лет составляет 50% от денежного довольствия. Ее  можно получить через 20 лет службы (но не раньше, чем когда пенсионеру  исполнится 45 лет). А если продолжать служить и дальше, то каждый год будет  прибавляться еще по 3%. Максимум, который можно получать, - 85%. В целом  пенсии у силовиков составляют от 30 до 70 тысяч рублей.</w:t>
      </w:r>
    </w:p>
    <w:p w14:paraId="3A6CB3C7" w14:textId="77777777" w:rsidR="008854C2" w:rsidRDefault="008854C2" w:rsidP="008854C2">
      <w:r>
        <w:t>При этом право на пенсию за выслугу лет возникает только при увольнении со  службы. Продолжать служить и получать пенсию не получится. Но можно уйти на  гражданку: получать военную пенсию, зарплату в коммерческом секторе и копить  баллы для страховой пенсии, которую назначат по достижении пенсионного  возраста. Собственно, большинство силовиков, не ставших генералами или хотя  бы полковниками, так и поступают. У них пенсия в старости складывается из  двух частей - военной и страховой. В сумме может выйти прилично - в разы  больше средней пенсии по стране.</w:t>
      </w:r>
    </w:p>
    <w:p w14:paraId="7739AAF6" w14:textId="77777777" w:rsidR="008854C2" w:rsidRDefault="008854C2" w:rsidP="008854C2">
      <w:r>
        <w:t>На металлургические заводы, в шахты и в суровые условия Крайнего Севера  работники едут и за длинным рублем сейчас, и за большой пенсией в будущем.  Правда, многое зависит от того, кем работать, где и как долго.</w:t>
      </w:r>
    </w:p>
    <w:p w14:paraId="7A609F1E" w14:textId="77777777" w:rsidR="008854C2" w:rsidRDefault="008854C2" w:rsidP="008854C2">
      <w:r>
        <w:t>К примеру, шахтеры имеют право на досрочную пенсию по достижении 50 лет,  если проработали в профессии от 10 лет и имеют страховой стаж не менее 20  лет. При этом можно уйти на пенсию и продолжать работать, получая двойной  доход. Есть и доплаты к пенсии за работу в угольной промышленности - в  среднем 3800 рублей в месяц.</w:t>
      </w:r>
    </w:p>
    <w:p w14:paraId="67C5368F" w14:textId="77777777" w:rsidR="008854C2" w:rsidRDefault="008854C2" w:rsidP="008854C2">
      <w:r>
        <w:t>За работу в северных регионах тоже полагаются надбавки. Например, за 15 лет  в районах Крайнего Севера при назначении пенсии дают надбавку в 50% от так  называемой фиксированной выплаты (то есть половину от 8907 рублей -  подробнее см. &lt;Справку &lt;КП&gt;). А еще платят региональный коэффициент. К  примеру, если пенсионер продолжает жить в Норильске, то получает еще одну  доплату - 80% от фиксированной выплаты. Но при переезде, например, в Сочи,  &lt;северянину&gt; оставят лишь доплату за стаж, а региональный коэффициент  уберут.</w:t>
      </w:r>
    </w:p>
    <w:p w14:paraId="6C622E35" w14:textId="13CB051C" w:rsidR="008854C2" w:rsidRDefault="008854C2" w:rsidP="008854C2">
      <w:r>
        <w:t>А КАК У НИХ  От немецких священников до тайских слонов  ЧИНОВНИКИ  40 - 60 тысяч рублей  Средняя пенсия   &lt;ВРЕДНИКИ&gt; И &lt;СЕВЕРЯНЕ&gt;  25 - 55 тысяч рублей  Средняя пенсия   СУДЬИ  40 - 250 тысяч рублей  Средняя пенсия   СИЛОВИКИ  30 - 70 тысяч рублей  Средняя пенсия   ПИЛОТЫ ГРАЖДАНСКОЙ АВИАЦИИ  54 - 79 тысяч рублей  Средняя пенсия экономические полосы  Евгений БЕЛЯКОВ</w:t>
      </w:r>
    </w:p>
    <w:p w14:paraId="01213CA2" w14:textId="1888A18C" w:rsidR="009917BE" w:rsidRDefault="009917BE" w:rsidP="009917BE">
      <w:pPr>
        <w:pStyle w:val="2"/>
      </w:pPr>
      <w:bookmarkStart w:id="124" w:name="_Toc214431710"/>
      <w:r>
        <w:t>Российская газета, 19.11.2025</w:t>
      </w:r>
      <w:r w:rsidRPr="009917BE">
        <w:t xml:space="preserve">, </w:t>
      </w:r>
      <w:r>
        <w:t>Финансист Балынин рассказал, кто в декабре получит пенсию дважды</w:t>
      </w:r>
      <w:bookmarkEnd w:id="124"/>
    </w:p>
    <w:p w14:paraId="731FC8A6" w14:textId="77777777" w:rsidR="009917BE" w:rsidRDefault="009917BE" w:rsidP="009917BE">
      <w:pPr>
        <w:pStyle w:val="3"/>
      </w:pPr>
      <w:bookmarkStart w:id="125" w:name="_Toc214431711"/>
      <w:r>
        <w:t>Пенсионерам, которые получают страховую пенсию в первой половине месяца, но не позднее 11 числа, в декабре она придет дважды, рассказал "РГ" доцент Финансового университета при Правительстве РФ Игорь Балынин.</w:t>
      </w:r>
      <w:bookmarkEnd w:id="125"/>
    </w:p>
    <w:p w14:paraId="2561722E" w14:textId="77777777" w:rsidR="009917BE" w:rsidRDefault="009917BE" w:rsidP="009917BE">
      <w:r>
        <w:t>Дело в том, что в конце декабря им будет досрочно начислена январская пенсия, поскольку дни с 31 декабря 2025 года по 11 января 2026 года выпадают на новогодние праздники, пояснил он. Кроме того, подчеркнул эксперт, выплата за январь придет уже в увеличенном размере.</w:t>
      </w:r>
    </w:p>
    <w:p w14:paraId="266626E7" w14:textId="77777777" w:rsidR="009917BE" w:rsidRDefault="009917BE" w:rsidP="009917BE">
      <w:r>
        <w:lastRenderedPageBreak/>
        <w:t>Допустим, говорит Балынин, если пенсионеру выплачивается страховая пенсия 8-го числа, а ее размер в ноябре равен 28012,24 рубля, то в таком случае 8 декабря ему будет начислена пенсия за декабрь тоже в размере 28012,24 рубля. А в конце декабря он получит еще одну пенсию, но уже за январь, проиндексированную на 7,6%, то есть - в размере 30141,17 рубля. Эксперт напомнил, что ранее было принято решение об индексации страховых пенсий в 2026 году с 1 января темпами выше инфляции.</w:t>
      </w:r>
    </w:p>
    <w:p w14:paraId="37EF3DBE" w14:textId="77777777" w:rsidR="009917BE" w:rsidRDefault="009917BE" w:rsidP="009917BE">
      <w:r>
        <w:t>Он также обратил внимание, что досрочно пенсии за январь, прежде всего, получат те граждане, которым выплаты начисляются через банк. Тем, кто забирает пенсию на почте, следует ориентироваться на график работы своего почтового отделения.</w:t>
      </w:r>
    </w:p>
    <w:p w14:paraId="702062FC" w14:textId="77777777" w:rsidR="009917BE" w:rsidRDefault="009917BE" w:rsidP="009917BE">
      <w:r>
        <w:t>По словам Балынина, некоторые граждане получат в увеличенном размере и пенсию за декабрь. Это 80-летние юбиляры, которые отметили день рождения в ноябре. Декабрьская выплата придет им на 10221,70 рубля больше. Пенсия вырастет за счет удвоения фиксированной выплаты, которая составляет 8907,70 рубля, а также надбавки за уход в размере 1314 рублей.</w:t>
      </w:r>
    </w:p>
    <w:p w14:paraId="258249E5" w14:textId="77777777" w:rsidR="009917BE" w:rsidRDefault="009917BE" w:rsidP="009917BE">
      <w:r>
        <w:t>Допустим, если в ноябре страховая пенсия у такого пенсионера составляла 38798,7 рубля, то в декабре 2025 года она придет в сумме 49020,40 рубля. И в этом случае ее рост составит 26,3%, посчитал эксперт.</w:t>
      </w:r>
    </w:p>
    <w:p w14:paraId="69D63D1C" w14:textId="7E8160FA" w:rsidR="009917BE" w:rsidRPr="009917BE" w:rsidRDefault="009917BE" w:rsidP="009917BE">
      <w:hyperlink r:id="rId39" w:history="1">
        <w:r w:rsidRPr="001457BC">
          <w:rPr>
            <w:rStyle w:val="a3"/>
          </w:rPr>
          <w:t>https://rg.ru/2025/11/19/finansist-balynin-rasskazal-kto-v-dekabre-poluchit-pensiiu-dvazhdy.html</w:t>
        </w:r>
      </w:hyperlink>
      <w:r w:rsidRPr="009917BE">
        <w:t xml:space="preserve"> </w:t>
      </w:r>
    </w:p>
    <w:p w14:paraId="303451F0" w14:textId="77777777" w:rsidR="002E6A9F" w:rsidRPr="0099475C" w:rsidRDefault="002E6A9F" w:rsidP="002E6A9F">
      <w:pPr>
        <w:pStyle w:val="2"/>
      </w:pPr>
      <w:bookmarkStart w:id="126" w:name="_Hlk214431177"/>
      <w:bookmarkStart w:id="127" w:name="_Toc214431712"/>
      <w:r w:rsidRPr="0099475C">
        <w:t>РИА Новости, 18.11.2025, Госдума приняла во II чтении проект бюджета Соцфонда на 2026 год</w:t>
      </w:r>
      <w:bookmarkEnd w:id="127"/>
    </w:p>
    <w:p w14:paraId="62383E66" w14:textId="77777777" w:rsidR="002E6A9F" w:rsidRPr="0099475C" w:rsidRDefault="002E6A9F" w:rsidP="00FD7BA5">
      <w:pPr>
        <w:pStyle w:val="3"/>
      </w:pPr>
      <w:bookmarkStart w:id="128" w:name="_Toc214431713"/>
      <w:r w:rsidRPr="0099475C">
        <w:t>Госдума приняла во втором чтении проект бюджета Фонда пенсионного и социального страхования (Соцфонда) РФ на 2026 год и на плановый период 2027 и 2028 годов. Третье чтение запланировано на 20 ноября.</w:t>
      </w:r>
      <w:bookmarkEnd w:id="128"/>
    </w:p>
    <w:p w14:paraId="22BEC392" w14:textId="77777777" w:rsidR="002E6A9F" w:rsidRPr="0099475C" w:rsidRDefault="002E6A9F" w:rsidP="002E6A9F">
      <w:r w:rsidRPr="0099475C">
        <w:t>Согласно документу, доходы бюджета фонда в 2026 году составят 19,086 триллиона рублей (8,1% ВВП), расходы - 18,748 триллиона (8% ВВП).</w:t>
      </w:r>
    </w:p>
    <w:p w14:paraId="0B617CD4" w14:textId="77777777" w:rsidR="002E6A9F" w:rsidRPr="0099475C" w:rsidRDefault="002E6A9F" w:rsidP="002E6A9F">
      <w:r w:rsidRPr="0099475C">
        <w:t>Доходы Соцфонда на 2027 год запланированы на уровне 19,976 триллиона рублей, расходы - 19,741 триллиона; на 2028 год - 21,178 триллиона и 20,856 триллиона соответственно. Ежегодный рост доходов обусловлен в основном увеличением поступлений страховых взносов, что связано с повышением фонда заработной платы.</w:t>
      </w:r>
    </w:p>
    <w:p w14:paraId="35FE7AC0" w14:textId="77777777" w:rsidR="002E6A9F" w:rsidRPr="0099475C" w:rsidRDefault="002E6A9F" w:rsidP="002E6A9F">
      <w:r w:rsidRPr="0099475C">
        <w:t>Таким образом, бюджет фонда на трехлетний период сформирован с профицитом в 338 миллиардов рублей в 2026 году, 235 миллиардов в 2027 году и 322 миллиарда в 2028 году.</w:t>
      </w:r>
    </w:p>
    <w:p w14:paraId="7EB7F841" w14:textId="77777777" w:rsidR="002E6A9F" w:rsidRPr="0099475C" w:rsidRDefault="002E6A9F" w:rsidP="002E6A9F">
      <w:r w:rsidRPr="0099475C">
        <w:t>Согласно пояснительной записке к законопроекту, в 2026 году страховые пенсии и фиксированные выплаты к ним будут проиндексированы выше инфляции. В плановом периоде 2027-2028 годов индексация страховых пенсий также будет осуществляться выше уровня инфляции, отмечается в ней.</w:t>
      </w:r>
    </w:p>
    <w:p w14:paraId="72BBD404" w14:textId="77777777" w:rsidR="002E6A9F" w:rsidRPr="0099475C" w:rsidRDefault="002E6A9F" w:rsidP="002E6A9F">
      <w:r w:rsidRPr="0099475C">
        <w:t>Общая сумма межбюджетных трансфертов из федерального бюджета бюджету Соцфонда в 2026 году составит 4,692 триллиона рублей (в том числе на обязательное пенсионное страхование (ОПС) - 411,2 миллиарда), в 2027 году - 4,443 триллиона (в том числе на ОПС - 120,6 миллиарда), в 2028 году - 4,502 триллиона рублей.</w:t>
      </w:r>
    </w:p>
    <w:p w14:paraId="2AC187C7" w14:textId="77777777" w:rsidR="002E6A9F" w:rsidRPr="0099475C" w:rsidRDefault="002E6A9F" w:rsidP="002E6A9F">
      <w:r w:rsidRPr="0099475C">
        <w:lastRenderedPageBreak/>
        <w:t>Бюджетные ассигнования на выплату социальных пенсий и других пенсий по государственному пенсионному обеспечению определены с учетом ежегодной индексации с 1 апреля на индекс роста прожиточного минимума пенсионера.</w:t>
      </w:r>
    </w:p>
    <w:p w14:paraId="5D82AD8A" w14:textId="77777777" w:rsidR="002E6A9F" w:rsidRPr="0099475C" w:rsidRDefault="002E6A9F" w:rsidP="002E6A9F">
      <w:r w:rsidRPr="0099475C">
        <w:t>А расходы на ежемесячные денежные выплаты отдельным категориям граждан (без учета расходов на государственную социальную помощь в виде набора социальных услуг), пособия, компенсации определены в 2026-2028 годах с учетом ежегодной индексации с 1 февраля на прогнозный индекс потребительских цен за предыдущий год.</w:t>
      </w:r>
    </w:p>
    <w:p w14:paraId="049B25EE" w14:textId="01718EDE" w:rsidR="002E6A9F" w:rsidRPr="0099475C" w:rsidRDefault="002E6A9F" w:rsidP="002E6A9F">
      <w:hyperlink r:id="rId40" w:history="1">
        <w:r w:rsidRPr="0099475C">
          <w:rPr>
            <w:rStyle w:val="a3"/>
          </w:rPr>
          <w:t>https://ria.ru/20251118/gosduma-2055717845.html</w:t>
        </w:r>
      </w:hyperlink>
      <w:r w:rsidRPr="0099475C">
        <w:t xml:space="preserve"> </w:t>
      </w:r>
    </w:p>
    <w:p w14:paraId="5889C0A6" w14:textId="77777777" w:rsidR="002E6A9F" w:rsidRPr="0099475C" w:rsidRDefault="002E6A9F" w:rsidP="002E6A9F">
      <w:pPr>
        <w:pStyle w:val="2"/>
      </w:pPr>
      <w:bookmarkStart w:id="129" w:name="_Toc214431714"/>
      <w:bookmarkEnd w:id="126"/>
      <w:r w:rsidRPr="0099475C">
        <w:t>ТАСС, 18.11.2025, ГД приняла в II чтении проект бюджета Фонда социального страхования</w:t>
      </w:r>
      <w:bookmarkEnd w:id="129"/>
    </w:p>
    <w:p w14:paraId="37B0762C" w14:textId="77777777" w:rsidR="002E6A9F" w:rsidRPr="0099475C" w:rsidRDefault="002E6A9F" w:rsidP="00FD7BA5">
      <w:pPr>
        <w:pStyle w:val="3"/>
      </w:pPr>
      <w:bookmarkStart w:id="130" w:name="_Toc214431715"/>
      <w:r w:rsidRPr="0099475C">
        <w:t>Госдума приняла во втором чтении проект бюджета Фонда социального и пенсионного страхования на 2026 год и плановый период 2027-2028 годов, ко второму чтению законопроекта поправок не поступило. Рассмотрение бюджетного пакета Госдумой в третьем чтении намечено на 20 ноября.</w:t>
      </w:r>
      <w:bookmarkEnd w:id="130"/>
    </w:p>
    <w:p w14:paraId="07B255F9" w14:textId="77777777" w:rsidR="002E6A9F" w:rsidRPr="0099475C" w:rsidRDefault="002E6A9F" w:rsidP="002E6A9F">
      <w:r w:rsidRPr="0099475C">
        <w:t>Бюджет фонда на 2026 год сформирован по доходам в сумме 19,086 трлн руб. (8,1% к объему ВВП) и по расходам в сумме 18,748 трлн руб. (8% к объему ВВП), в том числе в части, не связанной с формированием средств для финансирования накопительной пенсии по доходам на обязательное пенсионное страхование, - 12,327 трлн руб., на обязательное социальное страхование - 1,414 трлн руб., в части обязательного социального страхования от несчастных случаев на производстве и профессиональных заболеваний - 319 млрд руб., переданные полномочия - 4,929 трлн руб., по накопительной части бюджета - 95,4 млрд руб.</w:t>
      </w:r>
    </w:p>
    <w:p w14:paraId="5F98D8B8" w14:textId="77777777" w:rsidR="002E6A9F" w:rsidRPr="0099475C" w:rsidRDefault="002E6A9F" w:rsidP="002E6A9F">
      <w:r w:rsidRPr="0099475C">
        <w:t>Бюджет фонда на 2027 год сформирован по доходам в сумме 19,968 трлн руб. и по расходам в сумме 19,741 трлн руб., на 2028 год - по доходам в сумме 21,178 трлн руб. и по расходам в сумме 20,856 трлн руб. Общая сумма межбюджетных трансфертов из федерального бюджета соответствует объемам средств, предусмотренных в законопроекте о федеральном бюджете на 2026 год и на плановый период 2027 и 2028 гг. и составляет в 2026 году 4,692 трлн руб., в 2027 году - 4,443 трлн руб., в 2028 году - 4,502 трлн руб.</w:t>
      </w:r>
    </w:p>
    <w:p w14:paraId="05BEEB94" w14:textId="77777777" w:rsidR="002E6A9F" w:rsidRPr="0099475C" w:rsidRDefault="002E6A9F" w:rsidP="002E6A9F">
      <w:r w:rsidRPr="0099475C">
        <w:t>О стоимости пенсионного коэффициента</w:t>
      </w:r>
    </w:p>
    <w:p w14:paraId="0860535A" w14:textId="77777777" w:rsidR="002E6A9F" w:rsidRPr="0099475C" w:rsidRDefault="002E6A9F" w:rsidP="002E6A9F">
      <w:r w:rsidRPr="0099475C">
        <w:t>Бюджетом фонда предусматривается с 1 января 2026 года установление стоимости одного пенсионного коэффициента в размере, равном 156 руб. 76 коп., и размера фиксированной выплаты к страховой пенсии по старости, равного 9 584 руб. 69 коп., что соответствует коэффициенту индексации 7,6%.</w:t>
      </w:r>
    </w:p>
    <w:p w14:paraId="726A5B37" w14:textId="77777777" w:rsidR="002E6A9F" w:rsidRPr="0099475C" w:rsidRDefault="002E6A9F" w:rsidP="002E6A9F">
      <w:r w:rsidRPr="0099475C">
        <w:t>Индексация страховой пенсии предусматривается с 1 января 2026 года на 7,6%, индексация социальной пенсии - с 1 апреля на 6,8%.</w:t>
      </w:r>
    </w:p>
    <w:p w14:paraId="753A3DAB" w14:textId="77777777" w:rsidR="002E6A9F" w:rsidRPr="0099475C" w:rsidRDefault="002E6A9F" w:rsidP="002E6A9F">
      <w:r w:rsidRPr="0099475C">
        <w:t>С 2026 года в бюджете фонда предусмотрены расходы на финансовое обеспечение проезда участников СВО к месту прохождения санаторно-курортного лечения, медицинской реабилитации в реабилитационных центрах фонда и обратно, а также транспортные расходы, расходы на проживание и питание сопровождающих их лиц, если участникам СВО установлена инвалидность I группы или нуждаемость в сопровождении обусловлена медицинскими показаниями.</w:t>
      </w:r>
    </w:p>
    <w:p w14:paraId="565CD084" w14:textId="77777777" w:rsidR="002E6A9F" w:rsidRPr="0099475C" w:rsidRDefault="002E6A9F" w:rsidP="002E6A9F">
      <w:r w:rsidRPr="0099475C">
        <w:lastRenderedPageBreak/>
        <w:t>Материнский капитал</w:t>
      </w:r>
    </w:p>
    <w:p w14:paraId="41B83A7C" w14:textId="77777777" w:rsidR="002E6A9F" w:rsidRPr="0099475C" w:rsidRDefault="002E6A9F" w:rsidP="002E6A9F">
      <w:r w:rsidRPr="0099475C">
        <w:t>Размер материнского (семейного) капитала определен исходя из индекса роста потребительских цен за предыдущий год (в 2026 году - 6,8%, в 2027-2028 годах - 4%). Так, если право на него возникло до 31 декабря 2019 года включительно, а также в случае рождения (усыновления) первого ребенка начиная с 1 января 2020 года, то в 2026 году сумма материнского капитала составит 737,205 тыс. руб., в 2027 году - 766,693 тыс. руб., в 2028 году - 797,361 тыс. руб. А в случае рождения (усыновления) второго ребенка начиная с 1 января 2020 года, а также в случае рождения (усыновления) третьего ребенка или последующих детей начиная с 1 января 2020 года при условии, что ранее право на маткапитал не возникло, в 2026 году его размер составит 974,189 тыс. руб., в 2027 году - 1,013 млн руб., в 2028 году - 1,053 млн руб.</w:t>
      </w:r>
    </w:p>
    <w:p w14:paraId="53A87B6A" w14:textId="77777777" w:rsidR="002E6A9F" w:rsidRPr="0099475C" w:rsidRDefault="002E6A9F" w:rsidP="002E6A9F">
      <w:r w:rsidRPr="0099475C">
        <w:t>Среди других мер, предусмотренным бюджетом Соцфонда, - рост единовременного пособия при рождении ребенка, которое уже в феврале 2026 года составит 28 773 руб., а через два года превысит 31 тыс. руб.</w:t>
      </w:r>
    </w:p>
    <w:p w14:paraId="26370A1B" w14:textId="09A9AF34" w:rsidR="002E6A9F" w:rsidRPr="0099475C" w:rsidRDefault="002E6A9F" w:rsidP="002E6A9F">
      <w:hyperlink r:id="rId41" w:history="1">
        <w:r w:rsidRPr="0099475C">
          <w:rPr>
            <w:rStyle w:val="a3"/>
          </w:rPr>
          <w:t>https://tass.ru/ekonomika/25656175</w:t>
        </w:r>
      </w:hyperlink>
      <w:r w:rsidRPr="0099475C">
        <w:t xml:space="preserve"> </w:t>
      </w:r>
    </w:p>
    <w:p w14:paraId="4781D9AC" w14:textId="77777777" w:rsidR="002E6A9F" w:rsidRPr="0099475C" w:rsidRDefault="002E6A9F" w:rsidP="002E6A9F">
      <w:pPr>
        <w:pStyle w:val="2"/>
      </w:pPr>
      <w:bookmarkStart w:id="131" w:name="_Hlk214371559"/>
      <w:bookmarkStart w:id="132" w:name="_Toc214431716"/>
      <w:r w:rsidRPr="0099475C">
        <w:t xml:space="preserve">ТАСС, 18.11.2025, </w:t>
      </w:r>
      <w:bookmarkEnd w:id="131"/>
      <w:r w:rsidRPr="0099475C">
        <w:t>КПРФ внесла в ГД законопроект о досрочной пенсии для многодетных отцов-одиночек</w:t>
      </w:r>
      <w:bookmarkEnd w:id="132"/>
    </w:p>
    <w:p w14:paraId="5B887C97" w14:textId="14F91770" w:rsidR="002E6A9F" w:rsidRPr="0099475C" w:rsidRDefault="002E6A9F" w:rsidP="00FD7BA5">
      <w:pPr>
        <w:pStyle w:val="3"/>
      </w:pPr>
      <w:bookmarkStart w:id="133" w:name="_Toc214431717"/>
      <w:r w:rsidRPr="0099475C">
        <w:t xml:space="preserve">Страховая пенсия по старости назначается мужчинам, </w:t>
      </w:r>
      <w:r w:rsidR="0099475C">
        <w:t>«</w:t>
      </w:r>
      <w:r w:rsidRPr="0099475C">
        <w:t>воспитавшим без матери трех и более детей до достижения ими возраста 8 лет, достигшим возраста 62 лет, если они имеют страховой стаж не менее 20 лет</w:t>
      </w:r>
      <w:r w:rsidR="0099475C">
        <w:t>»</w:t>
      </w:r>
      <w:r w:rsidRPr="0099475C">
        <w:t>, говорится в законопроекте</w:t>
      </w:r>
      <w:bookmarkEnd w:id="133"/>
    </w:p>
    <w:p w14:paraId="1E209648" w14:textId="73EDF1D4" w:rsidR="002E6A9F" w:rsidRPr="0099475C" w:rsidRDefault="002E6A9F" w:rsidP="002E6A9F">
      <w:r w:rsidRPr="0099475C">
        <w:t>КПРФ предлагает установить досрочный выход на пенсию для многодетных отцов, воспитывавших детей без матерей. Соответствующий законопроект внесли в Госдуму председатель ЦК КПРФ Геннадий Зюганов, сенатор и член ЦК КПРФ Айрат Гибатдинов, а также депутаты фракции партии в ГД.</w:t>
      </w:r>
    </w:p>
    <w:p w14:paraId="6332116F" w14:textId="51391801" w:rsidR="002E6A9F" w:rsidRPr="0099475C" w:rsidRDefault="002E6A9F" w:rsidP="002E6A9F">
      <w:r w:rsidRPr="0099475C">
        <w:t xml:space="preserve">Как отмечается в сопроводительных материалах к законопроекту, изменения предполагается внести в ст. 32 </w:t>
      </w:r>
      <w:r w:rsidR="0099475C">
        <w:t>«</w:t>
      </w:r>
      <w:r w:rsidRPr="0099475C">
        <w:t>Сохранение права на досрочное назначение страховой пенсии отдельным категориям граждан</w:t>
      </w:r>
      <w:r w:rsidR="0099475C">
        <w:t>»</w:t>
      </w:r>
      <w:r w:rsidRPr="0099475C">
        <w:t xml:space="preserve"> закона </w:t>
      </w:r>
      <w:r w:rsidR="0099475C">
        <w:t>«</w:t>
      </w:r>
      <w:r w:rsidRPr="0099475C">
        <w:t>О страховых пенсиях</w:t>
      </w:r>
      <w:r w:rsidR="0099475C">
        <w:t>»</w:t>
      </w:r>
      <w:r w:rsidRPr="0099475C">
        <w:t>.</w:t>
      </w:r>
    </w:p>
    <w:p w14:paraId="12D3C1E5" w14:textId="656B2469" w:rsidR="002E6A9F" w:rsidRPr="0099475C" w:rsidRDefault="002E6A9F" w:rsidP="002E6A9F">
      <w:r w:rsidRPr="0099475C">
        <w:t xml:space="preserve">Страховая пенсия по старости назначается ранее достижения возраста, установленного законом, мужчинам, </w:t>
      </w:r>
      <w:r w:rsidR="0099475C">
        <w:t>«</w:t>
      </w:r>
      <w:r w:rsidRPr="0099475C">
        <w:t>воспитавшим без матери трех и более детей до достижения ими возраста 8 лет, достигшим возраста 62 лет, если они имеют страховой стаж не менее 20 лет</w:t>
      </w:r>
      <w:r w:rsidR="0099475C">
        <w:t>»</w:t>
      </w:r>
      <w:r w:rsidRPr="0099475C">
        <w:t>, говорится в законопроекте.</w:t>
      </w:r>
    </w:p>
    <w:p w14:paraId="60C21740" w14:textId="77777777" w:rsidR="002E6A9F" w:rsidRPr="0099475C" w:rsidRDefault="002E6A9F" w:rsidP="002E6A9F">
      <w:r w:rsidRPr="0099475C">
        <w:t>В ходе пенсионной реформы женщинам, родившим четырех или трех детей и воспитавшим их до достижения возраста 8 лет, было предоставлено право досрочного выхода на пенсию в 56 и 57 лет соответственно, отмечается в сопроводительных материалах к проекту. Вместе с тем подобные положения не были приняты в отношении многодетных отцов, воспитавших детей без матери, говорится в материалах.</w:t>
      </w:r>
    </w:p>
    <w:p w14:paraId="1102E0C6" w14:textId="77777777" w:rsidR="002E6A9F" w:rsidRPr="0099475C" w:rsidRDefault="002E6A9F" w:rsidP="002E6A9F">
      <w:r w:rsidRPr="0099475C">
        <w:t>По данным открытых источников, на территории России проживает порядка 1,13 млн семей, где дети воспитываются без матери, и 4,85 млн семей, где дети воспитываются без отца, отмечают авторы инициативы.</w:t>
      </w:r>
    </w:p>
    <w:p w14:paraId="105239F3" w14:textId="5CBAEFD5" w:rsidR="002E6A9F" w:rsidRDefault="002E6A9F" w:rsidP="002E6A9F">
      <w:hyperlink r:id="rId42" w:history="1">
        <w:r w:rsidRPr="0099475C">
          <w:rPr>
            <w:rStyle w:val="a3"/>
          </w:rPr>
          <w:t>https://tass.ru/obschestvo/25656217</w:t>
        </w:r>
      </w:hyperlink>
      <w:r w:rsidRPr="0099475C">
        <w:t xml:space="preserve"> </w:t>
      </w:r>
    </w:p>
    <w:p w14:paraId="2B9F4515" w14:textId="0060B521" w:rsidR="00480514" w:rsidRDefault="00480514" w:rsidP="00480514">
      <w:pPr>
        <w:pStyle w:val="2"/>
      </w:pPr>
      <w:bookmarkStart w:id="134" w:name="_Toc214431718"/>
      <w:r>
        <w:lastRenderedPageBreak/>
        <w:t>РИА Новости, 19.11.2025</w:t>
      </w:r>
      <w:r w:rsidRPr="00480514">
        <w:t xml:space="preserve">, </w:t>
      </w:r>
      <w:r>
        <w:t>В госдуме рассказали, кому повысят пенсии в декабре</w:t>
      </w:r>
      <w:bookmarkEnd w:id="134"/>
    </w:p>
    <w:p w14:paraId="2108DD9C" w14:textId="188839D0" w:rsidR="00480514" w:rsidRDefault="00480514" w:rsidP="00480514">
      <w:pPr>
        <w:pStyle w:val="3"/>
      </w:pPr>
      <w:bookmarkStart w:id="135" w:name="_Toc214431719"/>
      <w:r>
        <w:t>В декабре пенсии повысят пожилым людям, которым в ноябре исполнилось 80 лет, тем, кто прекратил трудовую деятельность или была установлена инвалидность первой группы, сообщил РИА Новости депутат Госдумы Сергей Гаврилов (КПРФ).</w:t>
      </w:r>
      <w:bookmarkEnd w:id="135"/>
    </w:p>
    <w:p w14:paraId="6C2A6DC8" w14:textId="77777777" w:rsidR="00480514" w:rsidRDefault="00480514" w:rsidP="00480514">
      <w:r>
        <w:t>"В декабре 2025 года пенсии вырастут у тех, у кого в ноябре наступили законные основания для перерасчета. Это повышение происходит после возникновения определенных событий в жизни человека. Самые распространенные случаи - достижение 80-летнего возраста, установление инвалидности первой группы, прекращение работы, появление иждивенцев, подтверждение северного стажа или права на сельскую надбавку", - сказал Гаврилов.</w:t>
      </w:r>
    </w:p>
    <w:p w14:paraId="76464A5A" w14:textId="77777777" w:rsidR="00480514" w:rsidRDefault="00480514" w:rsidP="00480514">
      <w:r>
        <w:t>Депутат отметил, что если гражданину исполнилось 80 лет, фиксированная выплата к страховой пенсии удваивается с 8907 до 17815 рублей. Кроме того, начисляется надбавка за уход - 1314 рублей для получателей страховой пенсии и 1377 рублей для тех, кто получает государственную.</w:t>
      </w:r>
    </w:p>
    <w:p w14:paraId="019F68A4" w14:textId="77777777" w:rsidR="00480514" w:rsidRDefault="00480514" w:rsidP="00480514">
      <w:r>
        <w:t>"У инвалидов первой группы применяется аналогичный механизм: двойная фиксированная часть и ежемесячная компенсация, устанавливаемая автоматически. Если человек уже получал повышенную выплату как инвалид первой группы, повторного удвоения не происходит. В северных регионах и приравненных местностях эти суммы растут за счет районных коэффициентов, которые могут увеличивать выплаты почти вдвое", - рассказал он.</w:t>
      </w:r>
    </w:p>
    <w:p w14:paraId="5B7E1E7D" w14:textId="77777777" w:rsidR="00480514" w:rsidRDefault="00480514" w:rsidP="00480514">
      <w:r>
        <w:t>По словам парламентария, пенсионеры, которые уволились в ноябре, начнут получать полную сумму с декабря, после прекращения трудовой деятельности все пропущенные индексации восстанавливаются, и пенсия выплачивается без понижающих коэффициентов. Он отметил, что социальный фонд получает сведения от работодателя автоматически, без заявлений, а если данные поступают позже, недостающая сумма перечисляется отдельной доплатой.</w:t>
      </w:r>
    </w:p>
    <w:p w14:paraId="5510CCDB" w14:textId="77777777" w:rsidR="00480514" w:rsidRDefault="00480514" w:rsidP="00480514">
      <w:r>
        <w:t>"Повышения предусмотрены и для тех, у кого появились иждивенцы. В этом случае пенсионеру назначают надбавку к фиксированной части - 2969 рублей на одного иждивенца, 5938 рублей на двоих и 8907 рублей на троих. Для пенсионеров с северным стажем или сельхозопытом сохраняются региональные доплаты", - добавил Гаврилов.</w:t>
      </w:r>
    </w:p>
    <w:p w14:paraId="008FD27E" w14:textId="77777777" w:rsidR="00480514" w:rsidRDefault="00480514" w:rsidP="00480514">
      <w:r>
        <w:t>Он подчеркнул, что все декабрьские перерасчеты проводятся автоматически - на основании данных, которыми располагает Социальный фонд.</w:t>
      </w:r>
    </w:p>
    <w:p w14:paraId="288AD297" w14:textId="77777777" w:rsidR="00480514" w:rsidRDefault="00480514" w:rsidP="00480514">
      <w:r>
        <w:t>"Новых федеральных индексаций в конце года не будет, однако для некоторых пенсионеров декабрь станет месяцем, когда их доход официально увеличится: у кого-то из-за возраста, у кого-то после увольнения или оформления ухода. Для остальных россиян значимое повышение наступит уже с января 2026 года, когда вступят в силу новые коэффициенты индексации страховых пенсий", - заключил депутат.</w:t>
      </w:r>
    </w:p>
    <w:p w14:paraId="60C635C5" w14:textId="13ED2D0A" w:rsidR="00480514" w:rsidRPr="00480514" w:rsidRDefault="00480514" w:rsidP="00480514">
      <w:hyperlink r:id="rId43" w:history="1">
        <w:r w:rsidRPr="001457BC">
          <w:rPr>
            <w:rStyle w:val="a3"/>
          </w:rPr>
          <w:t>https://ria.ru/20251119/gosduma-2055885928.html</w:t>
        </w:r>
      </w:hyperlink>
      <w:r w:rsidRPr="00480514">
        <w:t xml:space="preserve"> </w:t>
      </w:r>
    </w:p>
    <w:p w14:paraId="5DD37686" w14:textId="3FC5BCC4" w:rsidR="007D3F3B" w:rsidRDefault="007D3F3B" w:rsidP="007D3F3B">
      <w:pPr>
        <w:pStyle w:val="2"/>
      </w:pPr>
      <w:bookmarkStart w:id="136" w:name="_Toc214431720"/>
      <w:r>
        <w:lastRenderedPageBreak/>
        <w:t>RT, 18.11.2025</w:t>
      </w:r>
      <w:r w:rsidRPr="007D3F3B">
        <w:t xml:space="preserve">, </w:t>
      </w:r>
      <w:r>
        <w:t>В Госдуме объяснили, в каком возрасте многодетные матери могут выйти на пенсию</w:t>
      </w:r>
      <w:bookmarkEnd w:id="136"/>
    </w:p>
    <w:p w14:paraId="1476CCBF" w14:textId="77777777" w:rsidR="007D3F3B" w:rsidRDefault="007D3F3B" w:rsidP="007D3F3B">
      <w:pPr>
        <w:pStyle w:val="3"/>
      </w:pPr>
      <w:bookmarkStart w:id="137" w:name="_Toc214431721"/>
      <w:r>
        <w:t>Первый заместитель председателя комитета Государственной думы по защите семьи, вопросам отцовства, материнства и детства Татьяна Буцкая объяснила в беседе с RT, в каком возрасте многодетные матери могут выйти на пенсию.</w:t>
      </w:r>
      <w:bookmarkEnd w:id="137"/>
    </w:p>
    <w:p w14:paraId="17278FF9" w14:textId="77777777" w:rsidR="007D3F3B" w:rsidRDefault="007D3F3B" w:rsidP="007D3F3B">
      <w:r>
        <w:t>"Женщина может выйти на пенсию раньше, если ей 57 лет и она родила и воспитала троих детей, в 56 лет - если родила и воспитала четырёх детей, и в 50 лет, если родила и воспитала пять и более детей. И основанием для установления досрочной пенсии многодетным мамам сейчас является 15 лет трудового стажа, наличие определённого количества пенсионных коэффициентов, воспитание детей до восьми лет и отсутствие факта лишения родительских прав", - объяснила собеседница RT.</w:t>
      </w:r>
    </w:p>
    <w:p w14:paraId="63CB12CE" w14:textId="77777777" w:rsidR="007D3F3B" w:rsidRDefault="007D3F3B" w:rsidP="007D3F3B">
      <w:r>
        <w:t>При этом, как отметила Буцкая, поскольку одним из оснований является воспитание детей до 8 лет, то это значит, что пятого ребёнка женщина должна родить в 42 года.</w:t>
      </w:r>
    </w:p>
    <w:p w14:paraId="009D5064" w14:textId="77777777" w:rsidR="007D3F3B" w:rsidRDefault="007D3F3B" w:rsidP="007D3F3B">
      <w:r>
        <w:t>Как добавила депутат, рождение первого ребёнка сейчас активно сдвигается к возрасту 28-29 лет.</w:t>
      </w:r>
    </w:p>
    <w:p w14:paraId="2E21C0DB" w14:textId="77777777" w:rsidR="007D3F3B" w:rsidRDefault="007D3F3B" w:rsidP="007D3F3B">
      <w:r>
        <w:t>Кроме того, ранее были публиковались данные о том, что женщины от 40 лет и старше родили около 60 тыс. детей.</w:t>
      </w:r>
    </w:p>
    <w:p w14:paraId="5FF051B2" w14:textId="77777777" w:rsidR="007D3F3B" w:rsidRDefault="007D3F3B" w:rsidP="007D3F3B">
      <w:r>
        <w:t>"Я думаю, что сейчас эта цифра даже стала больше, и вообще женщины в 42 года спокойно рожают. Очевидно, что настало время обсудить эту норму про 8 лет. При том, что она совершенно гипотетическая, ничем особо не обоснована. Сейчас мы знаем, что у нас дети с 6 лет в школу идут, поэтому имеет смысл рассмотреть возможность уменьшения этой нормы с 8 до 6 лет", - считает Буцкая.</w:t>
      </w:r>
    </w:p>
    <w:p w14:paraId="3594B26F" w14:textId="34F916C0" w:rsidR="007D3F3B" w:rsidRDefault="007D3F3B" w:rsidP="007D3F3B">
      <w:hyperlink r:id="rId44" w:history="1">
        <w:r w:rsidRPr="0072042F">
          <w:rPr>
            <w:rStyle w:val="a3"/>
          </w:rPr>
          <w:t>https://russian.rt.com/russia/news/1560484-deputat-mnogodetnye-materi-pensii</w:t>
        </w:r>
      </w:hyperlink>
      <w:r w:rsidRPr="007D3F3B">
        <w:t xml:space="preserve"> </w:t>
      </w:r>
    </w:p>
    <w:p w14:paraId="661BFC99" w14:textId="6C0F8588" w:rsidR="00BE3E89" w:rsidRDefault="00BE3E89" w:rsidP="00BE3E89">
      <w:pPr>
        <w:pStyle w:val="2"/>
      </w:pPr>
      <w:bookmarkStart w:id="138" w:name="_Toc214431722"/>
      <w:r>
        <w:t>РИА Новости, 19.11.2025</w:t>
      </w:r>
      <w:r w:rsidRPr="00BE3E89">
        <w:t xml:space="preserve">, </w:t>
      </w:r>
      <w:r>
        <w:t>В Соцфонде рассказали, как получить электронное удостоверение пенсионера</w:t>
      </w:r>
      <w:bookmarkEnd w:id="138"/>
    </w:p>
    <w:p w14:paraId="19406632" w14:textId="1E18FEC9" w:rsidR="00BE3E89" w:rsidRDefault="00BE3E89" w:rsidP="00BE3E89">
      <w:pPr>
        <w:pStyle w:val="3"/>
      </w:pPr>
      <w:bookmarkStart w:id="139" w:name="_Toc214431723"/>
      <w:r>
        <w:t>Все российские пенсионеры автоматически получают электронное удостоверение, найти его можно в личном кабинете на Госуслугах, а получить пластиковое можно будет в отделении Социального фонда России или МФЦ, рассказали РИА Новости в фонде.</w:t>
      </w:r>
      <w:bookmarkEnd w:id="139"/>
    </w:p>
    <w:p w14:paraId="569D499B" w14:textId="77777777" w:rsidR="00BE3E89" w:rsidRDefault="00BE3E89" w:rsidP="00BE3E89">
      <w:r>
        <w:t>Российские пенсионеры получили возможность пользоваться электронным пенсионным удостоверением с октября.</w:t>
      </w:r>
    </w:p>
    <w:p w14:paraId="3BC944C6" w14:textId="77777777" w:rsidR="00BE3E89" w:rsidRDefault="00BE3E89" w:rsidP="00BE3E89">
      <w:r>
        <w:t>"Для получения цифрового удостоверения пенсионерам не нужно подавать никаких заявлений. У граждан, которые уже являются пенсионерами, QR-код автоматически появился в их личном кабинете на Госуслугах. Тем, кто только получает статус пенсионера, QR-код формируется автоматически в течение 10 дней после назначения пенсии", - говорится в сообщении.</w:t>
      </w:r>
    </w:p>
    <w:p w14:paraId="336023AA" w14:textId="77777777" w:rsidR="00BE3E89" w:rsidRDefault="00BE3E89" w:rsidP="00BE3E89">
      <w:r>
        <w:t>Отмечается, что уже выданные пластиковые пенсионные удостоверения остаются действительными и не требуют замены. Получить такое удостоверение по-прежнему можно в клиентской службе фонда или МФЦ.</w:t>
      </w:r>
    </w:p>
    <w:p w14:paraId="0A451265" w14:textId="77777777" w:rsidR="00BE3E89" w:rsidRDefault="00BE3E89" w:rsidP="00BE3E89">
      <w:r>
        <w:lastRenderedPageBreak/>
        <w:t>По словам главы Социального фонда Сергея Чиркова, которые передает пресс-служба, это введение электронных удостоверений - часть системной работы по созданию единых цифровых профилей льготных категорий граждан.</w:t>
      </w:r>
    </w:p>
    <w:p w14:paraId="16DF53CF" w14:textId="77777777" w:rsidR="00BE3E89" w:rsidRDefault="00BE3E89" w:rsidP="00BE3E89">
      <w:r>
        <w:t>"Мы внедряем QR-коды в качестве цифровых удостоверений, что позволяет легко и быстро подтверждать право на льготы и услуги в разных учреждениях. У нас уже успешно работает единый реестр многодетных семей, в который занесены данные более 2,8 миллиона семей. Это позволяет не только учитывать их статус при назначении мер поддержки без сбора справок, но и выдавать электронные удостоверения через Госуслуги", - добавил Чирков.</w:t>
      </w:r>
    </w:p>
    <w:p w14:paraId="7F433315" w14:textId="53DF864B" w:rsidR="00BE3E89" w:rsidRPr="00BE3E89" w:rsidRDefault="00BE3E89" w:rsidP="00BE3E89">
      <w:hyperlink r:id="rId45" w:history="1">
        <w:r w:rsidRPr="001457BC">
          <w:rPr>
            <w:rStyle w:val="a3"/>
          </w:rPr>
          <w:t>https://ria.ru/20251119/pensionery-2055880574.html</w:t>
        </w:r>
      </w:hyperlink>
      <w:r w:rsidRPr="00BE3E89">
        <w:t xml:space="preserve"> </w:t>
      </w:r>
    </w:p>
    <w:p w14:paraId="198E1F0E" w14:textId="3273B947" w:rsidR="00DC38B1" w:rsidRDefault="00DC38B1" w:rsidP="00DC38B1">
      <w:pPr>
        <w:pStyle w:val="2"/>
      </w:pPr>
      <w:bookmarkStart w:id="140" w:name="_Toc214431724"/>
      <w:r>
        <w:t>ПРАЙМ, 19.11.2025</w:t>
      </w:r>
      <w:r w:rsidRPr="00DC38B1">
        <w:t xml:space="preserve">, </w:t>
      </w:r>
      <w:r>
        <w:t>Пенсионерам объяснили, куда может исчезнуть трудовой стаж</w:t>
      </w:r>
      <w:bookmarkEnd w:id="140"/>
    </w:p>
    <w:p w14:paraId="0F527EB6" w14:textId="77777777" w:rsidR="00DC38B1" w:rsidRDefault="00DC38B1" w:rsidP="00DC38B1">
      <w:pPr>
        <w:pStyle w:val="3"/>
      </w:pPr>
      <w:bookmarkStart w:id="141" w:name="_Toc214431725"/>
      <w:r>
        <w:t>Трудовой стаж важен для расчета пенсии, так как служит основой для определения размера выплат. При этом нередки случаи, когда часть периода профессиональной деятельности оказывается неучтенной. Почему так происходит и что делать тем, кто недосчитался трудовых лет, агентству "Прайм" рассказала эксперт Президентской академии Татьяна Подольская.</w:t>
      </w:r>
      <w:bookmarkEnd w:id="141"/>
    </w:p>
    <w:p w14:paraId="398F50F7" w14:textId="77777777" w:rsidR="00DC38B1" w:rsidRDefault="00DC38B1" w:rsidP="00DC38B1">
      <w:r>
        <w:t>"Причины могут быть разные - ошибки работодателей при подаче обязательной отчетности, технические особенности хранения данных в базе Социального фонда России (СФР), приводящие к выпадению отдельных периодов работы и другие", - говорит она.</w:t>
      </w:r>
    </w:p>
    <w:p w14:paraId="124AAFB9" w14:textId="77777777" w:rsidR="00DC38B1" w:rsidRDefault="00DC38B1" w:rsidP="00DC38B1">
      <w:r>
        <w:t>Большинство таких вопросов может быть решено путем обращения в компетентные органы, без привлечения суда. Даже если организация-работодатель была ликвидирована или реорганизована, сотрудники Социального фонда уполномочены на проведение поиска архивных документов или уточнение данных у организации-правопреемника.</w:t>
      </w:r>
    </w:p>
    <w:p w14:paraId="578096B7" w14:textId="77777777" w:rsidR="00DC38B1" w:rsidRDefault="00DC38B1" w:rsidP="00DC38B1">
      <w:r>
        <w:t>Если в трудовой книжке не указаны периоды трудовой деятельности или допущены ошибки, стаж можно подтвердить с помощью трудового договора, копий приказов о приеме на работу и увольнении, справок с места работы. И для этого необязательно личное посещение отделения СФР, так как значительное количество вопросов может быть решено через официальный сайт СФР в онлайн-режиме.</w:t>
      </w:r>
    </w:p>
    <w:p w14:paraId="00568984" w14:textId="77777777" w:rsidR="00DC38B1" w:rsidRDefault="00DC38B1" w:rsidP="00DC38B1">
      <w:r>
        <w:t>"Проверить корректность учета трудового стажа каждый может самостоятельно, не дожидаясь наступления возраста выхода на пенсию. Для этого нужно только запросить выписку из индивидуального лицевого счета через личный кабинет на портале Госуслуг или на сайте Социального фонда России", - советует Подольская.</w:t>
      </w:r>
    </w:p>
    <w:p w14:paraId="7C4A1A20" w14:textId="7B22C7C3" w:rsidR="00DC38B1" w:rsidRDefault="00DC38B1" w:rsidP="00DC38B1">
      <w:r>
        <w:t>Регулярный мониторинг данных о трудовом стаже позволяет более оперативно корректировать возможные ошибки его учета, заключила она.</w:t>
      </w:r>
    </w:p>
    <w:p w14:paraId="1370C629" w14:textId="71A2C247" w:rsidR="00DC38B1" w:rsidRDefault="00DC38B1" w:rsidP="00DC38B1">
      <w:hyperlink r:id="rId46" w:history="1">
        <w:r w:rsidRPr="001457BC">
          <w:rPr>
            <w:rStyle w:val="a3"/>
          </w:rPr>
          <w:t>https://1prime.ru/20251119/stazh-864668030.html</w:t>
        </w:r>
      </w:hyperlink>
      <w:r w:rsidRPr="00DC38B1">
        <w:t xml:space="preserve"> </w:t>
      </w:r>
    </w:p>
    <w:p w14:paraId="62EDFEB3" w14:textId="2F2D8EC6" w:rsidR="00B366EB" w:rsidRDefault="00B366EB" w:rsidP="00B366EB">
      <w:pPr>
        <w:pStyle w:val="2"/>
      </w:pPr>
      <w:bookmarkStart w:id="142" w:name="_Toc214431726"/>
      <w:r>
        <w:lastRenderedPageBreak/>
        <w:t>RT, 19.11.2025</w:t>
      </w:r>
      <w:r w:rsidRPr="00B366EB">
        <w:t xml:space="preserve">, </w:t>
      </w:r>
      <w:r>
        <w:t>Россиянам объяснили, кто может получить пенсию в размере 80 тысяч рублей</w:t>
      </w:r>
      <w:bookmarkEnd w:id="142"/>
    </w:p>
    <w:p w14:paraId="5F5105F9" w14:textId="77777777" w:rsidR="00B366EB" w:rsidRDefault="00B366EB" w:rsidP="00B366EB">
      <w:pPr>
        <w:pStyle w:val="3"/>
      </w:pPr>
      <w:bookmarkStart w:id="143" w:name="_Toc214431727"/>
      <w:r>
        <w:t>Максимальный уровень страховых пенсионных выплат доступен при соблюдении ряда юридических и экономических условий, закреплённых в действующем пенсионном законодательстве. Об этом рассказал в беседе с RT доктор юридических наук, профессор и декан факультета права НИУ ВШЭ Вадим Виноградов.</w:t>
      </w:r>
      <w:bookmarkEnd w:id="143"/>
    </w:p>
    <w:p w14:paraId="51769D4C" w14:textId="77777777" w:rsidR="00B366EB" w:rsidRDefault="00B366EB" w:rsidP="00B366EB">
      <w:r>
        <w:t>Как объяснил эксперт, в год работающий человек может заработать максимально десять баллов.</w:t>
      </w:r>
    </w:p>
    <w:p w14:paraId="4E7D4DA4" w14:textId="77777777" w:rsidR="00B366EB" w:rsidRDefault="00B366EB" w:rsidP="00B366EB">
      <w:r>
        <w:t>Отмечается, что в 2025-м стоимость одного балла составляет около 145 рублей.</w:t>
      </w:r>
    </w:p>
    <w:p w14:paraId="38186F09" w14:textId="77777777" w:rsidR="00B366EB" w:rsidRDefault="00B366EB" w:rsidP="00B366EB">
      <w:r>
        <w:t>Если предположить, что в 2025-м за пенсией обращается человек, у которого весь трудовой стаж рассчитан по действующим правилам, то пенсия могла бы достигнуть 80 тыс. рублей, отметил собеседник RT.</w:t>
      </w:r>
    </w:p>
    <w:p w14:paraId="1C6879AC" w14:textId="77777777" w:rsidR="00B366EB" w:rsidRDefault="00B366EB" w:rsidP="00B366EB">
      <w:r>
        <w:t>Виноградов привёл пример, когда человек работал с 16 лет, сразу получал высокую зарплату, а вышел на пенсию в 65 лет.</w:t>
      </w:r>
    </w:p>
    <w:p w14:paraId="6F10874F" w14:textId="77777777" w:rsidR="00B366EB" w:rsidRDefault="00B366EB" w:rsidP="00B366EB">
      <w:r>
        <w:t>"49 лет стажа × 10 баллов × 145 рублей = 71 050 рублей. Плюс фиксированная выплата в 2025 году - 8907 рублей. Итого примерно 80 тыс. рублей", - пояснил юрист.</w:t>
      </w:r>
    </w:p>
    <w:p w14:paraId="6823DB02" w14:textId="77777777" w:rsidR="00B366EB" w:rsidRDefault="00B366EB" w:rsidP="00B366EB">
      <w:r>
        <w:t>Таким образом, для формирования высокого уровня пенсии необходимо накопить как можно больше пенсионных баллов, подчеркнул он.</w:t>
      </w:r>
    </w:p>
    <w:p w14:paraId="4295B890" w14:textId="77777777" w:rsidR="00B366EB" w:rsidRDefault="00B366EB" w:rsidP="00B366EB">
      <w:r>
        <w:t>"Это достигается за счёт длительного профессионального стажа и высокой официальной заработной платы на протяжении всей трудовой деятельности. Кроме того, важно, чтобы работодатель исправно уплачивал страховые взносы в Социальный фонд, поскольку именно они формируют будущие выплаты", - напомнил доктор юридических наук.</w:t>
      </w:r>
    </w:p>
    <w:p w14:paraId="04D6482E" w14:textId="77777777" w:rsidR="00B366EB" w:rsidRDefault="00B366EB" w:rsidP="00B366EB">
      <w:r>
        <w:t>По его словам, особое внимание стоит уделить правильному оформлению "нестраховых периодов": службы в армии, отпусков по уходу за детьми и ухода за престарелыми родственниками.</w:t>
      </w:r>
    </w:p>
    <w:p w14:paraId="2B9BB459" w14:textId="77777777" w:rsidR="00B366EB" w:rsidRDefault="00B366EB" w:rsidP="00B366EB">
      <w:r>
        <w:t>"Эти периоды засчитываются в стаж и приносят дополнительные баллы. Например, 1,8 балла - за год службы в армии, 5,4 балла - за третьего и последующих детей. Подтверждение этих периодов требует своевременной подачи документов в Социальный фонд. Для отдельных категорий работников действуют специальные условия. Граждане, работавшие в районах Крайнего Севера, могут рассчитывать на увеличение фиксированной выплаты на 50%, а при наличии необходимого стажа - на досрочный выход на пенсию. Аналогичные льготы предусмотрены для педагогов, медиков и работников опасных производств, однако их применение требует строгого соблюдения условий по специальному стажу", - заключил Виноградов.</w:t>
      </w:r>
    </w:p>
    <w:p w14:paraId="35002F86" w14:textId="18A6510D" w:rsidR="00B366EB" w:rsidRPr="00B366EB" w:rsidRDefault="00B366EB" w:rsidP="00B366EB">
      <w:hyperlink r:id="rId47" w:history="1">
        <w:r w:rsidRPr="001457BC">
          <w:rPr>
            <w:rStyle w:val="a3"/>
          </w:rPr>
          <w:t>https://russian.rt.com/russia/news/1560388-yurist-pensiya-rossiyane-razmer?utm_source=rss&amp;utm_medium=rss&amp;utm_campaign=RSS</w:t>
        </w:r>
      </w:hyperlink>
      <w:r w:rsidRPr="00B366EB">
        <w:t xml:space="preserve"> </w:t>
      </w:r>
    </w:p>
    <w:p w14:paraId="5DD6CEC9" w14:textId="5FA6330E" w:rsidR="00E95CB4" w:rsidRDefault="00E95CB4" w:rsidP="00E95CB4">
      <w:pPr>
        <w:pStyle w:val="2"/>
      </w:pPr>
      <w:bookmarkStart w:id="144" w:name="_Toc214431728"/>
      <w:r>
        <w:lastRenderedPageBreak/>
        <w:t>АиФ, 18.11.2025</w:t>
      </w:r>
      <w:r w:rsidRPr="00E95CB4">
        <w:t xml:space="preserve">, </w:t>
      </w:r>
      <w:r>
        <w:t>Как увеличить пенсию за счет срока выхода на нее?</w:t>
      </w:r>
      <w:bookmarkEnd w:id="144"/>
    </w:p>
    <w:p w14:paraId="50D619E7" w14:textId="77777777" w:rsidR="00E95CB4" w:rsidRDefault="00E95CB4" w:rsidP="00E95CB4">
      <w:pPr>
        <w:pStyle w:val="3"/>
      </w:pPr>
      <w:bookmarkStart w:id="145" w:name="_Toc214431729"/>
      <w:r>
        <w:t>Для многих россиян наступление пенсионного возраста ассоциируется с неизбежным снижением уровня доходов. Однако существует законный и эффективный способ не только сохранить, но и значительно увеличить будущие пенсионные выплаты. Речь идет об отсрочке обращения за назначением пенсии.</w:t>
      </w:r>
      <w:bookmarkEnd w:id="145"/>
    </w:p>
    <w:p w14:paraId="40AC96CC" w14:textId="77777777" w:rsidR="00E95CB4" w:rsidRDefault="00E95CB4" w:rsidP="00E95CB4">
      <w:r>
        <w:t>За счет чего увеличивается пенсия?</w:t>
      </w:r>
    </w:p>
    <w:p w14:paraId="3821EED2" w14:textId="77777777" w:rsidR="00E95CB4" w:rsidRDefault="00E95CB4" w:rsidP="00E95CB4">
      <w:r>
        <w:t>Пенсия в России назначается только по заявлению гражданина. Это означает, что, достигнув пенсионного возраста, вы не обязаны прекращать работу и начинать получать выплаты. Можно продолжать трудовую деятельность, и за каждый год такой «отсрочки» государство увеличивает будущую пенсию за счет премиальных коэффициентов.</w:t>
      </w:r>
    </w:p>
    <w:p w14:paraId="08D3B88C" w14:textId="77777777" w:rsidR="00E95CB4" w:rsidRDefault="00E95CB4" w:rsidP="00E95CB4">
      <w:r>
        <w:t>Как пояснила ТАСС член комитета Госдумы по труду, социальной политике и делам ветеранов Светлана Бессараб, этот механизм позволяет существенно повысить размер пенсии. В зависимости от срока, на который вы откладываете выход на пенсию, увеличение происходит по двум ключевым компонентам пенсии: индивидуальным пенсионным коэффициентам (баллам) и фиксированной выплате.</w:t>
      </w:r>
    </w:p>
    <w:p w14:paraId="3D5B868F" w14:textId="77777777" w:rsidR="00E95CB4" w:rsidRDefault="00E95CB4" w:rsidP="00E95CB4">
      <w:r>
        <w:t>Так, отсрочка на 5 лет увеличивает индивидуальные пенсионные коэффициенты на 36 процентов, а фиксированную выплату - на 45. При отсрочке на 10 лет индивидуальные пенсионные коэффициенты индексируются в 2,32 раза, а фиксированная выплата - в 2,11 раза. Таким образом, совокупный размер пенсии возрастает более чем в два раза, уточнила Бессараб.</w:t>
      </w:r>
    </w:p>
    <w:p w14:paraId="7B460286" w14:textId="77777777" w:rsidR="00E95CB4" w:rsidRDefault="00E95CB4" w:rsidP="00E95CB4">
      <w:r>
        <w:t>Кроме того, в течение всего периода отсрочки на ваш лицевой счет продолжают начисляться новые пенсионные баллы за счет страховых взносов от работодателя, что дает дополнительную прибавку.</w:t>
      </w:r>
    </w:p>
    <w:p w14:paraId="47DBC212" w14:textId="77777777" w:rsidR="00E95CB4" w:rsidRDefault="00E95CB4" w:rsidP="00E95CB4">
      <w:r>
        <w:t>Какие важные моменты необходимо учитывать, решаясь увеличить будущую пенсию?</w:t>
      </w:r>
    </w:p>
    <w:p w14:paraId="54B0FBE3" w14:textId="77777777" w:rsidR="00E95CB4" w:rsidRDefault="00E95CB4" w:rsidP="00E95CB4">
      <w:r>
        <w:t>Прежде чем принять решение об отсрочке, необходимо взвесить все «за» и «против». Основной минус - в период отсрочки вы не будете получать пенсию, а только заработную плату. Этот вариант подходит для тех, кто сохраняет трудоспособность и имеет стабильный доход от работы.</w:t>
      </w:r>
    </w:p>
    <w:p w14:paraId="24BC1B05" w14:textId="77777777" w:rsidR="00E95CB4" w:rsidRDefault="00E95CB4" w:rsidP="00E95CB4">
      <w:r>
        <w:t>Вы можете выйти на пенсию вовремя и получать одновременно и пенсию, и зарплату. Однако в этом случае размер пенсионных выплат будет существенно ниже, и она не индексируется для работающих пенсионеров.</w:t>
      </w:r>
    </w:p>
    <w:p w14:paraId="5F654357" w14:textId="77777777" w:rsidR="00E95CB4" w:rsidRDefault="00E95CB4" w:rsidP="00E95CB4">
      <w:r>
        <w:t>Каждая ситуация уникальна. Выгодность отсрочки зависит от размера вашей текущей зарплаты, уже накопленных пенсионных прав и состояния здоровья.</w:t>
      </w:r>
    </w:p>
    <w:p w14:paraId="069E9171" w14:textId="3602F15F" w:rsidR="00E95CB4" w:rsidRPr="00E95CB4" w:rsidRDefault="00E95CB4" w:rsidP="00E95CB4">
      <w:hyperlink r:id="rId48" w:history="1">
        <w:r w:rsidRPr="0072042F">
          <w:rPr>
            <w:rStyle w:val="a3"/>
          </w:rPr>
          <w:t>https://aif.ru/money/mymoney/kak_uvelichit_pensiyu_za_schet_sroka_vyhoda_na_nee</w:t>
        </w:r>
      </w:hyperlink>
      <w:r w:rsidRPr="00E95CB4">
        <w:t xml:space="preserve"> </w:t>
      </w:r>
    </w:p>
    <w:p w14:paraId="64C71DF7" w14:textId="52FBF166" w:rsidR="007C28C4" w:rsidRPr="0099475C" w:rsidRDefault="00C25A55" w:rsidP="007C28C4">
      <w:pPr>
        <w:pStyle w:val="2"/>
      </w:pPr>
      <w:bookmarkStart w:id="146" w:name="ф7"/>
      <w:bookmarkStart w:id="147" w:name="_Toc214431730"/>
      <w:bookmarkEnd w:id="146"/>
      <w:r w:rsidRPr="0099475C">
        <w:lastRenderedPageBreak/>
        <w:t>Ридус</w:t>
      </w:r>
      <w:r w:rsidR="007C28C4" w:rsidRPr="0099475C">
        <w:t>, 18.11.2025, Путин утвердил закон о выплатах накопительной пенсии на 270 месяцев</w:t>
      </w:r>
      <w:bookmarkEnd w:id="147"/>
    </w:p>
    <w:p w14:paraId="45D56F69" w14:textId="77777777" w:rsidR="007C28C4" w:rsidRPr="0099475C" w:rsidRDefault="007C28C4" w:rsidP="00FD7BA5">
      <w:pPr>
        <w:pStyle w:val="3"/>
      </w:pPr>
      <w:bookmarkStart w:id="148" w:name="_Toc214431731"/>
      <w:r w:rsidRPr="0099475C">
        <w:t>Президент Российской Федерации Владимир Путин утвердил закон, в котором устанавливается ожидаемый срок получения накопительной пенсии, начиная с 1 января 2026 года, на уровне 270 месяцев. Документ, подтверждающий это решение, опубликован на портале официального опубликования правовых актов.</w:t>
      </w:r>
      <w:bookmarkEnd w:id="148"/>
      <w:r w:rsidRPr="0099475C">
        <w:t xml:space="preserve"> </w:t>
      </w:r>
    </w:p>
    <w:p w14:paraId="281FF174" w14:textId="77777777" w:rsidR="007C28C4" w:rsidRPr="0099475C" w:rsidRDefault="007C28C4" w:rsidP="007C28C4">
      <w:r w:rsidRPr="0099475C">
        <w:t>Продолжительность ожидаемого периода получения накопительной пенсии была определена на основе статистики о средней продолжительности жизни для мужчин и женщин в возрасте 60 и 55 лет соответственно. Данная оценка произведена в соответствии с методикой, одобренной постановлением правительства.</w:t>
      </w:r>
    </w:p>
    <w:p w14:paraId="6C7EAE9A" w14:textId="77777777" w:rsidR="007C28C4" w:rsidRPr="0099475C" w:rsidRDefault="007C28C4" w:rsidP="007C28C4">
      <w:r w:rsidRPr="0099475C">
        <w:t>Согласно этой методике, для 2026 года рассчитанный показатель превысил предельное значение. Следовательно, период выплаты, закрепленный в законодательстве, составляет 270 месяцев.</w:t>
      </w:r>
    </w:p>
    <w:p w14:paraId="52FD4461" w14:textId="77777777" w:rsidR="007C28C4" w:rsidRPr="0099475C" w:rsidRDefault="007C28C4" w:rsidP="007C28C4">
      <w:r w:rsidRPr="0099475C">
        <w:t>В приложениях к закону уточняется, что этот показатель используется при назначении и корректировке размера накопительной пенсии.</w:t>
      </w:r>
    </w:p>
    <w:p w14:paraId="6B88406F" w14:textId="47687908" w:rsidR="007C28C4" w:rsidRPr="0099475C" w:rsidRDefault="007C28C4" w:rsidP="007C28C4">
      <w:hyperlink r:id="rId49" w:history="1">
        <w:r w:rsidRPr="0099475C">
          <w:rPr>
            <w:rStyle w:val="a3"/>
          </w:rPr>
          <w:t>https://www.ridus.ru/putin-utverdil-zakon-o-vyplatah-nakopitelnoj-pensii-na-270-mesyacev-734627.html</w:t>
        </w:r>
      </w:hyperlink>
      <w:r w:rsidRPr="0099475C">
        <w:t xml:space="preserve"> </w:t>
      </w:r>
    </w:p>
    <w:p w14:paraId="4BDF675C" w14:textId="2B65F242" w:rsidR="00425728" w:rsidRPr="0099475C" w:rsidRDefault="00425728" w:rsidP="00425728">
      <w:pPr>
        <w:pStyle w:val="2"/>
      </w:pPr>
      <w:bookmarkStart w:id="149" w:name="_Toc214431732"/>
      <w:r w:rsidRPr="0099475C">
        <w:t>spravedlivo.ru, 17.11.2025, Сергей Миронов: СР настаивает на снижении пенсионного возраста</w:t>
      </w:r>
      <w:bookmarkEnd w:id="149"/>
    </w:p>
    <w:p w14:paraId="548D10CF" w14:textId="5129A8BF" w:rsidR="00425728" w:rsidRPr="0099475C" w:rsidRDefault="00425728" w:rsidP="00FD7BA5">
      <w:pPr>
        <w:pStyle w:val="3"/>
      </w:pPr>
      <w:bookmarkStart w:id="150" w:name="_Toc214431733"/>
      <w:r w:rsidRPr="0099475C">
        <w:t xml:space="preserve">Граждане должны получать достойные пенсии, начиная со </w:t>
      </w:r>
      <w:r w:rsidR="0099475C">
        <w:t>«</w:t>
      </w:r>
      <w:r w:rsidRPr="0099475C">
        <w:t>справедливого</w:t>
      </w:r>
      <w:r w:rsidR="0099475C">
        <w:t>»</w:t>
      </w:r>
      <w:r w:rsidRPr="0099475C">
        <w:t xml:space="preserve"> пенсионного возраста: 55 лет для женщин, 60 лет для мужчин. Об этом заявил Председатель Партии СПРАВЕДЛИВАЯ РОССИЯ, руководитель партийной фракции в Госдуме Сергей Миронов.</w:t>
      </w:r>
      <w:bookmarkEnd w:id="150"/>
    </w:p>
    <w:p w14:paraId="42CAAD9D" w14:textId="5FC2F17A" w:rsidR="00425728" w:rsidRPr="0099475C" w:rsidRDefault="0099475C" w:rsidP="00425728">
      <w:r>
        <w:t>«</w:t>
      </w:r>
      <w:r w:rsidR="00425728" w:rsidRPr="0099475C">
        <w:t xml:space="preserve">В Комитете ГД по труду и социальной политике на днях дали гражданам </w:t>
      </w:r>
      <w:r>
        <w:t>«</w:t>
      </w:r>
      <w:r w:rsidR="00425728" w:rsidRPr="0099475C">
        <w:t>ценный совет</w:t>
      </w:r>
      <w:r>
        <w:t>»</w:t>
      </w:r>
      <w:r w:rsidR="00425728" w:rsidRPr="0099475C">
        <w:t>: можно выйти на пенсию на 10 лет позже и увеличить ее вдвое. Для экономии бюджета совет очень полезный, для здоровья граждан – вредный, – отметил Сергей Миронов. – Ведь если люди будут работать до 70–75 лет, многим из них пенсия может уже не пригодиться. Разве что на лекарства и гробовые. Да и то, если хватит. Инфляция ведь тоже не стоит на месте</w:t>
      </w:r>
      <w:r>
        <w:t>»</w:t>
      </w:r>
      <w:r w:rsidR="00425728" w:rsidRPr="0099475C">
        <w:t>.</w:t>
      </w:r>
    </w:p>
    <w:p w14:paraId="747346C2" w14:textId="77777777" w:rsidR="00425728" w:rsidRPr="0099475C" w:rsidRDefault="00425728" w:rsidP="00425728">
      <w:r w:rsidRPr="0099475C">
        <w:t>Программные предложения СР: необходимо возвращать прежний пенсионный возраст, увеличивать пенсии до 40% от утраченного заработка и индексировать их ежеквартально по инфляции, подчеркнул Сергей Миронов.</w:t>
      </w:r>
    </w:p>
    <w:p w14:paraId="056E81CF" w14:textId="523EA354" w:rsidR="00425728" w:rsidRPr="0099475C" w:rsidRDefault="0099475C" w:rsidP="00425728">
      <w:r>
        <w:t>«</w:t>
      </w:r>
      <w:r w:rsidR="00425728" w:rsidRPr="0099475C">
        <w:t>Наши граждане должны получать достойные пенсии, начиная с нормального, справедливого пенсионного возраста: 55 лет для женщин, 60 лет для мужчин. За это борется СПРАВЕДЛИВАЯ РОССИЯ!</w:t>
      </w:r>
      <w:r>
        <w:t>»</w:t>
      </w:r>
      <w:r w:rsidR="00425728" w:rsidRPr="0099475C">
        <w:t xml:space="preserve"> – заявил он.</w:t>
      </w:r>
    </w:p>
    <w:p w14:paraId="7F159296" w14:textId="7B059875" w:rsidR="00425728" w:rsidRPr="0099475C" w:rsidRDefault="00425728" w:rsidP="00425728">
      <w:hyperlink r:id="rId50" w:history="1">
        <w:r w:rsidRPr="0099475C">
          <w:rPr>
            <w:rStyle w:val="a3"/>
          </w:rPr>
          <w:t>https://spravedlivo.ru/15675910</w:t>
        </w:r>
      </w:hyperlink>
      <w:r w:rsidRPr="0099475C">
        <w:t xml:space="preserve"> </w:t>
      </w:r>
    </w:p>
    <w:p w14:paraId="6931F985" w14:textId="77777777" w:rsidR="0053424D" w:rsidRPr="0099475C" w:rsidRDefault="0053424D" w:rsidP="0053424D">
      <w:pPr>
        <w:pStyle w:val="2"/>
      </w:pPr>
      <w:bookmarkStart w:id="151" w:name="_Toc214431734"/>
      <w:r w:rsidRPr="0099475C">
        <w:lastRenderedPageBreak/>
        <w:t>REGIONS, 18.11.2025, Как россиянам увеличить пенсию вдвое, рассказала юрист Елена Рудакова</w:t>
      </w:r>
      <w:bookmarkEnd w:id="151"/>
    </w:p>
    <w:p w14:paraId="3D3E49F8" w14:textId="77777777" w:rsidR="0053424D" w:rsidRPr="0099475C" w:rsidRDefault="0053424D" w:rsidP="00FD7BA5">
      <w:pPr>
        <w:pStyle w:val="3"/>
      </w:pPr>
      <w:bookmarkStart w:id="152" w:name="_Toc214431735"/>
      <w:r w:rsidRPr="0099475C">
        <w:t>Россияне могут более чем вдвое увеличить размер своей пенсии. Об этом рассказала член комитета Госдумы по труду, соцполитике и делам ветеранов Светлана Бессараб.</w:t>
      </w:r>
      <w:bookmarkEnd w:id="152"/>
    </w:p>
    <w:p w14:paraId="19A88317" w14:textId="77777777" w:rsidR="0053424D" w:rsidRPr="0099475C" w:rsidRDefault="0053424D" w:rsidP="0053424D">
      <w:r w:rsidRPr="0099475C">
        <w:t>Корреспондент REGIONS узнала у юриста Елены Рудаковой, при каких условиях можно значительно увеличить размер пенсионных выплат.</w:t>
      </w:r>
    </w:p>
    <w:p w14:paraId="70B9D495" w14:textId="77777777" w:rsidR="0053424D" w:rsidRPr="0099475C" w:rsidRDefault="0053424D" w:rsidP="0053424D">
      <w:r w:rsidRPr="0099475C">
        <w:t xml:space="preserve">По словам эксперта, увеличение пенсий происходит в России ежегодно. Так, с 1 января 2026 года в России запланирована индексация страховых пенсий на 7,6%, а если инфляция превысит прогнозные показатели, то повышение вырастет еще. </w:t>
      </w:r>
    </w:p>
    <w:p w14:paraId="241D400E" w14:textId="039FB165" w:rsidR="0053424D" w:rsidRPr="0099475C" w:rsidRDefault="0099475C" w:rsidP="0053424D">
      <w:r>
        <w:t>«</w:t>
      </w:r>
      <w:r w:rsidR="0053424D" w:rsidRPr="0099475C">
        <w:t>Также в 2026 году около ₽700 тыс. граждан смогут получить единовременную выплату накопительной пенсии, средний размер которой составит около ₽68 тыс.</w:t>
      </w:r>
      <w:r>
        <w:t>»</w:t>
      </w:r>
      <w:r w:rsidR="0053424D" w:rsidRPr="0099475C">
        <w:t>, — сказала Рудакова.</w:t>
      </w:r>
    </w:p>
    <w:p w14:paraId="112F3088" w14:textId="77777777" w:rsidR="0053424D" w:rsidRPr="0099475C" w:rsidRDefault="0053424D" w:rsidP="0053424D">
      <w:r w:rsidRPr="0099475C">
        <w:t>Она отметила, если россиянин решит отсрочить выход на пенсию, то это значительно увеличит его пенсионные выплаты.</w:t>
      </w:r>
    </w:p>
    <w:p w14:paraId="5A6583E8" w14:textId="586A491E" w:rsidR="0053424D" w:rsidRPr="0099475C" w:rsidRDefault="0099475C" w:rsidP="0053424D">
      <w:r>
        <w:t>«</w:t>
      </w:r>
      <w:r w:rsidR="0053424D" w:rsidRPr="0099475C">
        <w:t>Если гражданин решил поработать при наступлении пенсионного возраста в течение еще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 При 10-летней отсрочке пенсионные коэффициенты вырастут в 2,32 раза, а фиксированная часть — в 2,11 раза</w:t>
      </w:r>
      <w:r>
        <w:t>»</w:t>
      </w:r>
      <w:r w:rsidR="0053424D" w:rsidRPr="0099475C">
        <w:t>, — сообщила юрист.</w:t>
      </w:r>
    </w:p>
    <w:p w14:paraId="62F64851" w14:textId="6CC5FD24" w:rsidR="0053424D" w:rsidRPr="0099475C" w:rsidRDefault="0053424D" w:rsidP="0053424D">
      <w:hyperlink r:id="rId51" w:history="1">
        <w:r w:rsidRPr="0099475C">
          <w:rPr>
            <w:rStyle w:val="a3"/>
          </w:rPr>
          <w:t>https://regions.ru/obschestvo/kak-rossiyanam-uvelichit-pensiyu-vdvoe-rasskazala-yurist-elena-rudakova</w:t>
        </w:r>
      </w:hyperlink>
      <w:r w:rsidRPr="0099475C">
        <w:t xml:space="preserve"> </w:t>
      </w:r>
    </w:p>
    <w:p w14:paraId="06C5B3B9" w14:textId="77777777" w:rsidR="007D46BB" w:rsidRPr="0099475C" w:rsidRDefault="007D46BB" w:rsidP="007D46BB">
      <w:pPr>
        <w:pStyle w:val="2"/>
      </w:pPr>
      <w:bookmarkStart w:id="153" w:name="_Toc214431736"/>
      <w:r w:rsidRPr="0099475C">
        <w:t>Bankiros.ru, 18.11.2025, Увеличение выплат, рост окладов и двойная пенсия: что ждет россиян в декабре</w:t>
      </w:r>
      <w:bookmarkEnd w:id="153"/>
    </w:p>
    <w:p w14:paraId="698C79D3" w14:textId="77777777" w:rsidR="007D46BB" w:rsidRPr="0099475C" w:rsidRDefault="007D46BB" w:rsidP="00FD7BA5">
      <w:pPr>
        <w:pStyle w:val="3"/>
      </w:pPr>
      <w:bookmarkStart w:id="154" w:name="_Toc214431737"/>
      <w:r w:rsidRPr="0099475C">
        <w:t>С 1 декабря в России вступают в силу новые индексации. Жителям ряда регионов повысят социальные выплаты, пенсионеры получат дополнительные суммы, а всем, кто формирует накопительную пенсию, важно успеть подать заявление о смене страховщика. Об этом сообщил Life.ru.</w:t>
      </w:r>
      <w:bookmarkEnd w:id="154"/>
    </w:p>
    <w:p w14:paraId="4D2A87A4" w14:textId="77777777" w:rsidR="007D46BB" w:rsidRPr="0099475C" w:rsidRDefault="007D46BB" w:rsidP="007D46BB">
      <w:r w:rsidRPr="0099475C">
        <w:t>Какие заявления нужно подать до 1 декабря</w:t>
      </w:r>
    </w:p>
    <w:p w14:paraId="73A27F4F" w14:textId="77777777" w:rsidR="007D46BB" w:rsidRPr="0099475C" w:rsidRDefault="007D46BB" w:rsidP="007D46BB">
      <w:r w:rsidRPr="0099475C">
        <w:t>СФР сообщил, что более 36,3 млн граждан продолжают формировать накопительную пенсию. Каждый участник системы может менять страховщика раз в год - перевести свои накопления в НПФ или обратно в СФР. Подать заявление о переходе нужно до 1 декабря.</w:t>
      </w:r>
    </w:p>
    <w:p w14:paraId="3BFAE6A5" w14:textId="77777777" w:rsidR="007D46BB" w:rsidRPr="0099475C" w:rsidRDefault="007D46BB" w:rsidP="007D46BB">
      <w:r w:rsidRPr="0099475C">
        <w:t xml:space="preserve">Сделать это можно двумя способами: </w:t>
      </w:r>
    </w:p>
    <w:p w14:paraId="236F25FA" w14:textId="77777777" w:rsidR="007D46BB" w:rsidRPr="0099475C" w:rsidRDefault="007D46BB" w:rsidP="007D46BB">
      <w:r w:rsidRPr="0099475C">
        <w:t>•</w:t>
      </w:r>
      <w:r w:rsidRPr="0099475C">
        <w:tab/>
        <w:t xml:space="preserve"> досрочное заявление - накопления переходят уже в следующем году;</w:t>
      </w:r>
    </w:p>
    <w:p w14:paraId="7A10C015" w14:textId="77777777" w:rsidR="007D46BB" w:rsidRPr="0099475C" w:rsidRDefault="007D46BB" w:rsidP="007D46BB">
      <w:r w:rsidRPr="0099475C">
        <w:t>•</w:t>
      </w:r>
      <w:r w:rsidRPr="0099475C">
        <w:tab/>
        <w:t xml:space="preserve"> обычное заявление - перевод выполняется через пять лет.</w:t>
      </w:r>
    </w:p>
    <w:p w14:paraId="6FA5E4C8" w14:textId="664D4A3E" w:rsidR="007D46BB" w:rsidRPr="0099475C" w:rsidRDefault="007D46BB" w:rsidP="007D46BB">
      <w:r w:rsidRPr="0099475C">
        <w:t xml:space="preserve">Если менять фонд чаще, чем раз в пять лет, можно потерять инвестиционный доход, накопленный с момента последней фиксации. Чтобы узнать, когда истекает безопасный </w:t>
      </w:r>
      <w:r w:rsidRPr="0099475C">
        <w:lastRenderedPageBreak/>
        <w:t xml:space="preserve">пятилетний срок, на </w:t>
      </w:r>
      <w:r w:rsidR="0099475C">
        <w:t>«</w:t>
      </w:r>
      <w:r w:rsidRPr="0099475C">
        <w:t>Госуслугах</w:t>
      </w:r>
      <w:r w:rsidR="0099475C">
        <w:t>»</w:t>
      </w:r>
      <w:r w:rsidRPr="0099475C">
        <w:t xml:space="preserve"> можно запросить извещение о состоянии лицевого счета.</w:t>
      </w:r>
    </w:p>
    <w:p w14:paraId="4A46AFF0" w14:textId="77777777" w:rsidR="007D46BB" w:rsidRPr="0099475C" w:rsidRDefault="007D46BB" w:rsidP="007D46BB">
      <w:r w:rsidRPr="0099475C">
        <w:t>Если человек передумал, он вправе отозвать заявление, подав уведомление об отказе. Сделать это нужно до 31 декабря текущего года либо того года, когда истекает пятилетний период.</w:t>
      </w:r>
    </w:p>
    <w:p w14:paraId="14D85797" w14:textId="77777777" w:rsidR="007D46BB" w:rsidRPr="0099475C" w:rsidRDefault="007D46BB" w:rsidP="007D46BB">
      <w:r w:rsidRPr="0099475C">
        <w:t>Какие выплаты увеличатся с 1 декабря</w:t>
      </w:r>
    </w:p>
    <w:p w14:paraId="4AA507AF" w14:textId="77777777" w:rsidR="007D46BB" w:rsidRPr="0099475C" w:rsidRDefault="007D46BB" w:rsidP="007D46BB">
      <w:r w:rsidRPr="0099475C">
        <w:t>По словам ведущего юриста ЕЮС Оксаны Красовской, в регионах начнут действовать новые нормы о социальных выплатах. Например, в Амурской области с 1 декабря 2025 года на 6% будут проиндексированы:</w:t>
      </w:r>
    </w:p>
    <w:p w14:paraId="38249785" w14:textId="77777777" w:rsidR="007D46BB" w:rsidRPr="0099475C" w:rsidRDefault="007D46BB" w:rsidP="007D46BB">
      <w:r w:rsidRPr="0099475C">
        <w:t>•</w:t>
      </w:r>
      <w:r w:rsidRPr="0099475C">
        <w:tab/>
        <w:t>ежемесячные денежные выплаты отдельным категориям граждан;</w:t>
      </w:r>
    </w:p>
    <w:p w14:paraId="6ED5A613" w14:textId="77777777" w:rsidR="007D46BB" w:rsidRPr="0099475C" w:rsidRDefault="007D46BB" w:rsidP="007D46BB">
      <w:r w:rsidRPr="0099475C">
        <w:t>•</w:t>
      </w:r>
      <w:r w:rsidRPr="0099475C">
        <w:tab/>
        <w:t>выплаты владельцам областных званий и профессиональных наград;</w:t>
      </w:r>
    </w:p>
    <w:p w14:paraId="1551222A" w14:textId="77777777" w:rsidR="007D46BB" w:rsidRPr="0099475C" w:rsidRDefault="007D46BB" w:rsidP="007D46BB">
      <w:r w:rsidRPr="0099475C">
        <w:t>•</w:t>
      </w:r>
      <w:r w:rsidRPr="0099475C">
        <w:tab/>
        <w:t>выплаты на детей до трех лет;</w:t>
      </w:r>
    </w:p>
    <w:p w14:paraId="64985117" w14:textId="77777777" w:rsidR="007D46BB" w:rsidRPr="0099475C" w:rsidRDefault="007D46BB" w:rsidP="007D46BB">
      <w:r w:rsidRPr="0099475C">
        <w:t>•</w:t>
      </w:r>
      <w:r w:rsidRPr="0099475C">
        <w:tab/>
        <w:t>вознаграждения в рамках закона о приемных семьях для пожилых людей и инвалидов I-II группы;</w:t>
      </w:r>
    </w:p>
    <w:p w14:paraId="426BC329" w14:textId="77777777" w:rsidR="007D46BB" w:rsidRPr="0099475C" w:rsidRDefault="007D46BB" w:rsidP="007D46BB">
      <w:r w:rsidRPr="0099475C">
        <w:t>•</w:t>
      </w:r>
      <w:r w:rsidRPr="0099475C">
        <w:tab/>
        <w:t>ежегодные выплаты многодетным и приемным семьям;</w:t>
      </w:r>
    </w:p>
    <w:p w14:paraId="3B2AD3A3" w14:textId="77777777" w:rsidR="007D46BB" w:rsidRPr="0099475C" w:rsidRDefault="007D46BB" w:rsidP="007D46BB">
      <w:r w:rsidRPr="0099475C">
        <w:t>•</w:t>
      </w:r>
      <w:r w:rsidRPr="0099475C">
        <w:tab/>
        <w:t>предельный размер освобождения от расходов на лекарства;</w:t>
      </w:r>
    </w:p>
    <w:p w14:paraId="7505E296" w14:textId="77777777" w:rsidR="007D46BB" w:rsidRPr="0099475C" w:rsidRDefault="007D46BB" w:rsidP="007D46BB">
      <w:r w:rsidRPr="0099475C">
        <w:t>•</w:t>
      </w:r>
      <w:r w:rsidRPr="0099475C">
        <w:tab/>
        <w:t>компенсация по оплате ЖКУ;</w:t>
      </w:r>
    </w:p>
    <w:p w14:paraId="7DD2948B" w14:textId="77777777" w:rsidR="007D46BB" w:rsidRPr="0099475C" w:rsidRDefault="007D46BB" w:rsidP="007D46BB">
      <w:r w:rsidRPr="0099475C">
        <w:t>•</w:t>
      </w:r>
      <w:r w:rsidRPr="0099475C">
        <w:tab/>
        <w:t>оплата проезда детям военнослужащих и сотрудников ряда федеральных органов.</w:t>
      </w:r>
    </w:p>
    <w:p w14:paraId="129982AC" w14:textId="77777777" w:rsidR="007D46BB" w:rsidRPr="0099475C" w:rsidRDefault="007D46BB" w:rsidP="007D46BB">
      <w:r w:rsidRPr="0099475C">
        <w:t>Постановлением губернатора Краснодарского края с 1 декабря 2025 года:</w:t>
      </w:r>
    </w:p>
    <w:p w14:paraId="2636C2CC" w14:textId="77777777" w:rsidR="007D46BB" w:rsidRPr="0099475C" w:rsidRDefault="007D46BB" w:rsidP="007D46BB">
      <w:r w:rsidRPr="0099475C">
        <w:t>•</w:t>
      </w:r>
      <w:r w:rsidRPr="0099475C">
        <w:tab/>
        <w:t>должностные оклады работников государственных учреждений, перешедших на отраслевые системы оплаты труда, вырастут на 7,4%;</w:t>
      </w:r>
    </w:p>
    <w:p w14:paraId="1DDBDC6F" w14:textId="77777777" w:rsidR="007D46BB" w:rsidRPr="0099475C" w:rsidRDefault="007D46BB" w:rsidP="007D46BB">
      <w:r w:rsidRPr="0099475C">
        <w:t>•</w:t>
      </w:r>
      <w:r w:rsidRPr="0099475C">
        <w:tab/>
        <w:t>итоговые суммы зарплат будут округляться в большую сторону до целого рубля.</w:t>
      </w:r>
    </w:p>
    <w:p w14:paraId="16A45D60" w14:textId="77777777" w:rsidR="007D46BB" w:rsidRPr="0099475C" w:rsidRDefault="007D46BB" w:rsidP="007D46BB">
      <w:r w:rsidRPr="0099475C">
        <w:t>Кто получит повышенные выплаты в декабре</w:t>
      </w:r>
    </w:p>
    <w:p w14:paraId="3A9EF78E" w14:textId="77777777" w:rsidR="007D46BB" w:rsidRPr="0099475C" w:rsidRDefault="007D46BB" w:rsidP="007D46BB">
      <w:r w:rsidRPr="0099475C">
        <w:t>По словам Красовской, декабрь будет важным месяцем для нескольких категорий граждан. Пенсионеры, уволившиеся в ноябре 2025 года, получат увеличенную страховую пенсию. Гражданам, достигшим 80 лет в ноябре, удвоят фиксированную выплату. Надбавка составит 8907,7 рубля.</w:t>
      </w:r>
    </w:p>
    <w:p w14:paraId="7F8BC797" w14:textId="77777777" w:rsidR="007D46BB" w:rsidRPr="0099475C" w:rsidRDefault="007D46BB" w:rsidP="007D46BB">
      <w:r w:rsidRPr="0099475C">
        <w:t>Люди, которым впервые установят инвалидность I группы, также получат аналогичную прибавку. Если человек достиг 80 лет, уже будучи инвалидом I группы, повторная прибавка не назначается.</w:t>
      </w:r>
    </w:p>
    <w:p w14:paraId="3074F739" w14:textId="77777777" w:rsidR="007D46BB" w:rsidRPr="0099475C" w:rsidRDefault="007D46BB" w:rsidP="007D46BB">
      <w:r w:rsidRPr="0099475C">
        <w:t>Что в итоге:</w:t>
      </w:r>
    </w:p>
    <w:p w14:paraId="123D19DB" w14:textId="77777777" w:rsidR="007D46BB" w:rsidRPr="0099475C" w:rsidRDefault="007D46BB" w:rsidP="007D46BB">
      <w:r w:rsidRPr="0099475C">
        <w:t>•</w:t>
      </w:r>
      <w:r w:rsidRPr="0099475C">
        <w:tab/>
        <w:t>С 1 декабря в регионах начнут действовать новые индексации социальных выплат, а пенсионеры получат дополнительные начисления;</w:t>
      </w:r>
    </w:p>
    <w:p w14:paraId="4D15995C" w14:textId="77777777" w:rsidR="007D46BB" w:rsidRPr="0099475C" w:rsidRDefault="007D46BB" w:rsidP="007D46BB">
      <w:r w:rsidRPr="0099475C">
        <w:t>•</w:t>
      </w:r>
      <w:r w:rsidRPr="0099475C">
        <w:tab/>
        <w:t>Россиянам, формирующим накопительную пенсию, важно подать заявление о смене страховщика до 1 декабря, иначе перевод будет отложен;</w:t>
      </w:r>
    </w:p>
    <w:p w14:paraId="50A93E1B" w14:textId="77777777" w:rsidR="007D46BB" w:rsidRPr="0099475C" w:rsidRDefault="007D46BB" w:rsidP="007D46BB">
      <w:r w:rsidRPr="0099475C">
        <w:t>•</w:t>
      </w:r>
      <w:r w:rsidRPr="0099475C">
        <w:tab/>
        <w:t>Частая смена пенсионного фонда приводит к потере инвестиционного дохода, поэтому стоит соблюдать пятилетний интервал;</w:t>
      </w:r>
    </w:p>
    <w:p w14:paraId="07C069EE" w14:textId="77777777" w:rsidR="007D46BB" w:rsidRPr="0099475C" w:rsidRDefault="007D46BB" w:rsidP="007D46BB">
      <w:r w:rsidRPr="0099475C">
        <w:lastRenderedPageBreak/>
        <w:t>•</w:t>
      </w:r>
      <w:r w:rsidRPr="0099475C">
        <w:tab/>
        <w:t>В Амурской области на 6% вырастут ключевые социальные выплаты, включая поддержку многодетных семей, компенсации по ЖКУ, выплаты детям военнослужащих и помощь пожилым и инвалидам;</w:t>
      </w:r>
    </w:p>
    <w:p w14:paraId="7BAC73F3" w14:textId="77777777" w:rsidR="007D46BB" w:rsidRPr="0099475C" w:rsidRDefault="007D46BB" w:rsidP="007D46BB">
      <w:r w:rsidRPr="0099475C">
        <w:t>•</w:t>
      </w:r>
      <w:r w:rsidRPr="0099475C">
        <w:tab/>
        <w:t>В Краснодарском крае с 1 декабря увеличат на 7,4% оклады работников госучреждений, а итоговые суммы зарплат будут округляться в большую сторону;</w:t>
      </w:r>
    </w:p>
    <w:p w14:paraId="21E91CBA" w14:textId="77777777" w:rsidR="007D46BB" w:rsidRPr="0099475C" w:rsidRDefault="007D46BB" w:rsidP="007D46BB">
      <w:r w:rsidRPr="0099475C">
        <w:t>•</w:t>
      </w:r>
      <w:r w:rsidRPr="0099475C">
        <w:tab/>
        <w:t>В декабре повышенные выплаты получат уволившиеся в ноябре пенсионеры, граждане, которым исполнится 80 лет, а также лица, получившие статус инвалида I группы;</w:t>
      </w:r>
    </w:p>
    <w:p w14:paraId="06FFD155" w14:textId="50360257" w:rsidR="007D46BB" w:rsidRPr="0099475C" w:rsidRDefault="007D46BB" w:rsidP="007D46BB">
      <w:r w:rsidRPr="0099475C">
        <w:t>•</w:t>
      </w:r>
      <w:r w:rsidRPr="0099475C">
        <w:tab/>
        <w:t xml:space="preserve">На нашем сайте можно оформить карту </w:t>
      </w:r>
      <w:r w:rsidR="0099475C">
        <w:t>«</w:t>
      </w:r>
      <w:r w:rsidRPr="0099475C">
        <w:t>Мир</w:t>
      </w:r>
      <w:r w:rsidR="0099475C">
        <w:t>»</w:t>
      </w:r>
      <w:r w:rsidRPr="0099475C">
        <w:t>, на которую будут приходить все социальные выплаты и пенсия.</w:t>
      </w:r>
    </w:p>
    <w:p w14:paraId="3D2EE0C6" w14:textId="67A750DA" w:rsidR="00111D7C" w:rsidRPr="0099475C" w:rsidRDefault="007D46BB" w:rsidP="007D46BB">
      <w:hyperlink r:id="rId52" w:history="1">
        <w:r w:rsidRPr="0099475C">
          <w:rPr>
            <w:rStyle w:val="a3"/>
          </w:rPr>
          <w:t>https://bankiros.ru/news/uvelicenie-vyplat-rost-okladov-i-dvojnaa-pensia-cto-zdet-rossian-v-dekabre-19826</w:t>
        </w:r>
      </w:hyperlink>
    </w:p>
    <w:p w14:paraId="61648D51" w14:textId="77777777" w:rsidR="009928C4" w:rsidRPr="0099475C" w:rsidRDefault="009928C4" w:rsidP="009928C4">
      <w:pPr>
        <w:pStyle w:val="2"/>
      </w:pPr>
      <w:bookmarkStart w:id="155" w:name="_Hlk214431285"/>
      <w:bookmarkStart w:id="156" w:name="_Toc214431738"/>
      <w:r w:rsidRPr="0099475C">
        <w:t>Inva News, 18.11.2025, Накопительная пенсия 36 миллионов россиян формируется в Соцфонде</w:t>
      </w:r>
      <w:bookmarkEnd w:id="156"/>
    </w:p>
    <w:p w14:paraId="698E4CD1" w14:textId="77777777" w:rsidR="009928C4" w:rsidRPr="0099475C" w:rsidRDefault="009928C4" w:rsidP="00FD7BA5">
      <w:pPr>
        <w:pStyle w:val="3"/>
      </w:pPr>
      <w:bookmarkStart w:id="157" w:name="_Toc214431739"/>
      <w:r w:rsidRPr="0099475C">
        <w:t>Более 36 миллионов граждан России участвуют в формировании накопительной пенсии под управлением Социального фонда.</w:t>
      </w:r>
      <w:bookmarkEnd w:id="157"/>
    </w:p>
    <w:p w14:paraId="1325D973" w14:textId="77777777" w:rsidR="009928C4" w:rsidRPr="0099475C" w:rsidRDefault="009928C4" w:rsidP="009928C4">
      <w:r w:rsidRPr="0099475C">
        <w:t>Каждый год у граждан есть возможность сменить организацию, управляющую их пенсионными накоплениями, выбрав негосударственный пенсионный фонд или вернувшись обратно в СФР.</w:t>
      </w:r>
    </w:p>
    <w:p w14:paraId="2E13DD5B" w14:textId="77777777" w:rsidR="009928C4" w:rsidRPr="0099475C" w:rsidRDefault="009928C4" w:rsidP="009928C4">
      <w:r w:rsidRPr="0099475C">
        <w:t>Для этого необходимо подать заявление о переходе до 1 декабря.</w:t>
      </w:r>
    </w:p>
    <w:p w14:paraId="4B1FB7F6" w14:textId="77777777" w:rsidR="009928C4" w:rsidRPr="0099475C" w:rsidRDefault="009928C4" w:rsidP="009928C4">
      <w:r w:rsidRPr="0099475C">
        <w:t>Существует два варианта подачи заявления: досрочный, при котором передача пенсионных средств новому страховщику происходит уже в следующем году, и стандартный - перевод средств осуществляется через пять лет.</w:t>
      </w:r>
    </w:p>
    <w:p w14:paraId="1AE13249" w14:textId="77777777" w:rsidR="009928C4" w:rsidRPr="0099475C" w:rsidRDefault="009928C4" w:rsidP="009928C4">
      <w:r w:rsidRPr="0099475C">
        <w:t>Наиболее удобный способ подачи заявления - через портал Госуслуги: для этого потребуется квалифицированная электронная подпись. Также можно обратиться лично в клиентскую службу СФР, предоставив паспорт и СНИЛС.</w:t>
      </w:r>
    </w:p>
    <w:p w14:paraId="4C52CCCC" w14:textId="77777777" w:rsidR="009928C4" w:rsidRPr="0099475C" w:rsidRDefault="009928C4" w:rsidP="009928C4">
      <w:r w:rsidRPr="0099475C">
        <w:t>Однако стоит учитывать, что смена страховщика чаще, чем каждые пять лет, может привести к утрате инвестиционного дохода, полученного с момента последней фиксации, что может негативно сказаться на общей сумме накоплений.</w:t>
      </w:r>
    </w:p>
    <w:p w14:paraId="1F878361" w14:textId="5EA7074E" w:rsidR="009928C4" w:rsidRPr="0099475C" w:rsidRDefault="009928C4" w:rsidP="009928C4">
      <w:r w:rsidRPr="0099475C">
        <w:t xml:space="preserve">Информацию о дате окончания пятилетнего периода для беспрепятственного перехода можно получить на портале Госуслуг, запросив </w:t>
      </w:r>
      <w:r w:rsidR="0099475C">
        <w:t>«</w:t>
      </w:r>
      <w:r w:rsidRPr="0099475C">
        <w:t>Извещение о состоянии лицевого счета в СФР</w:t>
      </w:r>
      <w:r w:rsidR="0099475C">
        <w:t>»</w:t>
      </w:r>
      <w:r w:rsidRPr="0099475C">
        <w:t>.</w:t>
      </w:r>
    </w:p>
    <w:p w14:paraId="2CC7EED7" w14:textId="77777777" w:rsidR="009928C4" w:rsidRPr="0099475C" w:rsidRDefault="009928C4" w:rsidP="009928C4">
      <w:r w:rsidRPr="0099475C">
        <w:t>В случае, если владелец накоплений передумал менять страховщика после подачи заявления, он имеет право отозвать его, предоставив соответствующее уведомление об отказе.</w:t>
      </w:r>
    </w:p>
    <w:p w14:paraId="0D227657" w14:textId="77777777" w:rsidR="009928C4" w:rsidRPr="0099475C" w:rsidRDefault="009928C4" w:rsidP="009928C4">
      <w:r w:rsidRPr="0099475C">
        <w:t>Это необходимо сделать до 31 декабря года подачи заявления о досрочном переходе или до 31 декабря года, в котором завершается пятилетний срок с момента подачи обычного заявления.</w:t>
      </w:r>
    </w:p>
    <w:p w14:paraId="58240CF4" w14:textId="1DA04208" w:rsidR="007D46BB" w:rsidRPr="0099475C" w:rsidRDefault="009928C4" w:rsidP="009928C4">
      <w:hyperlink r:id="rId53" w:history="1">
        <w:r w:rsidRPr="0099475C">
          <w:rPr>
            <w:rStyle w:val="a3"/>
          </w:rPr>
          <w:t>https://www.inva.news/articles/inva_info/nakopitelnaya_pensiya_36_millionov_rossiyan_formiruetsya_v_sotsfonde/</w:t>
        </w:r>
      </w:hyperlink>
    </w:p>
    <w:p w14:paraId="2A009E20" w14:textId="57F3524B" w:rsidR="00740D64" w:rsidRPr="0099475C" w:rsidRDefault="00740D64" w:rsidP="00740D64">
      <w:pPr>
        <w:pStyle w:val="2"/>
      </w:pPr>
      <w:bookmarkStart w:id="158" w:name="_Toc214431740"/>
      <w:bookmarkEnd w:id="155"/>
      <w:r w:rsidRPr="0099475C">
        <w:lastRenderedPageBreak/>
        <w:t>Life.ru, 17.11.2025, Как увеличить пенсию в 2,3 раза: отложить выход на 10 лет — что говорит Госдума</w:t>
      </w:r>
      <w:bookmarkEnd w:id="158"/>
    </w:p>
    <w:p w14:paraId="74BF0069" w14:textId="77777777" w:rsidR="00740D64" w:rsidRPr="0099475C" w:rsidRDefault="00740D64" w:rsidP="00FD7BA5">
      <w:pPr>
        <w:pStyle w:val="3"/>
      </w:pPr>
      <w:bookmarkStart w:id="159" w:name="_Toc214431741"/>
      <w:r w:rsidRPr="0099475C">
        <w:t>Можно ли увеличить пенсию в 2,3 раза? Да — если отложить выход. Что говорит Госдума, как рассчитать выгоду и стоит ли это делать — объясняем на примерах в материале Life.ru.</w:t>
      </w:r>
      <w:bookmarkEnd w:id="159"/>
    </w:p>
    <w:p w14:paraId="5E7FA8FA" w14:textId="77777777" w:rsidR="00740D64" w:rsidRPr="0099475C" w:rsidRDefault="00740D64" w:rsidP="00740D64">
      <w:r w:rsidRPr="0099475C">
        <w:t>Как увеличить пенсию — вопрос, который волнует каждого будущего пенсионера. И хотя стандартная индексация добавляет лишь несколько процентов в год, в Госдуме напомнили: пенсию можно увеличить в 2–2,3 раза, если отложить выход на 5–10 лет. Эта возможность предусмотрена законом и подтверждена Пенсионным фондом России.</w:t>
      </w:r>
    </w:p>
    <w:p w14:paraId="6282658C" w14:textId="3DCCEAC1" w:rsidR="00740D64" w:rsidRPr="0099475C" w:rsidRDefault="00740D64" w:rsidP="00740D64">
      <w:r w:rsidRPr="0099475C">
        <w:t xml:space="preserve">Речь идёт о так называемой отсрочке выхода на пенсию — механизме, который позволяет гражданину получать надбавку к будущей выплате за каждый </w:t>
      </w:r>
      <w:r w:rsidR="0099475C">
        <w:t>«</w:t>
      </w:r>
      <w:r w:rsidRPr="0099475C">
        <w:t>лишний</w:t>
      </w:r>
      <w:r w:rsidR="0099475C">
        <w:t>»</w:t>
      </w:r>
      <w:r w:rsidRPr="0099475C">
        <w:t xml:space="preserve"> год работы после достижения пенсионного возраста.</w:t>
      </w:r>
    </w:p>
    <w:p w14:paraId="3F7E86D3" w14:textId="77777777" w:rsidR="00740D64" w:rsidRPr="0099475C" w:rsidRDefault="00740D64" w:rsidP="00740D64">
      <w:r w:rsidRPr="0099475C">
        <w:t>Новость из Госдумы: пенсия вырастет в 2,3 раза при 10-летней отсрочке</w:t>
      </w:r>
    </w:p>
    <w:p w14:paraId="740713C2" w14:textId="77777777" w:rsidR="00740D64" w:rsidRPr="0099475C" w:rsidRDefault="00740D64" w:rsidP="00740D64">
      <w:r w:rsidRPr="0099475C">
        <w:t>Член Комитета Госдумы по труду, соцполитике и делам ветеранов Светлана Бессараб отметила, что граждане могут более чем вдвое увеличить размер своей пенсии в случае выхода на неё на 10 лет позже.</w:t>
      </w:r>
    </w:p>
    <w:p w14:paraId="4E8DE1C7" w14:textId="77777777" w:rsidR="00740D64" w:rsidRPr="0099475C" w:rsidRDefault="00740D64" w:rsidP="00740D64">
      <w:r w:rsidRPr="0099475C">
        <w:t>По словам депутата, при отказе от оформления пенсии в течение пяти лет пенсионеры:</w:t>
      </w:r>
    </w:p>
    <w:p w14:paraId="341B6324" w14:textId="77777777" w:rsidR="00740D64" w:rsidRPr="0099475C" w:rsidRDefault="00740D64" w:rsidP="00740D64">
      <w:r w:rsidRPr="0099475C">
        <w:t>увеличивают свои индивидуальные пенсионные коэффициенты на 36%,</w:t>
      </w:r>
    </w:p>
    <w:p w14:paraId="19B7195F" w14:textId="77777777" w:rsidR="00740D64" w:rsidRPr="0099475C" w:rsidRDefault="00740D64" w:rsidP="00740D64">
      <w:r w:rsidRPr="0099475C">
        <w:t>а фиксированную выплату — на 45%.</w:t>
      </w:r>
    </w:p>
    <w:p w14:paraId="20551B51" w14:textId="77777777" w:rsidR="00740D64" w:rsidRPr="0099475C" w:rsidRDefault="00740D64" w:rsidP="00740D64">
      <w:r w:rsidRPr="0099475C">
        <w:t>Если же гражданин решит отложить выход на пенсию на 10 лет, то индивидуальные пенсионные коэффициенты будут проиндексированы в 2,32 раза, а фиксированная часть — в 2,11 раза.</w:t>
      </w:r>
    </w:p>
    <w:p w14:paraId="7C05C90A" w14:textId="77777777" w:rsidR="00740D64" w:rsidRPr="0099475C" w:rsidRDefault="00740D64" w:rsidP="00740D64">
      <w:r w:rsidRPr="0099475C">
        <w:t>Бессараб подчеркнула, что в этот период человеку продолжат начисляться дополнительные пенсионные баллы, что ещё больше увеличивает итоговый размер будущей выплаты.</w:t>
      </w:r>
    </w:p>
    <w:p w14:paraId="04FE83F1" w14:textId="77777777" w:rsidR="00740D64" w:rsidRPr="0099475C" w:rsidRDefault="00740D64" w:rsidP="00740D64">
      <w:r w:rsidRPr="0099475C">
        <w:t>При этом депутат напомнила важный момент, что весь период отсрочки гражданин будет получать только заработную плату и не будет получать пенсию. Поэтому каждый должен взвесить, что для него выгоднее — оформить пенсию сразу, но получать меньшую выплату, или перенести выход и затем получать пенсию более чем в два раза выше.</w:t>
      </w:r>
    </w:p>
    <w:p w14:paraId="3318590B" w14:textId="77777777" w:rsidR="00740D64" w:rsidRPr="0099475C" w:rsidRDefault="00740D64" w:rsidP="00740D64">
      <w:r w:rsidRPr="0099475C">
        <w:t>Что такое отсрочка выхода на пенсию и как она работает</w:t>
      </w:r>
    </w:p>
    <w:p w14:paraId="481CC014" w14:textId="77777777" w:rsidR="00740D64" w:rsidRPr="0099475C" w:rsidRDefault="00740D64" w:rsidP="00740D64">
      <w:r w:rsidRPr="0099475C">
        <w:t>Отсрочка — это добровольное решение гражданина не выходить на пенсию сразу после достижения пенсионного возраста. В это время он продолжает работать, платить страховые взносы и накапливать пенсионные баллы.</w:t>
      </w:r>
    </w:p>
    <w:p w14:paraId="1201AB3E" w14:textId="77777777" w:rsidR="00740D64" w:rsidRPr="0099475C" w:rsidRDefault="00740D64" w:rsidP="00740D64">
      <w:r w:rsidRPr="0099475C">
        <w:t>Когда человек всё-таки подаст заявление, Пенсионный фонд применит коэффициент повышения, зависящий от количества лет отсрочки. Этот коэффициент умножается на фиксированную выплату и стоимость пенсионного балла.</w:t>
      </w:r>
    </w:p>
    <w:p w14:paraId="6513132E" w14:textId="77777777" w:rsidR="00740D64" w:rsidRPr="0099475C" w:rsidRDefault="00740D64" w:rsidP="00740D64">
      <w:r w:rsidRPr="0099475C">
        <w:t>Как увеличить размер пенсии</w:t>
      </w:r>
    </w:p>
    <w:p w14:paraId="27D3CB9E" w14:textId="77777777" w:rsidR="00740D64" w:rsidRPr="0099475C" w:rsidRDefault="00740D64" w:rsidP="00740D64">
      <w:r w:rsidRPr="0099475C">
        <w:t>Чтобы увеличить размер пенсии, можно использовать несколько законных инструментов:</w:t>
      </w:r>
    </w:p>
    <w:p w14:paraId="03372233" w14:textId="77777777" w:rsidR="00740D64" w:rsidRPr="0099475C" w:rsidRDefault="00740D64" w:rsidP="00740D64">
      <w:r w:rsidRPr="0099475C">
        <w:t>Отсрочка оформления пенсии. Самый эффективный способ, дающий рост до 230%.</w:t>
      </w:r>
    </w:p>
    <w:p w14:paraId="7527C209" w14:textId="77777777" w:rsidR="00740D64" w:rsidRPr="0099475C" w:rsidRDefault="00740D64" w:rsidP="00740D64">
      <w:r w:rsidRPr="0099475C">
        <w:lastRenderedPageBreak/>
        <w:t>Добровольные взносы в систему ОПС. Можно платить дополнительные страховые взносы через работодателя или самостоятельно.</w:t>
      </w:r>
    </w:p>
    <w:p w14:paraId="114BC65D" w14:textId="77777777" w:rsidR="00740D64" w:rsidRPr="0099475C" w:rsidRDefault="00740D64" w:rsidP="00740D64">
      <w:r w:rsidRPr="0099475C">
        <w:t>Трудовая активность. Чем дольше стаж и выше официальная зарплата, тем больше накопленных баллов.</w:t>
      </w:r>
    </w:p>
    <w:p w14:paraId="2305A857" w14:textId="77777777" w:rsidR="00740D64" w:rsidRPr="0099475C" w:rsidRDefault="00740D64" w:rsidP="00740D64">
      <w:r w:rsidRPr="0099475C">
        <w:t>Работа на Севере. Северный стаж увеличивает коэффициент, а значит, и будущую пенсию.</w:t>
      </w:r>
    </w:p>
    <w:p w14:paraId="2B17E12E" w14:textId="77777777" w:rsidR="00740D64" w:rsidRPr="0099475C" w:rsidRDefault="00740D64" w:rsidP="00740D64">
      <w:r w:rsidRPr="0099475C">
        <w:t>Индексация для неработающих. После увольнения ПФР возвращает все пропущенные повышения.</w:t>
      </w:r>
    </w:p>
    <w:p w14:paraId="4E2677CE" w14:textId="77777777" w:rsidR="00740D64" w:rsidRPr="0099475C" w:rsidRDefault="00740D64" w:rsidP="00740D64">
      <w:r w:rsidRPr="0099475C">
        <w:t>Пример расчёта</w:t>
      </w:r>
    </w:p>
    <w:p w14:paraId="34CEE85D" w14:textId="77777777" w:rsidR="00740D64" w:rsidRPr="0099475C" w:rsidRDefault="00740D64" w:rsidP="00740D64">
      <w:r w:rsidRPr="0099475C">
        <w:t>Предположим, человек должен выйти на пенсию в 2026 году, а его ожидаемая пенсия по старости — 20 000 рублей.</w:t>
      </w:r>
    </w:p>
    <w:p w14:paraId="00B4F90D" w14:textId="77777777" w:rsidR="00740D64" w:rsidRPr="0099475C" w:rsidRDefault="00740D64" w:rsidP="00740D64">
      <w:r w:rsidRPr="0099475C">
        <w:t>Если он решит отложить оформление на 5 лет, то получит надбавку примерно на 42% — около 28 400 рублей. Если же отложит на 10 лет, коэффициент повысится до 2,3 и его пенсия составит примерно 46 000 рублей в месяц.</w:t>
      </w:r>
    </w:p>
    <w:p w14:paraId="39C32337" w14:textId="77777777" w:rsidR="00740D64" w:rsidRPr="0099475C" w:rsidRDefault="00740D64" w:rsidP="00740D64">
      <w:r w:rsidRPr="0099475C">
        <w:t>То есть фактически он увеличит выплату в 2,3 раза, просто продолжая работать без оформления пенсии.</w:t>
      </w:r>
    </w:p>
    <w:p w14:paraId="0E2AD75E" w14:textId="77777777" w:rsidR="00740D64" w:rsidRPr="0099475C" w:rsidRDefault="00740D64" w:rsidP="00740D64">
      <w:r w:rsidRPr="0099475C">
        <w:t>Выгодно ли откладывать пенсию? Плюсы и минусы</w:t>
      </w:r>
    </w:p>
    <w:p w14:paraId="1C94DCAF" w14:textId="77777777" w:rsidR="00740D64" w:rsidRPr="0099475C" w:rsidRDefault="00740D64" w:rsidP="00740D64">
      <w:r w:rsidRPr="0099475C">
        <w:t>Плюсы:</w:t>
      </w:r>
    </w:p>
    <w:p w14:paraId="15E2ED82" w14:textId="77777777" w:rsidR="00740D64" w:rsidRPr="0099475C" w:rsidRDefault="00740D64" w:rsidP="00740D64">
      <w:r w:rsidRPr="0099475C">
        <w:t>рост пенсии до 230%;</w:t>
      </w:r>
    </w:p>
    <w:p w14:paraId="3DBE5617" w14:textId="77777777" w:rsidR="00740D64" w:rsidRPr="0099475C" w:rsidRDefault="00740D64" w:rsidP="00740D64">
      <w:r w:rsidRPr="0099475C">
        <w:t>повышение страховых баллов;</w:t>
      </w:r>
    </w:p>
    <w:p w14:paraId="49F97D3B" w14:textId="77777777" w:rsidR="00740D64" w:rsidRPr="0099475C" w:rsidRDefault="00740D64" w:rsidP="00740D64">
      <w:r w:rsidRPr="0099475C">
        <w:t>возможность продолжить трудовую деятельность и получать зарплату;</w:t>
      </w:r>
    </w:p>
    <w:p w14:paraId="03462837" w14:textId="77777777" w:rsidR="00740D64" w:rsidRPr="0099475C" w:rsidRDefault="00740D64" w:rsidP="00740D64">
      <w:r w:rsidRPr="0099475C">
        <w:t>защита от инфляции — индексируется уже увеличенная сумма.</w:t>
      </w:r>
    </w:p>
    <w:p w14:paraId="3581690C" w14:textId="77777777" w:rsidR="00740D64" w:rsidRPr="0099475C" w:rsidRDefault="00740D64" w:rsidP="00740D64">
      <w:r w:rsidRPr="0099475C">
        <w:t>Минусы:</w:t>
      </w:r>
    </w:p>
    <w:p w14:paraId="40A7CB80" w14:textId="77777777" w:rsidR="00740D64" w:rsidRPr="0099475C" w:rsidRDefault="00740D64" w:rsidP="00740D64">
      <w:r w:rsidRPr="0099475C">
        <w:t>риск не дожить до повышенного возраста выхода;</w:t>
      </w:r>
    </w:p>
    <w:p w14:paraId="0036CBB0" w14:textId="77777777" w:rsidR="00740D64" w:rsidRPr="0099475C" w:rsidRDefault="00740D64" w:rsidP="00740D64">
      <w:r w:rsidRPr="0099475C">
        <w:t>нельзя одновременно получать зарплату и пенсию;</w:t>
      </w:r>
    </w:p>
    <w:p w14:paraId="5130DEC7" w14:textId="77777777" w:rsidR="00740D64" w:rsidRPr="0099475C" w:rsidRDefault="00740D64" w:rsidP="00740D64">
      <w:r w:rsidRPr="0099475C">
        <w:t>отсутствие индексации для работающих.</w:t>
      </w:r>
    </w:p>
    <w:p w14:paraId="5ADF48D7" w14:textId="77777777" w:rsidR="00740D64" w:rsidRPr="0099475C" w:rsidRDefault="00740D64" w:rsidP="00740D64">
      <w:r w:rsidRPr="0099475C">
        <w:t>Экономисты отмечают: отсрочка выгодна тем, кто чувствует себя хорошо и планирует работать после 60 лет.</w:t>
      </w:r>
    </w:p>
    <w:p w14:paraId="42FA5272" w14:textId="77777777" w:rsidR="00740D64" w:rsidRPr="0099475C" w:rsidRDefault="00740D64" w:rsidP="00740D64">
      <w:r w:rsidRPr="0099475C">
        <w:t>Что делать работающим пенсионерам: как не потерять в индексации</w:t>
      </w:r>
    </w:p>
    <w:p w14:paraId="1839C04D" w14:textId="77777777" w:rsidR="00740D64" w:rsidRPr="0099475C" w:rsidRDefault="00740D64" w:rsidP="00740D64">
      <w:r w:rsidRPr="0099475C">
        <w:t>Работающие пенсионеры не получают ежегодную индексацию. Однако после увольнения Пенсионный фонд делает перерасчёт с учётом всех пропущенных повышений. Это происходит автоматически — через три месяца после прекращения работы.</w:t>
      </w:r>
    </w:p>
    <w:p w14:paraId="7A92F820" w14:textId="77777777" w:rsidR="00740D64" w:rsidRPr="0099475C" w:rsidRDefault="00740D64" w:rsidP="00740D64">
      <w:r w:rsidRPr="0099475C">
        <w:t>Если вы хотите увеличить пенсию, но не готовы ждать 10 лет, увольняйтесь хотя бы раз в 3–4 года — тогда вы получите накопленные индексации без потерь.</w:t>
      </w:r>
    </w:p>
    <w:p w14:paraId="7345DFA1" w14:textId="77777777" w:rsidR="00740D64" w:rsidRPr="0099475C" w:rsidRDefault="00740D64" w:rsidP="00740D64">
      <w:r w:rsidRPr="0099475C">
        <w:t>Как оформить отсрочку</w:t>
      </w:r>
    </w:p>
    <w:p w14:paraId="5AA11501" w14:textId="77777777" w:rsidR="00740D64" w:rsidRPr="0099475C" w:rsidRDefault="00740D64" w:rsidP="00740D64">
      <w:r w:rsidRPr="0099475C">
        <w:lastRenderedPageBreak/>
        <w:t>Оформлять отсрочку специально не нужно. Достаточно не подавать заявление о назначении пенсии, даже если вы достигли пенсионного возраста.</w:t>
      </w:r>
    </w:p>
    <w:p w14:paraId="70AFA865" w14:textId="77777777" w:rsidR="00740D64" w:rsidRPr="0099475C" w:rsidRDefault="00740D64" w:rsidP="00740D64">
      <w:r w:rsidRPr="0099475C">
        <w:t>Когда решите выйти на пенсию, нужно подать стандартное заявление через:</w:t>
      </w:r>
    </w:p>
    <w:p w14:paraId="1DDC0D26" w14:textId="147FC944" w:rsidR="00740D64" w:rsidRPr="0099475C" w:rsidRDefault="00740D64" w:rsidP="00740D64">
      <w:r w:rsidRPr="0099475C">
        <w:t xml:space="preserve">портал </w:t>
      </w:r>
      <w:r w:rsidR="0099475C">
        <w:t>«</w:t>
      </w:r>
      <w:r w:rsidRPr="0099475C">
        <w:t>Госуслуги</w:t>
      </w:r>
      <w:r w:rsidR="0099475C">
        <w:t>»</w:t>
      </w:r>
      <w:r w:rsidRPr="0099475C">
        <w:t>;</w:t>
      </w:r>
    </w:p>
    <w:p w14:paraId="1DF1385C" w14:textId="77777777" w:rsidR="00740D64" w:rsidRPr="0099475C" w:rsidRDefault="00740D64" w:rsidP="00740D64">
      <w:r w:rsidRPr="0099475C">
        <w:t>отделение ПФР;</w:t>
      </w:r>
    </w:p>
    <w:p w14:paraId="4A0BD4D3" w14:textId="77777777" w:rsidR="00740D64" w:rsidRPr="0099475C" w:rsidRDefault="00740D64" w:rsidP="00740D64">
      <w:r w:rsidRPr="0099475C">
        <w:t>МФЦ.</w:t>
      </w:r>
    </w:p>
    <w:p w14:paraId="42F06D5B" w14:textId="77777777" w:rsidR="00740D64" w:rsidRPr="0099475C" w:rsidRDefault="00740D64" w:rsidP="00740D64">
      <w:r w:rsidRPr="0099475C">
        <w:t>Пенсионный фонд автоматически применит нужный коэффициент за каждый год отсрочки.</w:t>
      </w:r>
    </w:p>
    <w:p w14:paraId="1CA01992" w14:textId="77777777" w:rsidR="00740D64" w:rsidRPr="0099475C" w:rsidRDefault="00740D64" w:rsidP="00740D64">
      <w:r w:rsidRPr="0099475C">
        <w:t>Популярные вопросы</w:t>
      </w:r>
    </w:p>
    <w:p w14:paraId="4501C3E4" w14:textId="77777777" w:rsidR="00740D64" w:rsidRPr="0099475C" w:rsidRDefault="00740D64" w:rsidP="00740D64">
      <w:r w:rsidRPr="0099475C">
        <w:t>Можно ли частично отложить выход, например на 3 года?</w:t>
      </w:r>
    </w:p>
    <w:p w14:paraId="6FC4D11A" w14:textId="77777777" w:rsidR="00740D64" w:rsidRPr="0099475C" w:rsidRDefault="00740D64" w:rsidP="00740D64">
      <w:r w:rsidRPr="0099475C">
        <w:t>Да. Даже 1–3 года дают прибавку — от 7 до 25%.</w:t>
      </w:r>
    </w:p>
    <w:p w14:paraId="6C96B307" w14:textId="77777777" w:rsidR="00740D64" w:rsidRPr="0099475C" w:rsidRDefault="00740D64" w:rsidP="00740D64">
      <w:r w:rsidRPr="0099475C">
        <w:t>А если уволюсь через 3 года, а потом снова устроюсь?</w:t>
      </w:r>
    </w:p>
    <w:p w14:paraId="6C5EF2A0" w14:textId="4114F0A7" w:rsidR="00740D64" w:rsidRPr="0099475C" w:rsidRDefault="00740D64" w:rsidP="00740D64">
      <w:r w:rsidRPr="0099475C">
        <w:t xml:space="preserve">Перерасчёт всё равно сохраняется: индексация будет начислена, а при повторной работе пенсия просто </w:t>
      </w:r>
      <w:r w:rsidR="0099475C">
        <w:t>«</w:t>
      </w:r>
      <w:r w:rsidRPr="0099475C">
        <w:t>замораживается</w:t>
      </w:r>
      <w:r w:rsidR="0099475C">
        <w:t>»</w:t>
      </w:r>
      <w:r w:rsidRPr="0099475C">
        <w:t>.</w:t>
      </w:r>
    </w:p>
    <w:p w14:paraId="118ED14C" w14:textId="77777777" w:rsidR="00740D64" w:rsidRPr="0099475C" w:rsidRDefault="00740D64" w:rsidP="00740D64">
      <w:r w:rsidRPr="0099475C">
        <w:t>Что, если я начну работать неофициально?</w:t>
      </w:r>
    </w:p>
    <w:p w14:paraId="2F001D1D" w14:textId="77777777" w:rsidR="00740D64" w:rsidRPr="0099475C" w:rsidRDefault="00740D64" w:rsidP="00740D64">
      <w:r w:rsidRPr="0099475C">
        <w:t>Неофициальная занятость не идёт в стаж, и пенсионные баллы не начисляются. Для роста пенсии важны официальные взносы.</w:t>
      </w:r>
    </w:p>
    <w:p w14:paraId="3269A678" w14:textId="77777777" w:rsidR="00740D64" w:rsidRPr="0099475C" w:rsidRDefault="00740D64" w:rsidP="00740D64">
      <w:r w:rsidRPr="0099475C">
        <w:t>Где проверить свою будущую пенсию</w:t>
      </w:r>
    </w:p>
    <w:p w14:paraId="1A2427A2" w14:textId="77777777" w:rsidR="00740D64" w:rsidRPr="0099475C" w:rsidRDefault="00740D64" w:rsidP="00740D64">
      <w:r w:rsidRPr="0099475C">
        <w:t>Рассчитать пенсию и проверить, на сколько лет выгодно отложить выход, можно через:</w:t>
      </w:r>
    </w:p>
    <w:p w14:paraId="781123C0" w14:textId="77777777" w:rsidR="00740D64" w:rsidRPr="0099475C" w:rsidRDefault="00740D64" w:rsidP="00740D64">
      <w:r w:rsidRPr="0099475C">
        <w:t>личный кабинет на сайте Пенсионного фонда (pfr.gov.ru);</w:t>
      </w:r>
    </w:p>
    <w:p w14:paraId="44957BE7" w14:textId="6FD83B43" w:rsidR="00740D64" w:rsidRPr="0099475C" w:rsidRDefault="00740D64" w:rsidP="00740D64">
      <w:r w:rsidRPr="0099475C">
        <w:t xml:space="preserve">калькулятор пенсии на портале </w:t>
      </w:r>
      <w:r w:rsidR="0099475C">
        <w:t>«</w:t>
      </w:r>
      <w:r w:rsidRPr="0099475C">
        <w:t>Госуслуги</w:t>
      </w:r>
      <w:r w:rsidR="0099475C">
        <w:t>»</w:t>
      </w:r>
      <w:r w:rsidRPr="0099475C">
        <w:t>;</w:t>
      </w:r>
    </w:p>
    <w:p w14:paraId="35BF3033" w14:textId="77777777" w:rsidR="00740D64" w:rsidRPr="0099475C" w:rsidRDefault="00740D64" w:rsidP="00740D64">
      <w:r w:rsidRPr="0099475C">
        <w:t>консультацию в МФЦ.</w:t>
      </w:r>
    </w:p>
    <w:p w14:paraId="02A8E1DB" w14:textId="77777777" w:rsidR="00740D64" w:rsidRPr="0099475C" w:rsidRDefault="00740D64" w:rsidP="00740D64">
      <w:r w:rsidRPr="0099475C">
        <w:t>В личном кабинете видно: количество баллов, накопленные взносы и прогноз будущей выплаты с учётом отсрочки.</w:t>
      </w:r>
    </w:p>
    <w:p w14:paraId="0AD42ECF" w14:textId="2581713B" w:rsidR="00740D64" w:rsidRPr="0099475C" w:rsidRDefault="00740D64" w:rsidP="00740D64">
      <w:hyperlink r:id="rId54" w:history="1">
        <w:r w:rsidRPr="0099475C">
          <w:rPr>
            <w:rStyle w:val="a3"/>
          </w:rPr>
          <w:t>https://life.ru/p/1810857</w:t>
        </w:r>
      </w:hyperlink>
      <w:r w:rsidRPr="0099475C">
        <w:t xml:space="preserve"> </w:t>
      </w:r>
    </w:p>
    <w:p w14:paraId="65C0943C" w14:textId="77777777" w:rsidR="001E6450" w:rsidRPr="0099475C" w:rsidRDefault="001E6450" w:rsidP="001E6450">
      <w:pPr>
        <w:pStyle w:val="2"/>
      </w:pPr>
      <w:bookmarkStart w:id="160" w:name="_Toc214431742"/>
      <w:r w:rsidRPr="0099475C">
        <w:t>Конкурент, 18.11.2025, Годы труда в расчет не пойдут. Россиянам назвали основные принципы подсчета пенсии</w:t>
      </w:r>
      <w:bookmarkEnd w:id="160"/>
    </w:p>
    <w:p w14:paraId="2803BA49" w14:textId="2FE773BB" w:rsidR="001E6450" w:rsidRPr="0099475C" w:rsidRDefault="001E6450" w:rsidP="00FD7BA5">
      <w:pPr>
        <w:pStyle w:val="3"/>
      </w:pPr>
      <w:bookmarkStart w:id="161" w:name="_Toc214431743"/>
      <w:r w:rsidRPr="0099475C">
        <w:t xml:space="preserve">Сегодня размер пенсии определяется не ожиданиями или мнением различных экспертов, а строго по правилам, прописанным в действующем законодательстве. Об этом россиянам напомнил управляющий партнер компании </w:t>
      </w:r>
      <w:r w:rsidR="0099475C">
        <w:t>«</w:t>
      </w:r>
      <w:r w:rsidRPr="0099475C">
        <w:t>Русяев и партнеры</w:t>
      </w:r>
      <w:r w:rsidR="0099475C">
        <w:t>»</w:t>
      </w:r>
      <w:r w:rsidRPr="0099475C">
        <w:t xml:space="preserve"> Илья Русяев, на слова которого ссылается RT, сообщает KONKURENT.RU.</w:t>
      </w:r>
      <w:bookmarkEnd w:id="161"/>
    </w:p>
    <w:p w14:paraId="320E38FE" w14:textId="77777777" w:rsidR="001E6450" w:rsidRPr="0099475C" w:rsidRDefault="001E6450" w:rsidP="001E6450">
      <w:r w:rsidRPr="0099475C">
        <w:t>Специалист пояснил, что стаж работы сам по себе важной роли не играет, поскольку на размер пенсии влияет не срок трудовой деятельности, а отчисляемые в Социальный фонд России страховые взносы.</w:t>
      </w:r>
    </w:p>
    <w:p w14:paraId="66AD4422" w14:textId="77777777" w:rsidR="001E6450" w:rsidRPr="0099475C" w:rsidRDefault="001E6450" w:rsidP="001E6450">
      <w:r w:rsidRPr="0099475C">
        <w:lastRenderedPageBreak/>
        <w:t>По этой причине россиянам стоит помнить, что отчисления таких взносов производятся в том случае, когда трудоустройство официальное. Когда сотрудник получает заработную плату в конверте, взносов никто не платит, а значит, не формируются пенсионные коэффициенты.</w:t>
      </w:r>
    </w:p>
    <w:p w14:paraId="201BC0B8" w14:textId="77777777" w:rsidR="001E6450" w:rsidRPr="0099475C" w:rsidRDefault="001E6450" w:rsidP="001E6450">
      <w:r w:rsidRPr="0099475C">
        <w:t>Также эксперт напомнил, что за один год официального труда россиянин может получить не более 10 пенсионных коэффициентов. Для начисления такого количества ИПК заработная плата должна быть высокой.</w:t>
      </w:r>
    </w:p>
    <w:p w14:paraId="63BD09B0" w14:textId="77777777" w:rsidR="001E6450" w:rsidRPr="0099475C" w:rsidRDefault="001E6450" w:rsidP="001E6450">
      <w:r w:rsidRPr="0099475C">
        <w:t>Например, при официальном заработке в 100 тыс. руб. за 30 лет стажа можно получить 130 ИПК, что обеспечит гражданину пенсию в размере порядка 28 тыс. руб.</w:t>
      </w:r>
    </w:p>
    <w:p w14:paraId="4E13679F" w14:textId="2A27C349" w:rsidR="001E6450" w:rsidRPr="0099475C" w:rsidRDefault="001E6450" w:rsidP="001E6450">
      <w:hyperlink r:id="rId55" w:history="1">
        <w:r w:rsidRPr="0099475C">
          <w:rPr>
            <w:rStyle w:val="a3"/>
          </w:rPr>
          <w:t>https://konkurent.ru/article/82352</w:t>
        </w:r>
      </w:hyperlink>
      <w:r w:rsidRPr="0099475C">
        <w:t xml:space="preserve"> </w:t>
      </w:r>
    </w:p>
    <w:p w14:paraId="3588906E" w14:textId="77777777" w:rsidR="001E6450" w:rsidRPr="0099475C" w:rsidRDefault="001E6450" w:rsidP="001E6450">
      <w:pPr>
        <w:pStyle w:val="2"/>
      </w:pPr>
      <w:bookmarkStart w:id="162" w:name="_Toc214431744"/>
      <w:r w:rsidRPr="0099475C">
        <w:t>Конкурент, 18.11.2025, СФР ждет одну справку, а пенсионеры денег: как пожилые россияне лишаются выплат</w:t>
      </w:r>
      <w:bookmarkEnd w:id="162"/>
    </w:p>
    <w:p w14:paraId="53198C2C" w14:textId="77777777" w:rsidR="001E6450" w:rsidRPr="0099475C" w:rsidRDefault="001E6450" w:rsidP="00FD7BA5">
      <w:pPr>
        <w:pStyle w:val="3"/>
      </w:pPr>
      <w:bookmarkStart w:id="163" w:name="_Toc214431745"/>
      <w:r w:rsidRPr="0099475C">
        <w:t>Не все пенсионные выплаты в России назначаются автоматически. Как предупредил Валерий Тумин, член Экспертного совета по развитию цифровой экономики при комитете по экономической политике Госдумы, если своевременно не подать заявление на определенные виды пособий, можно остаться без полагающихся денег.</w:t>
      </w:r>
      <w:bookmarkEnd w:id="163"/>
    </w:p>
    <w:p w14:paraId="16236760" w14:textId="77777777" w:rsidR="001E6450" w:rsidRPr="0099475C" w:rsidRDefault="001E6450" w:rsidP="001E6450">
      <w:r w:rsidRPr="0099475C">
        <w:t>Большинство выплат, например, при достижении 80-летнего возраста или прибавку к пенсии до уровня прожиточного минимума, оформляются без необходимости писать заявление. Однако существуют и те, которые требуют личного обращения.</w:t>
      </w:r>
    </w:p>
    <w:p w14:paraId="67419D39" w14:textId="77777777" w:rsidR="001E6450" w:rsidRPr="0099475C" w:rsidRDefault="001E6450" w:rsidP="001E6450">
      <w:r w:rsidRPr="0099475C">
        <w:t>Например, доплата за иждивенцев. Эта выплата, достигающая 2969 руб. на каждого нетрудоспособного члена семьи, оформляется исключительно через Социальный фонд России (СФР). Для ее получения необходимо документально подтвердить факт содержания иждивенца.</w:t>
      </w:r>
    </w:p>
    <w:p w14:paraId="5B397B42" w14:textId="77777777" w:rsidR="001E6450" w:rsidRPr="0099475C" w:rsidRDefault="001E6450" w:rsidP="001E6450">
      <w:r w:rsidRPr="0099475C">
        <w:t>Еще одна выплата, требующая заявления, – субсидия на жилищно-коммунальные услуги (ЖКУ). Такие субсидии предоставляются, если расходы на оплату коммунальных услуг превышают установленный в регионе порог. Как правило, этот порог составляет 22% от совокупного дохода семьи.</w:t>
      </w:r>
    </w:p>
    <w:p w14:paraId="473A6DDD" w14:textId="77777777" w:rsidR="001E6450" w:rsidRPr="0099475C" w:rsidRDefault="001E6450" w:rsidP="001E6450">
      <w:r w:rsidRPr="0099475C">
        <w:t>И наконец, есть единовременная выплата накопительной части пенсии. Этот вид выплаты также оформляется через заявление, если размер пожизненной выплаты, рассчитанной на основе накопительной части, составляет менее 1525 руб. в месяц.</w:t>
      </w:r>
    </w:p>
    <w:p w14:paraId="27959DCA" w14:textId="5CD06956" w:rsidR="001E6450" w:rsidRPr="0099475C" w:rsidRDefault="001E6450" w:rsidP="001E6450">
      <w:r w:rsidRPr="0099475C">
        <w:t xml:space="preserve">Чтобы выяснить, на какие дополнительные выплаты вы можете претендовать, рекомендуется посетить раздел </w:t>
      </w:r>
      <w:r w:rsidR="0099475C">
        <w:t>«</w:t>
      </w:r>
      <w:r w:rsidRPr="0099475C">
        <w:t>Пенсии</w:t>
      </w:r>
      <w:r w:rsidR="0099475C">
        <w:t>»</w:t>
      </w:r>
      <w:r w:rsidRPr="0099475C">
        <w:t xml:space="preserve"> на портале </w:t>
      </w:r>
      <w:r w:rsidR="0099475C">
        <w:t>«</w:t>
      </w:r>
      <w:r w:rsidRPr="0099475C">
        <w:t>Госуслуги</w:t>
      </w:r>
      <w:r w:rsidR="0099475C">
        <w:t>»</w:t>
      </w:r>
      <w:r w:rsidRPr="0099475C">
        <w:t>. Там же доступна возможность подать заявление в электронном виде.</w:t>
      </w:r>
    </w:p>
    <w:p w14:paraId="31D31471" w14:textId="77777777" w:rsidR="001E6450" w:rsidRPr="0099475C" w:rsidRDefault="001E6450" w:rsidP="001E6450">
      <w:r w:rsidRPr="0099475C">
        <w:t>Если же речь идет о региональных льготах, Валерий Тумин советует обратиться к информации на сайте местной администрации или воспользоваться социальным калькулятором, доступным на портале Единой государственной информационной системы социального обеспечения (ЕГИССО).</w:t>
      </w:r>
    </w:p>
    <w:p w14:paraId="0188AFDE" w14:textId="31402C5B" w:rsidR="001E6450" w:rsidRPr="0099475C" w:rsidRDefault="001E6450" w:rsidP="001E6450">
      <w:hyperlink r:id="rId56" w:history="1">
        <w:r w:rsidRPr="0099475C">
          <w:rPr>
            <w:rStyle w:val="a3"/>
          </w:rPr>
          <w:t>https://konkurent.ru/article/82336</w:t>
        </w:r>
      </w:hyperlink>
      <w:r w:rsidRPr="0099475C">
        <w:t xml:space="preserve"> </w:t>
      </w:r>
    </w:p>
    <w:p w14:paraId="278BDE10" w14:textId="77777777" w:rsidR="00B12AC2" w:rsidRPr="0099475C" w:rsidRDefault="00B12AC2" w:rsidP="00B12AC2">
      <w:pPr>
        <w:pStyle w:val="2"/>
      </w:pPr>
      <w:bookmarkStart w:id="164" w:name="_Toc214431746"/>
      <w:r w:rsidRPr="0099475C">
        <w:lastRenderedPageBreak/>
        <w:t>Конкурент, 18.11.2025, Жить на широкую ногу получится не у всех: предпенсионерам сообщили неприятную новость</w:t>
      </w:r>
      <w:bookmarkEnd w:id="164"/>
    </w:p>
    <w:p w14:paraId="3BD2CEB9" w14:textId="77777777" w:rsidR="00B12AC2" w:rsidRPr="0099475C" w:rsidRDefault="00B12AC2" w:rsidP="00FD7BA5">
      <w:pPr>
        <w:pStyle w:val="3"/>
      </w:pPr>
      <w:bookmarkStart w:id="165" w:name="_Toc214431747"/>
      <w:r w:rsidRPr="0099475C">
        <w:t>В 2026 г. предельная сумма единовременной выплаты пенсионных накоплений (которую могут получить предпенсионеры) увеличится. Это обусловлено двумя показателями: федеральный прожиточный минимум пенсионера повысится до 16 288 руб. (так запланировано в бюджете), ожидаемый период выплаты накопительной пенсии останется прежним (270 мес.).</w:t>
      </w:r>
      <w:bookmarkEnd w:id="165"/>
    </w:p>
    <w:p w14:paraId="215170EA" w14:textId="77777777" w:rsidR="00B12AC2" w:rsidRPr="0099475C" w:rsidRDefault="00B12AC2" w:rsidP="00B12AC2">
      <w:r w:rsidRPr="0099475C">
        <w:t>По правилам сумма пенсионных накоплений выплачивается разово (всей суммой), если она не превышает 10% прожиточного минимума пенсионера по РФ. Соответственно, максимальная сумма такой выплаты в будущем году составит 439 776 руб.</w:t>
      </w:r>
    </w:p>
    <w:p w14:paraId="4C659574" w14:textId="77777777" w:rsidR="00B12AC2" w:rsidRPr="0099475C" w:rsidRDefault="00B12AC2" w:rsidP="00B12AC2">
      <w:r w:rsidRPr="0099475C">
        <w:t>Один лишь минус, сообщила юрист Ирина Сивакова: получить ее могут только те, у кого такая сумма накопилась на индивидуальном лицевом счете в СФР. В противном случае придется рассчитывать на средний размер единовременной выплаты в 68,1 тыс. руб.</w:t>
      </w:r>
    </w:p>
    <w:p w14:paraId="702351D0" w14:textId="77777777" w:rsidR="00B12AC2" w:rsidRPr="0099475C" w:rsidRDefault="00B12AC2" w:rsidP="00B12AC2">
      <w:r w:rsidRPr="0099475C">
        <w:t>По некоторым данным, воспользоваться выплатами смогут более 700 тыс. человек. Право на получение появится у женщин в возрасте от 55 лет и мужчин от 60 лет.</w:t>
      </w:r>
    </w:p>
    <w:p w14:paraId="16068E21" w14:textId="7E117C3D" w:rsidR="00B12AC2" w:rsidRPr="0099475C" w:rsidRDefault="00B12AC2" w:rsidP="00B12AC2">
      <w:r w:rsidRPr="0099475C">
        <w:t xml:space="preserve">Накопительная пенсия – прибавка к выплате, формировавшаяся за счет взносов работодателя с 2002 г. Накопительная система действовала в России до введения моратория в 2014 г. Узнать размер замороженной накопительной пенсии можно через </w:t>
      </w:r>
      <w:r w:rsidR="0099475C">
        <w:t>«</w:t>
      </w:r>
      <w:r w:rsidRPr="0099475C">
        <w:t>Госуслуги</w:t>
      </w:r>
      <w:r w:rsidR="0099475C">
        <w:t>»</w:t>
      </w:r>
      <w:r w:rsidRPr="0099475C">
        <w:t>, Социальный фонд России (СФР), МФЦ или негосударственный пенсионный фонд (НПФ). Чтобы забрать накопительную пенсию, необходимо обратиться в СФР или НПФ, в зависимости от того, где формировались накопления.</w:t>
      </w:r>
    </w:p>
    <w:p w14:paraId="14873B51" w14:textId="6CCF805B" w:rsidR="00B12AC2" w:rsidRPr="0099475C" w:rsidRDefault="00B12AC2" w:rsidP="00B12AC2">
      <w:r w:rsidRPr="0099475C">
        <w:t xml:space="preserve">Пенсионные накопления также есть у тех россиян, кто добровольно уплачивает дополнительные страховые взносы. Это касается и участников </w:t>
      </w:r>
      <w:r w:rsidR="0099475C">
        <w:t>«</w:t>
      </w:r>
      <w:r w:rsidRPr="0099475C">
        <w:t>Программы государственного софинансирования пенсий</w:t>
      </w:r>
      <w:r w:rsidR="0099475C">
        <w:t>»</w:t>
      </w:r>
      <w:r w:rsidRPr="0099475C">
        <w:t>. Кроме того, накопления можно создать, направив средства материнского капитала на пенсионные цели.</w:t>
      </w:r>
    </w:p>
    <w:p w14:paraId="635EB686" w14:textId="271B7D96" w:rsidR="00B12AC2" w:rsidRPr="0099475C" w:rsidRDefault="00B12AC2" w:rsidP="00B12AC2">
      <w:hyperlink r:id="rId57" w:history="1">
        <w:r w:rsidRPr="0099475C">
          <w:rPr>
            <w:rStyle w:val="a3"/>
          </w:rPr>
          <w:t>https://konkurent.ru/article/82333</w:t>
        </w:r>
      </w:hyperlink>
      <w:r w:rsidRPr="0099475C">
        <w:t xml:space="preserve"> </w:t>
      </w:r>
    </w:p>
    <w:p w14:paraId="7115D0AE" w14:textId="77777777" w:rsidR="00C71291" w:rsidRPr="0099475C" w:rsidRDefault="00C71291" w:rsidP="00C71291">
      <w:pPr>
        <w:pStyle w:val="2"/>
      </w:pPr>
      <w:bookmarkStart w:id="166" w:name="_Toc214431748"/>
      <w:r w:rsidRPr="0099475C">
        <w:t>DEITA.RU, 18.11.2025, Кому могут увеличить пенсию после перерасчёта, объяснил юрист</w:t>
      </w:r>
      <w:bookmarkEnd w:id="166"/>
    </w:p>
    <w:p w14:paraId="6CF38D15" w14:textId="77777777" w:rsidR="00C71291" w:rsidRPr="0099475C" w:rsidRDefault="00C71291" w:rsidP="00FD7BA5">
      <w:pPr>
        <w:pStyle w:val="3"/>
      </w:pPr>
      <w:bookmarkStart w:id="167" w:name="_Toc214431749"/>
      <w:r w:rsidRPr="0099475C">
        <w:t>Многие пенсионеры не знают, что обратиться с инициативой о перерасчете пенсии можно не только в случае пропущенных периодов стажа или неправильно учтенной заработной платы.</w:t>
      </w:r>
      <w:bookmarkEnd w:id="167"/>
    </w:p>
    <w:p w14:paraId="567851CB" w14:textId="77777777" w:rsidR="00C71291" w:rsidRPr="0099475C" w:rsidRDefault="00C71291" w:rsidP="00C71291">
      <w:r w:rsidRPr="0099475C">
        <w:t>Об этом рассказала кандидат юридических наук Ирина Сивакова, подчеркнув, что основания для пересмотра выплат разнообразны и могут касаться самых разных ситуаций, сообщает ИА DEITA.RU.</w:t>
      </w:r>
    </w:p>
    <w:p w14:paraId="60E6B9A0" w14:textId="418E788C" w:rsidR="00C71291" w:rsidRPr="0099475C" w:rsidRDefault="00C71291" w:rsidP="00C71291">
      <w:r w:rsidRPr="0099475C">
        <w:t xml:space="preserve">Один из таких случаев связан с периодом работы до 2002 года. Согласно части 3 статьи 30 Федерального закона №173-ФЗ </w:t>
      </w:r>
      <w:r w:rsidR="0099475C">
        <w:t>«</w:t>
      </w:r>
      <w:r w:rsidRPr="0099475C">
        <w:t>О трудовых пенсиях в Российской Федерации</w:t>
      </w:r>
      <w:r w:rsidR="0099475C">
        <w:t>»</w:t>
      </w:r>
      <w:r w:rsidRPr="0099475C">
        <w:t>, любой трудовой стаж, приобретенный до этого срока, должен учитываться при расчете пенсии. Особенно важный момент — это периоды, когда гражданин уже получил СНИЛС.</w:t>
      </w:r>
    </w:p>
    <w:p w14:paraId="0E6C2A03" w14:textId="77777777" w:rsidR="00C71291" w:rsidRPr="0099475C" w:rsidRDefault="00C71291" w:rsidP="00C71291">
      <w:r w:rsidRPr="0099475C">
        <w:lastRenderedPageBreak/>
        <w:t>Важно, что даже если сведения о таких периодах не отражены в системе ИЛС (персональной базе данных пенсионных фондов), этот стаж все равно должен быть учтен. Периоды после выдачи СНИЛС и до 2002 года тоже необходимо учитывать. Верховный суд постановлял, что отсутствие данных о стаже в системе — это вина работодателя, за которую работник не отвечает. Значит, пенсию надо пересчитать с учетом этого стажа.</w:t>
      </w:r>
    </w:p>
    <w:p w14:paraId="6694645E" w14:textId="77777777" w:rsidR="00C71291" w:rsidRPr="0099475C" w:rsidRDefault="00C71291" w:rsidP="00C71291">
      <w:r w:rsidRPr="0099475C">
        <w:t>Второе основание для запроса перерасчёта связано с особенностями ухода за нетрудоспособными лицами. Если гражданин ухаживал за человеком старше 80 лет, за ребенком-инвалидом или за человеком с инвалидностью 1-й группы, ему полагается начисление дополнительных пенсионных баллов — по 1,8 балла за каждого такого человека. Это, в свою очередь, может привести к увеличению размера пенсии. Закон предусматривает такие меры для учета особых условий ухода и социальной ответственности.</w:t>
      </w:r>
    </w:p>
    <w:p w14:paraId="65DB5B96" w14:textId="77777777" w:rsidR="00C71291" w:rsidRPr="0099475C" w:rsidRDefault="00C71291" w:rsidP="00C71291">
      <w:r w:rsidRPr="0099475C">
        <w:t>Также перерасчет возможен для тех, кто находился в отпуске по уходу за ребенком до 1,5 лет. За первенца дополнительно начисляется 2,7 балла, за второго — 5,4 балла, за третьего и четвертого — по 8,1 балла. Эти дополнительные баллы могут существенно повысить уровень будущей пенсии, поскольку они учитываются при формировании индивидуального пенсионного капитала.</w:t>
      </w:r>
    </w:p>
    <w:p w14:paraId="2B5589D9" w14:textId="77777777" w:rsidR="00C71291" w:rsidRPr="0099475C" w:rsidRDefault="00C71291" w:rsidP="00C71291">
      <w:r w:rsidRPr="0099475C">
        <w:t>Еще один важный момент — это стаж работы в особых условиях, например, в районах Крайнего Севера или в приравненных к нему местностях. За 15 лет работы в районах Крайнего Севера или 20 лет в местностях, приравненных к нему, граждане имеют право на дополнительные пенсионные льготы.</w:t>
      </w:r>
    </w:p>
    <w:p w14:paraId="0B960315" w14:textId="77777777" w:rsidR="00C71291" w:rsidRPr="0099475C" w:rsidRDefault="00C71291" w:rsidP="00C71291">
      <w:r w:rsidRPr="0099475C">
        <w:t>Аналогично, при работе 30 лет в сельской местности также можно претендовать на перерасчет и увеличение выплат. Все эти обстоятельства служат основанием для подачи заявления на пересчет пенсии и требуют, чтобы граждане знакомились со своими правами и при необходимости обращались за пересмотром своих выплат.</w:t>
      </w:r>
    </w:p>
    <w:p w14:paraId="0238C8CA" w14:textId="2BCDFF74" w:rsidR="00C71291" w:rsidRPr="0099475C" w:rsidRDefault="00C71291" w:rsidP="00C71291">
      <w:hyperlink r:id="rId58" w:history="1">
        <w:r w:rsidRPr="0099475C">
          <w:rPr>
            <w:rStyle w:val="a3"/>
          </w:rPr>
          <w:t>https://deita.ru/article/577682</w:t>
        </w:r>
      </w:hyperlink>
      <w:r w:rsidRPr="0099475C">
        <w:t xml:space="preserve"> </w:t>
      </w:r>
    </w:p>
    <w:p w14:paraId="57422AF2" w14:textId="77777777" w:rsidR="00C70649" w:rsidRPr="0099475C" w:rsidRDefault="00C70649" w:rsidP="00C70649">
      <w:pPr>
        <w:pStyle w:val="2"/>
      </w:pPr>
      <w:bookmarkStart w:id="168" w:name="_Toc214431750"/>
      <w:r w:rsidRPr="0099475C">
        <w:t>Подмосковье сегодня, 18.11.2025, Пенсионеры могут лишиться части выплат: куда и как подать заявление, чтобы не потерять средства</w:t>
      </w:r>
      <w:bookmarkEnd w:id="168"/>
    </w:p>
    <w:p w14:paraId="20766440" w14:textId="1BF0C81D" w:rsidR="00C70649" w:rsidRPr="0099475C" w:rsidRDefault="00C70649" w:rsidP="00FD7BA5">
      <w:pPr>
        <w:pStyle w:val="3"/>
      </w:pPr>
      <w:bookmarkStart w:id="169" w:name="_Toc214431751"/>
      <w:r w:rsidRPr="0099475C">
        <w:t xml:space="preserve">Депутат Госдумы Валерий Тумин предупредил, что пенсионеры могут лишиться части выплат, если не направят заявление на их получение. Каких выплат это коснется и куда подать заявление, интернет-изданию </w:t>
      </w:r>
      <w:r w:rsidR="0099475C">
        <w:t>«</w:t>
      </w:r>
      <w:r w:rsidRPr="0099475C">
        <w:t>Подмосковье сегодня</w:t>
      </w:r>
      <w:r w:rsidR="0099475C">
        <w:t>»</w:t>
      </w:r>
      <w:r w:rsidRPr="0099475C">
        <w:t xml:space="preserve"> рассказала профессор кафедры государственных и муниципальных финансов РЭУ им. Г. В. Плеханова Наталья Проданова.</w:t>
      </w:r>
      <w:bookmarkEnd w:id="169"/>
    </w:p>
    <w:p w14:paraId="78F0B906" w14:textId="77777777" w:rsidR="00C70649" w:rsidRPr="0099475C" w:rsidRDefault="00C70649" w:rsidP="00C70649">
      <w:r w:rsidRPr="0099475C">
        <w:t>Эксперт пояснила, что российская пенсионная система устроена таким образом, что часть доплат к пенсии начисляется автоматически, а часть имеет заявительный характер: без обращения в Социальный фонд России (СФР) или МФЦ пенсионер не получит выплаты, даже формально имея на них право.</w:t>
      </w:r>
    </w:p>
    <w:p w14:paraId="45F709D9" w14:textId="3875D0C6" w:rsidR="00C70649" w:rsidRPr="0099475C" w:rsidRDefault="0099475C" w:rsidP="00C70649">
      <w:r>
        <w:t>«</w:t>
      </w:r>
      <w:r w:rsidR="00C70649" w:rsidRPr="0099475C">
        <w:t xml:space="preserve">Заявительный характер носят такие выплаты, как федеральная и региональная социальные доплаты до прожиточного минимума (ФСД / РСД): назначается, если суммарный доход неработающего пенсионера ниже прожиточного минимума; а также </w:t>
      </w:r>
      <w:r w:rsidR="00C70649" w:rsidRPr="0099475C">
        <w:lastRenderedPageBreak/>
        <w:t>надбавка к пенсии за иждивенцев (до 2969 рублей на каждого): выплачивается пенсионерам, на иждивении которых находятся нетрудоспособные члены семьи (дети, инвалиды и другие)</w:t>
      </w:r>
      <w:r>
        <w:t>»</w:t>
      </w:r>
      <w:r w:rsidR="00C70649" w:rsidRPr="0099475C">
        <w:t xml:space="preserve">, — рассказала экономист интернет-изданию </w:t>
      </w:r>
      <w:r>
        <w:t>«</w:t>
      </w:r>
      <w:r w:rsidR="00C70649" w:rsidRPr="0099475C">
        <w:t>Подмосковье сегодня</w:t>
      </w:r>
      <w:r>
        <w:t>»</w:t>
      </w:r>
      <w:r w:rsidR="00C70649" w:rsidRPr="0099475C">
        <w:t>.</w:t>
      </w:r>
    </w:p>
    <w:p w14:paraId="3141AE9D" w14:textId="77777777" w:rsidR="00C70649" w:rsidRPr="0099475C" w:rsidRDefault="00C70649" w:rsidP="00C70649">
      <w:r w:rsidRPr="0099475C">
        <w:t>Кроме того, заявление необходимо и на специальные профессиональные доплаты: ежемесячные выплаты пенсионерам, работавшим по определенным специальностям (члены летных экипажей гражданской авиации, работники угольной промышленности и так далее).</w:t>
      </w:r>
    </w:p>
    <w:p w14:paraId="3FD47C46" w14:textId="1D46B8F7" w:rsidR="00C70649" w:rsidRPr="0099475C" w:rsidRDefault="0099475C" w:rsidP="00C70649">
      <w:r>
        <w:t>«</w:t>
      </w:r>
      <w:r w:rsidR="00C70649" w:rsidRPr="0099475C">
        <w:t>Это относится и к прочим надбавкам (например, за сельский стаж — проживание 30 лет и более в сельской местности) и единовременным выплатам накопительной части пенсии</w:t>
      </w:r>
      <w:r>
        <w:t>»</w:t>
      </w:r>
      <w:r w:rsidR="00C70649" w:rsidRPr="0099475C">
        <w:t>, — отметила Проданова.</w:t>
      </w:r>
    </w:p>
    <w:p w14:paraId="55B06EF5" w14:textId="77777777" w:rsidR="00C70649" w:rsidRPr="0099475C" w:rsidRDefault="00C70649" w:rsidP="00C70649">
      <w:r w:rsidRPr="0099475C">
        <w:t>Непосредственно в Московской области действует ряд дополнительных надбавок для пенсионеров, продолжила эксперт. Например, региональная надбавка до величины прожиточного минимума: 16,6 тыс. рублей в 2025 году.</w:t>
      </w:r>
    </w:p>
    <w:p w14:paraId="6C9D8B90" w14:textId="2D5F2056" w:rsidR="00C70649" w:rsidRPr="0099475C" w:rsidRDefault="0099475C" w:rsidP="00C70649">
      <w:r>
        <w:t>«</w:t>
      </w:r>
      <w:r w:rsidR="00C70649" w:rsidRPr="0099475C">
        <w:t>Также ежемесячная денежная компенсация одиноко проживающим пенсионерам в возрасте 65 и более лет в размере 1 тыс. рублей: при стаже проживания в регионе более 10 лет доплата устанавливается так, чтобы общий доход пенсионера достигал 20 тыс. рублей</w:t>
      </w:r>
      <w:r>
        <w:t>»</w:t>
      </w:r>
      <w:r w:rsidR="00C70649" w:rsidRPr="0099475C">
        <w:t>, — подчеркнула экономист.</w:t>
      </w:r>
    </w:p>
    <w:p w14:paraId="72FFF5FE" w14:textId="77777777" w:rsidR="00C70649" w:rsidRPr="0099475C" w:rsidRDefault="00C70649" w:rsidP="00C70649">
      <w:r w:rsidRPr="0099475C">
        <w:t>В Подмосковье действуют субсидии и компенсации при оплате жилья: компенсация взносов на капитальный ремонт для пенсионеров старше 70 и 80 лет, компенсация занимаемой площади для одиноких пенсионеров с доходом ниже прожиточного минимума, скидки/компенсации на оплату услуг по обращению с ТКО.</w:t>
      </w:r>
    </w:p>
    <w:p w14:paraId="608CF3A7" w14:textId="43261F26" w:rsidR="00C70649" w:rsidRPr="0099475C" w:rsidRDefault="0099475C" w:rsidP="00C70649">
      <w:r>
        <w:t>«</w:t>
      </w:r>
      <w:r w:rsidR="00C70649" w:rsidRPr="0099475C">
        <w:t>Социальные услуги и льготы в натуральной форме: санаторно-курортное лечение малоимущих пенсионеров, бесплатное зубопротезирование для отдельных категорий, слуховые аппараты и так далее</w:t>
      </w:r>
      <w:r>
        <w:t>»</w:t>
      </w:r>
      <w:r w:rsidR="00C70649" w:rsidRPr="0099475C">
        <w:t>, — продолжила Проданова.</w:t>
      </w:r>
    </w:p>
    <w:p w14:paraId="1A6C3A8B" w14:textId="7A053836" w:rsidR="00C70649" w:rsidRPr="0099475C" w:rsidRDefault="00C70649" w:rsidP="00C70649">
      <w:r w:rsidRPr="0099475C">
        <w:t xml:space="preserve">Чтобы получить услугу, необходимо обратиться лично в территориальное отделение Министерства социального развития Московской области или в МФЦ, либо онлайн посредством Государственной информационной системы Московской области </w:t>
      </w:r>
      <w:r w:rsidR="0099475C">
        <w:t>«</w:t>
      </w:r>
      <w:r w:rsidRPr="0099475C">
        <w:t>Портал государственных и муниципальных услуг (функций) Московской области (РПГУ)</w:t>
      </w:r>
      <w:r w:rsidR="0099475C">
        <w:t>»</w:t>
      </w:r>
      <w:r w:rsidRPr="0099475C">
        <w:t>.</w:t>
      </w:r>
    </w:p>
    <w:p w14:paraId="450E970D" w14:textId="64900360" w:rsidR="00C70649" w:rsidRPr="0099475C" w:rsidRDefault="0099475C" w:rsidP="00C70649">
      <w:r>
        <w:t>«</w:t>
      </w:r>
      <w:r w:rsidR="00C70649" w:rsidRPr="0099475C">
        <w:t>Для подтверждения права на получение той или иной доплаты или услуги потребуется предоставить соответствующий пакет документов, например, таких как заявление, паспорт, документ, подтверждающий регистрацию по месту жительства в Московской области (если эти сведения не содержатся в документе, удостоверяющем личность), пенсионное удостоверение, документ, подтверждающий количество лиц, зарегистрированных по месту жительства получателя, документы, подтверждающие доходы членов семьи получателя и других, в зависимости от вида надбавки</w:t>
      </w:r>
      <w:r>
        <w:t>»</w:t>
      </w:r>
      <w:r w:rsidR="00C70649" w:rsidRPr="0099475C">
        <w:t>, — заключила экономист.</w:t>
      </w:r>
    </w:p>
    <w:p w14:paraId="5BC59C2C" w14:textId="77777777" w:rsidR="00C70649" w:rsidRPr="0099475C" w:rsidRDefault="00C70649" w:rsidP="00C70649">
      <w:r w:rsidRPr="0099475C">
        <w:t>Срок предоставления услуги — 10 рабочих дней.</w:t>
      </w:r>
    </w:p>
    <w:p w14:paraId="088E2D3E" w14:textId="555053BC" w:rsidR="009928C4" w:rsidRPr="0099475C" w:rsidRDefault="00C70649" w:rsidP="00C70649">
      <w:hyperlink r:id="rId59" w:history="1">
        <w:r w:rsidRPr="0099475C">
          <w:rPr>
            <w:rStyle w:val="a3"/>
          </w:rPr>
          <w:t>https://mosregtoday.ru/news/interesnoe/pensionery-mogut-lishitsja-chasti-vyplat-kuda-i-kak-podat-zajavlenie-chtoby-ne-poterjat-sredstva/</w:t>
        </w:r>
      </w:hyperlink>
    </w:p>
    <w:p w14:paraId="3DE435AB" w14:textId="77777777" w:rsidR="00776E0E" w:rsidRDefault="00776E0E" w:rsidP="00776E0E">
      <w:pPr>
        <w:pStyle w:val="2"/>
      </w:pPr>
      <w:bookmarkStart w:id="170" w:name="_Toc214431752"/>
      <w:r>
        <w:lastRenderedPageBreak/>
        <w:t>Царь-град ТВ, 18.11.2025</w:t>
      </w:r>
      <w:r w:rsidRPr="004429B8">
        <w:t xml:space="preserve">, </w:t>
      </w:r>
      <w:r>
        <w:t>Депутаты не знают? Вот как повысить пенсии вдвое, не работая до 75: Силуанову не понравится</w:t>
      </w:r>
      <w:bookmarkEnd w:id="170"/>
    </w:p>
    <w:p w14:paraId="76EBC3CC" w14:textId="77777777" w:rsidR="00776E0E" w:rsidRDefault="00776E0E" w:rsidP="00776E0E">
      <w:pPr>
        <w:pStyle w:val="3"/>
      </w:pPr>
      <w:bookmarkStart w:id="171" w:name="_Toc214431753"/>
      <w:r>
        <w:t>Хочешь жить как человек - работай до самой смерти! Депутат Госдумы Светлана Бессараб посоветовала: выходите на пенсию на десять (!) лет позже установленного срока - и ваши ежемесячные выплаты вырастут более чем вдвое. Большинство русских до 75 лет, правда, не доживут, но зато умрут с надеждой на хорошую пенсию.</w:t>
      </w:r>
      <w:bookmarkEnd w:id="171"/>
    </w:p>
    <w:p w14:paraId="4DC371C7" w14:textId="77777777" w:rsidR="00776E0E" w:rsidRDefault="00776E0E" w:rsidP="00776E0E">
      <w:r>
        <w:t>Светлана Бессараб - в теме. Она - член думского комитета по социальной политике. И вот её расчёты:</w:t>
      </w:r>
    </w:p>
    <w:p w14:paraId="5DF0C51E" w14:textId="77777777" w:rsidR="00776E0E" w:rsidRDefault="00776E0E" w:rsidP="00776E0E">
      <w:r>
        <w:t>При продолжении трудовой деятельности в течение пяти лет после достижения пенсионного возраста происходит увеличение индивидуальных пенсионных коэффициентов на 36%, а фиксированной части выплат - на 45%. Наиболее значительный прирост обеспечивает десятилетняя отсрочка, когда размер пенсионных начислений возрастает более чем в два раза,</w:t>
      </w:r>
    </w:p>
    <w:p w14:paraId="78C70A54" w14:textId="77777777" w:rsidR="00776E0E" w:rsidRDefault="00776E0E" w:rsidP="00776E0E">
      <w:r>
        <w:t>- заявила парламентарий.</w:t>
      </w:r>
    </w:p>
    <w:p w14:paraId="06E43114" w14:textId="77777777" w:rsidR="00776E0E" w:rsidRDefault="00776E0E" w:rsidP="00776E0E">
      <w:r>
        <w:t>Светлана Бессараб предлагает дольше работать, чтобы увеличить пенсию. Скриншот страницы издания Коммерсант.</w:t>
      </w:r>
    </w:p>
    <w:p w14:paraId="7B3B89C7" w14:textId="77777777" w:rsidR="00776E0E" w:rsidRDefault="00776E0E" w:rsidP="00776E0E">
      <w:r>
        <w:t>Если вкалывать ещё пять лет после достижения пенсионного возраста, то выплата от Соцфонда вырастет с нынешних 25 198,92 рубля (средний размер пенсии по старости) до 36,5 тысячи. А вот если трудиться на десять лет дольше, то в нынешних реалиях пенсия может составить уже 53 тысячи. При этом средняя продолжительность жизни мужчин в России, по данным Росстата, 68,5 года. Женщин - 78,7. По сути, мужчинам предлагают умереть не дожив до пенсионных выплат, а женщинам пожить на "большую" пенсию, которая составит чуть больше половины средней по стране зарплаты (сейчас она 81 тысяча рублей на руки), около восьми лет. И это предлагает депутат, народный избранник!</w:t>
      </w:r>
    </w:p>
    <w:p w14:paraId="36219C5E" w14:textId="77777777" w:rsidR="00776E0E" w:rsidRDefault="00776E0E" w:rsidP="00776E0E">
      <w:r>
        <w:t>Заявление Бессараб вызвало широчайший общественный резонанс. Пользователи соцсетей предлагали поработать и до 95 лет, чтобы хоть на последнем вздохе "пожить достойно". Председатель Комитета Госдумы по труду Ярослав Нилов попытался отыграть назад.</w:t>
      </w:r>
    </w:p>
    <w:p w14:paraId="42788C67" w14:textId="77777777" w:rsidR="00776E0E" w:rsidRDefault="00776E0E" w:rsidP="00776E0E">
      <w:r>
        <w:t>Никаких навязываний, никаких понуждений никто не имеет права делать. Это лишь констатация того факта, что в законе такая норма есть - повышающий коэффициент,</w:t>
      </w:r>
    </w:p>
    <w:p w14:paraId="25AF257C" w14:textId="77777777" w:rsidR="00776E0E" w:rsidRDefault="00776E0E" w:rsidP="00776E0E">
      <w:r>
        <w:t>- заявил Нилов.</w:t>
      </w:r>
    </w:p>
    <w:p w14:paraId="4B3DC643" w14:textId="77777777" w:rsidR="00776E0E" w:rsidRDefault="00776E0E" w:rsidP="00776E0E">
      <w:r>
        <w:t>Тем не менее общество волнуется. Вице-премьер правительства Татьяна Голикова, недавно заявила, что многие наши соотечественники смогут дожить до 100 или даже 120 лет. Власть собирается активно работать в этом направлении.</w:t>
      </w:r>
    </w:p>
    <w:p w14:paraId="1BEBC55E" w14:textId="77777777" w:rsidR="00776E0E" w:rsidRDefault="00776E0E" w:rsidP="00776E0E">
      <w:r>
        <w:t>Вице-премьер Голикова рассказала, что правительство работает над увеличением продолжительности жизни русских. Издание "Газета", скриншот страницы</w:t>
      </w:r>
    </w:p>
    <w:p w14:paraId="3EFF767F" w14:textId="77777777" w:rsidR="00776E0E" w:rsidRDefault="00776E0E" w:rsidP="00776E0E">
      <w:r>
        <w:t>Увеличение продолжительности жизни - это очень хорошо. Голикова делает правильное дело. Но не воспользуются ли его результатами другие люди - из финансового блока правительства? Не случится ли новое повышение пенсионного возраста?</w:t>
      </w:r>
    </w:p>
    <w:p w14:paraId="6971CDAF" w14:textId="77777777" w:rsidR="00776E0E" w:rsidRDefault="00776E0E" w:rsidP="00776E0E">
      <w:r>
        <w:lastRenderedPageBreak/>
        <w:t>Пока переход на новый пенсионный возраст ещё не закончен, но после 2028 года возможно всякое,</w:t>
      </w:r>
    </w:p>
    <w:p w14:paraId="4DECB3D3" w14:textId="77777777" w:rsidR="00776E0E" w:rsidRDefault="00776E0E" w:rsidP="00776E0E">
      <w:r>
        <w:t>- считает доктор экономических наук Алексей Зубец.</w:t>
      </w:r>
    </w:p>
    <w:p w14:paraId="0CBB8C28" w14:textId="77777777" w:rsidR="00776E0E" w:rsidRDefault="00776E0E" w:rsidP="00776E0E">
      <w:r>
        <w:t>Инфографика: Царьград</w:t>
      </w:r>
    </w:p>
    <w:p w14:paraId="11FCA098" w14:textId="77777777" w:rsidR="00776E0E" w:rsidRDefault="00776E0E" w:rsidP="00776E0E">
      <w:r>
        <w:t>По последним данным социологов, 48% русских в возрасте 60+ хватает средств только на питание. Даже покупка обуви для них затруднительна. Конечно, это неправильно, так быть не должно,</w:t>
      </w:r>
    </w:p>
    <w:p w14:paraId="23A99454" w14:textId="77777777" w:rsidR="00776E0E" w:rsidRDefault="00776E0E" w:rsidP="00776E0E">
      <w:r>
        <w:t>- рассуждает доктор экономических наук Алексей Зубец.</w:t>
      </w:r>
    </w:p>
    <w:p w14:paraId="3BAC1B54" w14:textId="77777777" w:rsidR="00776E0E" w:rsidRDefault="00776E0E" w:rsidP="00776E0E">
      <w:r>
        <w:t>Но почему так? Потому что пенсионеров много, а средств в социальном фонде мало. Отсюда - крайне низкие пенсии. И дальше, по всей видимости, будет только хуже. Из-за демографических проблем работающих становится всё меньше, а пенсионеров всё больше. И как же быть?</w:t>
      </w:r>
    </w:p>
    <w:p w14:paraId="54A143ED" w14:textId="77777777" w:rsidR="00776E0E" w:rsidRDefault="00776E0E" w:rsidP="00776E0E">
      <w:r>
        <w:t>Эксперт видит несколько выходов из ситуации. Первый - пойти по пути стран Запада, развивать систему негосударственного пенсионного страхования - чтобы русский с молодых лет копил себе на пенсию. Так уже пробовали, не получилось. НПФ стали кормушкой для банков, олигархов и откровенных мошенников, которые крадут деньги клиентов и бегут с ними в Лондон. Хочешь пенсию? Трудись с восьмого класса! Провал пенсионной реформы исправят за счёт детей?</w:t>
      </w:r>
    </w:p>
    <w:p w14:paraId="49B7AFD7" w14:textId="77777777" w:rsidR="00776E0E" w:rsidRDefault="00776E0E" w:rsidP="00776E0E">
      <w:r>
        <w:t>Впрочем, этот вариант ещё на столе. Если реорганизовать работу НПФ, заставив их покупать флоатеры - ценные бумаги с плавающей ставкой, но выше инфляции, то фонды будут работать не на их владельцев, а на своих клиентов - будущих пенсионеров.</w:t>
      </w:r>
    </w:p>
    <w:p w14:paraId="26E1B5A8" w14:textId="77777777" w:rsidR="00776E0E" w:rsidRDefault="00776E0E" w:rsidP="00776E0E">
      <w:r>
        <w:t>Второй выход, о котором и говорит Бессараб, - увеличение пенсионного возраста. Добровольное (как она предлагает) или принудительное (если правительство на это решится). Такая мера увеличит число работающих и, следовательно, отчисления в Социальный фонд. Но очень возможен социальный взрыв. Захотят ли русские вкалывать до 75 лет - большой вопрос.</w:t>
      </w:r>
    </w:p>
    <w:p w14:paraId="3C02ACBF" w14:textId="77777777" w:rsidR="00776E0E" w:rsidRDefault="00776E0E" w:rsidP="00776E0E">
      <w:r>
        <w:t>Вариант три - постоянное просвещение населения, обучение финансовой грамотности.</w:t>
      </w:r>
    </w:p>
    <w:p w14:paraId="4DA9F680" w14:textId="77777777" w:rsidR="00776E0E" w:rsidRDefault="00776E0E" w:rsidP="00776E0E">
      <w:r>
        <w:t>Людям нужно объяснять, что необходимо не просто откладывать на старость, но делать долгосрочные инвестиции. Пока хорошо зарабатываешь, не трать всё, а купи участок земли, машино-место в паркинге, а то и квартиру под аренду. Или прими участие в ПДС - программе долгосрочных сбережений, которое предлагает правительство,</w:t>
      </w:r>
    </w:p>
    <w:p w14:paraId="0C62618C" w14:textId="77777777" w:rsidR="00776E0E" w:rsidRDefault="00776E0E" w:rsidP="00776E0E">
      <w:r>
        <w:t>- рассказывает ведущий научный сотрудник ИНИОН РАН Сергей Смирнов.</w:t>
      </w:r>
    </w:p>
    <w:p w14:paraId="3544F18E" w14:textId="77777777" w:rsidR="00776E0E" w:rsidRDefault="00776E0E" w:rsidP="00776E0E">
      <w:r>
        <w:t>Вариант четыре - несколько рискованный, но может дать эффект.</w:t>
      </w:r>
    </w:p>
    <w:p w14:paraId="30F3A92E" w14:textId="77777777" w:rsidR="00776E0E" w:rsidRDefault="00776E0E" w:rsidP="00776E0E">
      <w:r>
        <w:t>Минфин может выпустить ОФЗ - облигации федерального займа под высокий процент. Продать их населению. И полученные деньги направить на двукратное повышение пенсий. Пусть они будут не 23-25, а 45-50 тысяч,</w:t>
      </w:r>
    </w:p>
    <w:p w14:paraId="0EAE2653" w14:textId="77777777" w:rsidR="00776E0E" w:rsidRDefault="00776E0E" w:rsidP="00776E0E">
      <w:r>
        <w:t>- предлагает Алексей Зубец.</w:t>
      </w:r>
    </w:p>
    <w:p w14:paraId="4A01051C" w14:textId="77777777" w:rsidR="00776E0E" w:rsidRDefault="00776E0E" w:rsidP="00776E0E">
      <w:r>
        <w:t>Эти деньги пенсионеры понесут, в основном в магазины и аптеки, вырастет экономика потребления, а значит, и налоговая база. Государство получит больше доходов и уже из них рассчитается с населением по займам.</w:t>
      </w:r>
    </w:p>
    <w:p w14:paraId="242DDD8A" w14:textId="77777777" w:rsidR="00776E0E" w:rsidRDefault="00776E0E" w:rsidP="00776E0E">
      <w:r>
        <w:lastRenderedPageBreak/>
        <w:t>И наконец, вариант пятый - самый сложный. И самый действенный. России нужно перестраивать весь экономический уклад. Совершать технологический рывок - как, например, Китай.</w:t>
      </w:r>
    </w:p>
    <w:p w14:paraId="0E98ACDC" w14:textId="77777777" w:rsidR="00776E0E" w:rsidRDefault="00776E0E" w:rsidP="00776E0E">
      <w:r>
        <w:t>Пока мы продаём нефть, газ, лес, уголь, зерно - то есть, по сути, сырьё, мы относительно немного зарабатываем. Выстраивается цепочка: низкие доходы - низкие зарплаты - невысокие отчисления в социальный фонд - низкие пенсии,</w:t>
      </w:r>
    </w:p>
    <w:p w14:paraId="122C3078" w14:textId="77777777" w:rsidR="00776E0E" w:rsidRDefault="00776E0E" w:rsidP="00776E0E">
      <w:r>
        <w:t>- пояснил Зубец.</w:t>
      </w:r>
    </w:p>
    <w:p w14:paraId="444C1614" w14:textId="77777777" w:rsidR="00776E0E" w:rsidRDefault="00776E0E" w:rsidP="00776E0E">
      <w:r>
        <w:t>Если же научиться производить продукт с высокой добавленной стоимостью - качественные автомобили, станки, оборудование, передовое программное обеспечение, инновационные материалы для промышленности, многоразовые космические корабли, зарабатывать страна станет намного больше. А значит, вырастут зарплаты, отчисления в Социальный фонд и пенсии.</w:t>
      </w:r>
    </w:p>
    <w:p w14:paraId="35F7D6BB" w14:textId="77777777" w:rsidR="00776E0E" w:rsidRDefault="00776E0E" w:rsidP="00776E0E">
      <w:r>
        <w:t>А пока ничего этого нет. И чиновники не особо чешутся, чтобы это появилось. Поэтому нам предлагают самый простой выход: дольше работайте!</w:t>
      </w:r>
    </w:p>
    <w:p w14:paraId="7FF59920" w14:textId="77777777" w:rsidR="00776E0E" w:rsidRDefault="00776E0E" w:rsidP="00776E0E">
      <w:r>
        <w:t>Что с того?</w:t>
      </w:r>
    </w:p>
    <w:p w14:paraId="0C004EA0" w14:textId="77777777" w:rsidR="00776E0E" w:rsidRDefault="00776E0E" w:rsidP="00776E0E">
      <w:r>
        <w:t>Предложение Светланы Бессараб работать до самой смерти звучит диковато, но оно от отчаяния. Пенсионная реформа начала 2010-х провалена, денег на нормальные пенсии (а сами русские их оценивают в 40-50 тысяч) нет и не предвидится.</w:t>
      </w:r>
    </w:p>
    <w:p w14:paraId="02D4F61E" w14:textId="77777777" w:rsidR="00776E0E" w:rsidRDefault="00776E0E" w:rsidP="00776E0E">
      <w:r>
        <w:t>Выход из ситуации есть. В стране нужно полностью реформировать, поставив под жёсткий контроль государства, систему НПФ - негосударственных пенсионных фондов, чтобы она работала на клиентов, а не на жуликоватых финансовых воротил. А ещё нужно модернизировать экономику, совершить технологический переход, чтобы страна больше зарабатывала, тогда и старикам больше достанется.</w:t>
      </w:r>
    </w:p>
    <w:p w14:paraId="3EF293E5" w14:textId="77777777" w:rsidR="00776E0E" w:rsidRDefault="00776E0E" w:rsidP="00776E0E">
      <w:r>
        <w:t>Ну и наконец, нужно решать проблему демографии. Нам нужны новые граждане и новые рабочие руки. Без них никакая реформа невозможна.</w:t>
      </w:r>
    </w:p>
    <w:p w14:paraId="7B209E78" w14:textId="77777777" w:rsidR="00776E0E" w:rsidRPr="004429B8" w:rsidRDefault="00776E0E" w:rsidP="00776E0E">
      <w:hyperlink r:id="rId60" w:history="1">
        <w:r w:rsidRPr="0072042F">
          <w:rPr>
            <w:rStyle w:val="a3"/>
          </w:rPr>
          <w:t>https://tsargrad.tv/articles/deputaty-ne-znajut-vot-kak-povysit-pensii-vdvoe-ne-rabotaja-do-75-siluanovu-ne-ponravitsja_1444130</w:t>
        </w:r>
      </w:hyperlink>
      <w:r w:rsidRPr="004429B8">
        <w:t xml:space="preserve"> </w:t>
      </w:r>
    </w:p>
    <w:p w14:paraId="2D6C501D" w14:textId="77777777" w:rsidR="00776E0E" w:rsidRDefault="00776E0E" w:rsidP="00776E0E">
      <w:pPr>
        <w:pStyle w:val="2"/>
      </w:pPr>
      <w:bookmarkStart w:id="172" w:name="_Toc214431754"/>
      <w:r>
        <w:t>Царь-град ТВ, 18.11.2025</w:t>
      </w:r>
      <w:r w:rsidRPr="00F932BB">
        <w:t xml:space="preserve">, </w:t>
      </w:r>
      <w:r>
        <w:t>Депутат сказала, как получать двойную пенсию. Но лукавство раскрыли: в плюсе всё равно будет государство</w:t>
      </w:r>
      <w:bookmarkEnd w:id="172"/>
    </w:p>
    <w:p w14:paraId="2F4A3F61" w14:textId="77777777" w:rsidR="00776E0E" w:rsidRDefault="00776E0E" w:rsidP="00776E0E">
      <w:pPr>
        <w:pStyle w:val="3"/>
      </w:pPr>
      <w:bookmarkStart w:id="173" w:name="_Toc214431755"/>
      <w:r>
        <w:t>Депутат Государственной думы Светлана Бессараб сказала, как можно получать двойную пенсию. Есть вполне рабочий способ: достаточно отложить её оформление на десять лет, продолжить карьеру, и тогда женщины с 70 лет и мужчины с 75 лет уже будут получать выплаты, увеличенные в два раза.</w:t>
      </w:r>
      <w:bookmarkEnd w:id="173"/>
    </w:p>
    <w:p w14:paraId="4E6E33B8" w14:textId="77777777" w:rsidR="00776E0E" w:rsidRDefault="00776E0E" w:rsidP="00776E0E">
      <w:r>
        <w:t>Но лукавство парламентария раскрыли. Экономист Максим Довгялло подчеркнул в эфире программы "Вечер с Юрием Пронько" на канале Царьград, что в такой ситуации в плюсе всё равно будет государство. Особенно значительную сумму потерять из-за этой схемы рискуют мужчины. Их средняя продолжительность жизни в России, по данным Росстата на 2024 год, составляет 68,45 года. То есть больше половины мужчин физически не доживут до 70 лет и так и не начнут получать пенсию.</w:t>
      </w:r>
    </w:p>
    <w:p w14:paraId="74C2FE9F" w14:textId="77777777" w:rsidR="00776E0E" w:rsidRDefault="00776E0E" w:rsidP="00776E0E">
      <w:r>
        <w:lastRenderedPageBreak/>
        <w:t>И в этой конфигурации, конечно, предложение, которое было озвучено, выглядит интересным только с точки зрения финансового блока. Поскольку оно реально позволит, даже если человек продолжит жить, заплатить ему меньше, чем ему бы заплатили при выходе на пенсию в нормальном возрасте. А большая часть в принципе не доживёт до момента получения, а значит, будет сэкономлена ещё гораздо более крупная сумма,</w:t>
      </w:r>
    </w:p>
    <w:p w14:paraId="77AEFF5D" w14:textId="77777777" w:rsidR="00776E0E" w:rsidRDefault="00776E0E" w:rsidP="00776E0E">
      <w:r>
        <w:t>- резюмировал собеседник "Первого русского".</w:t>
      </w:r>
    </w:p>
    <w:p w14:paraId="0F877851" w14:textId="77777777" w:rsidR="00776E0E" w:rsidRDefault="00776E0E" w:rsidP="00776E0E">
      <w:r>
        <w:t>Экономист Максим Довгялло. Фото: Царьград</w:t>
      </w:r>
    </w:p>
    <w:p w14:paraId="5B1F73B2" w14:textId="77777777" w:rsidR="00776E0E" w:rsidRDefault="00776E0E" w:rsidP="00776E0E">
      <w:r>
        <w:t>Ранее экономист Валерий Корнеев предположил в разговоре с Царьградом, что подобные предложения могут служить подготовкой общественного мнения к новому обсуждению возможного повышения пенсионного возраста:</w:t>
      </w:r>
    </w:p>
    <w:p w14:paraId="60A65D50" w14:textId="77777777" w:rsidR="00776E0E" w:rsidRDefault="00776E0E" w:rsidP="00776E0E">
      <w:r>
        <w:t>Я думаю, что это попытка приоткрыть окно Овертона, чтобы на следующем этапе открыть его ещё шире, чтобы постепенно сдвигать границы. То есть нужно, чтобы люди, которым рассказывают о каком-то будущем повышении пенсии, свыклись с тем, что опять идёт разговор о повышении пенсионного возраста. Их заманивают цифрой, что пенсия будет в два раза больше, но им при этом забыли сказать, что многие вряд ли смогут дожить до этого возраста. А ещё то, что через десять лет увеличенная в два раза пенсия с точки зрения реальной покупательной способности будет, может быть, даже гораздо ниже, чем сегодняшняя.</w:t>
      </w:r>
    </w:p>
    <w:p w14:paraId="6956A43F" w14:textId="77777777" w:rsidR="00776E0E" w:rsidRDefault="00776E0E" w:rsidP="00776E0E">
      <w:hyperlink r:id="rId61" w:history="1">
        <w:r w:rsidRPr="0072042F">
          <w:rPr>
            <w:rStyle w:val="a3"/>
          </w:rPr>
          <w:t>https://tsargrad.tv/dzen/deputat-skazala-kak-poluchat-dvojnuju-pensiju-no-lukavstvo-raskryli-v-pljuse-vsjo-ravno-budet-gosudarstvo_1444235</w:t>
        </w:r>
      </w:hyperlink>
      <w:r w:rsidRPr="00F932BB">
        <w:t xml:space="preserve"> </w:t>
      </w:r>
    </w:p>
    <w:p w14:paraId="3BE7EB17" w14:textId="77777777" w:rsidR="00776E0E" w:rsidRDefault="00776E0E" w:rsidP="00776E0E">
      <w:pPr>
        <w:pStyle w:val="2"/>
      </w:pPr>
      <w:bookmarkStart w:id="174" w:name="_Toc214431756"/>
      <w:r>
        <w:t>Царь-град ТВ, 18.11.2025</w:t>
      </w:r>
      <w:r w:rsidRPr="00ED1858">
        <w:t xml:space="preserve">, </w:t>
      </w:r>
      <w:r>
        <w:t>"Это неизбежно": когда в России снова поднимут пенсионный возраст, сказал экономист</w:t>
      </w:r>
      <w:bookmarkEnd w:id="174"/>
    </w:p>
    <w:p w14:paraId="4B32A1E7" w14:textId="77777777" w:rsidR="00776E0E" w:rsidRDefault="00776E0E" w:rsidP="00776E0E">
      <w:pPr>
        <w:pStyle w:val="3"/>
      </w:pPr>
      <w:bookmarkStart w:id="175" w:name="_Toc214431757"/>
      <w:r>
        <w:t>Когда в России снова поднимут пенсионный возраст, сказал экономист Максим Довгялло. Он объяснил, почему всё опять идёт к этому непопулярному решению: "Это неизбежно".</w:t>
      </w:r>
      <w:bookmarkEnd w:id="175"/>
    </w:p>
    <w:p w14:paraId="7079FEDF" w14:textId="77777777" w:rsidR="00776E0E" w:rsidRDefault="00776E0E" w:rsidP="00776E0E">
      <w:r>
        <w:t>По словам экономиста Максима Довгялло, нынешняя пенсионная система практически не оставляет выбора - поднимать возраст выхода на заслуженный отдых придётся вновь, притом уже в перспективе относительно недалёкого будущего.</w:t>
      </w:r>
    </w:p>
    <w:p w14:paraId="133396B1" w14:textId="77777777" w:rsidR="00776E0E" w:rsidRDefault="00776E0E" w:rsidP="00776E0E">
      <w:r>
        <w:t>Он пояснил в эфире программы "Вечер с Юрием Пронько", что сегодняшняя модель базируется на солидарном принципе, при котором сегодняшние отчисления работающих граждан идут на выплаты пенсионерам, но в дальнейшем эта схема сможет функционировать только при повышении возрастного порога:</w:t>
      </w:r>
    </w:p>
    <w:p w14:paraId="3D28CA82" w14:textId="77777777" w:rsidR="00776E0E" w:rsidRDefault="00776E0E" w:rsidP="00776E0E">
      <w:r>
        <w:t>Я думаю, что это неизбежно в той модели пенсионного обеспечения, которая сложилась по состоянию на сегодняшний день. Неизбежно, потому что фактически идёт старение населения, рождаемость гораздо ниже, чем тот уровень, который позволяет покрывать выбытие людей на пенсию. То есть сейчас будут выходить на пенсию люди тех годов, когда ещё была достаточно высокая рождаемость в Советском Союзе. Таким образом, сокращающее количество работающих граждан не сможет в полной мере обеспечивать за счёт своих отчислений увеличивающееся число пенсионеров, подчеркнул эксперт.</w:t>
      </w:r>
    </w:p>
    <w:p w14:paraId="60EDBEA2" w14:textId="77777777" w:rsidR="00776E0E" w:rsidRDefault="00776E0E" w:rsidP="00776E0E">
      <w:r>
        <w:t xml:space="preserve">К сожалению, ситуация, в которой мы находимся, такова, что по-прежнему последующие поколения выплачивают пенсии предыдущим поколениям. Но по мере </w:t>
      </w:r>
      <w:r>
        <w:lastRenderedPageBreak/>
        <w:t>того, как доля стареющего населения превышает 50% и продолжает расти, неизбежно будет формировать дефицит средств в Пенсионном фонде. И, как следствие, самое простое решение - увеличение пенсионного возраста для того, чтобы сократить количество физических получателей пенсии,</w:t>
      </w:r>
    </w:p>
    <w:p w14:paraId="1BB72BCA" w14:textId="77777777" w:rsidR="00776E0E" w:rsidRDefault="00776E0E" w:rsidP="00776E0E">
      <w:r>
        <w:t>- указал собеседник "Первого русского".</w:t>
      </w:r>
    </w:p>
    <w:p w14:paraId="5D179D2D" w14:textId="77777777" w:rsidR="00776E0E" w:rsidRDefault="00776E0E" w:rsidP="00776E0E">
      <w:r>
        <w:t>Максим Довгялло. Фото: Царьград</w:t>
      </w:r>
    </w:p>
    <w:p w14:paraId="6DF5BB69" w14:textId="77777777" w:rsidR="00776E0E" w:rsidRDefault="00776E0E" w:rsidP="00776E0E">
      <w:r>
        <w:t>Экономический обозреватель Царьграда, ведущий программы Юрий Пронько напомнил, что в следующем году ожидаются выборы в парламент, поэтому вряд ли власть пойдёт на такой непопулярный шаг в этот период. Экономист сказал, когда, по его мнению, в России снова поднимут пенсионный возраст:</w:t>
      </w:r>
    </w:p>
    <w:p w14:paraId="072392D9" w14:textId="77777777" w:rsidR="00776E0E" w:rsidRDefault="00776E0E" w:rsidP="00776E0E">
      <w:r>
        <w:t>Я думаю, что в предвыборный цикл, наверное, такого решения не будет. Но на горизонте пяти лет, я думаю, оно неизбежно. Если, конечно, не поменяется модель формирования пенсионных обязательств перед гражданами.</w:t>
      </w:r>
    </w:p>
    <w:p w14:paraId="7AC5514A" w14:textId="77777777" w:rsidR="00776E0E" w:rsidRDefault="00776E0E" w:rsidP="00776E0E">
      <w:hyperlink r:id="rId62" w:history="1">
        <w:r w:rsidRPr="001457BC">
          <w:rPr>
            <w:rStyle w:val="a3"/>
          </w:rPr>
          <w:t>https://tsargrad.tv/dzen/jeto-neizbezhno-kogda-v-rossii-snova-podnimut-pensionnyj-vozrast-skazal-jekonomist_1444577</w:t>
        </w:r>
      </w:hyperlink>
      <w:r w:rsidRPr="00ED1858">
        <w:t xml:space="preserve"> </w:t>
      </w:r>
    </w:p>
    <w:p w14:paraId="60FDC8BF" w14:textId="77777777" w:rsidR="00C70649" w:rsidRPr="0099475C" w:rsidRDefault="00C70649" w:rsidP="00C70649"/>
    <w:p w14:paraId="4A71D91B" w14:textId="77777777" w:rsidR="00111D7C" w:rsidRPr="0099475C" w:rsidRDefault="00111D7C" w:rsidP="00111D7C">
      <w:pPr>
        <w:pStyle w:val="10"/>
      </w:pPr>
      <w:bookmarkStart w:id="176" w:name="_Toc99318655"/>
      <w:bookmarkStart w:id="177" w:name="_Toc165991075"/>
      <w:bookmarkStart w:id="178" w:name="_Toc214431758"/>
      <w:r w:rsidRPr="0099475C">
        <w:t>Региональные СМИ</w:t>
      </w:r>
      <w:bookmarkEnd w:id="56"/>
      <w:bookmarkEnd w:id="176"/>
      <w:bookmarkEnd w:id="177"/>
      <w:bookmarkEnd w:id="178"/>
    </w:p>
    <w:p w14:paraId="16E91728" w14:textId="77777777" w:rsidR="00C71291" w:rsidRPr="0099475C" w:rsidRDefault="00C71291" w:rsidP="00C71291">
      <w:pPr>
        <w:pStyle w:val="2"/>
      </w:pPr>
      <w:bookmarkStart w:id="179" w:name="_Toc214431759"/>
      <w:r w:rsidRPr="0099475C">
        <w:t>ОблТВ (Екатеринбург), 18.11.2025, Что нужно изменить в пенсионной системе?</w:t>
      </w:r>
      <w:bookmarkEnd w:id="179"/>
    </w:p>
    <w:p w14:paraId="072A25E3" w14:textId="7543DA3F" w:rsidR="00C71291" w:rsidRPr="0099475C" w:rsidRDefault="00C71291" w:rsidP="00FD7BA5">
      <w:pPr>
        <w:pStyle w:val="3"/>
      </w:pPr>
      <w:bookmarkStart w:id="180" w:name="_Toc214431760"/>
      <w:r w:rsidRPr="0099475C">
        <w:t xml:space="preserve">О том, что необходимо изменить в пенсионной системе России рассказал депутат Государственной думы, лидер регионального отделения партии </w:t>
      </w:r>
      <w:r w:rsidR="0099475C">
        <w:t>«</w:t>
      </w:r>
      <w:r w:rsidRPr="0099475C">
        <w:t>Справедливая Россия – за правду</w:t>
      </w:r>
      <w:r w:rsidR="0099475C">
        <w:t>»</w:t>
      </w:r>
      <w:r w:rsidRPr="0099475C">
        <w:t xml:space="preserve"> Андрей Кузнецов.</w:t>
      </w:r>
      <w:bookmarkEnd w:id="180"/>
    </w:p>
    <w:p w14:paraId="0CA2BE19" w14:textId="01D29EAB" w:rsidR="00111D7C" w:rsidRPr="0099475C" w:rsidRDefault="00C71291" w:rsidP="00C71291">
      <w:hyperlink r:id="rId63" w:history="1">
        <w:r w:rsidRPr="0099475C">
          <w:rPr>
            <w:rStyle w:val="a3"/>
          </w:rPr>
          <w:t>https://obltv.ru/release/chto-nuzhno-izmenit-v-pensionnoj-sisteme</w:t>
        </w:r>
      </w:hyperlink>
    </w:p>
    <w:p w14:paraId="6417CCA4" w14:textId="77777777" w:rsidR="00C71291" w:rsidRPr="0099475C" w:rsidRDefault="00C71291" w:rsidP="00C71291"/>
    <w:p w14:paraId="5A637E07" w14:textId="77777777" w:rsidR="00111D7C" w:rsidRDefault="00111D7C" w:rsidP="00111D7C">
      <w:pPr>
        <w:pStyle w:val="251"/>
      </w:pPr>
      <w:bookmarkStart w:id="181" w:name="_Toc99271704"/>
      <w:bookmarkStart w:id="182" w:name="_Toc99318656"/>
      <w:bookmarkStart w:id="183" w:name="_Toc165991076"/>
      <w:bookmarkStart w:id="184" w:name="_Toc62681899"/>
      <w:bookmarkStart w:id="185" w:name="_Toc214431761"/>
      <w:bookmarkEnd w:id="24"/>
      <w:bookmarkEnd w:id="25"/>
      <w:bookmarkEnd w:id="26"/>
      <w:r w:rsidRPr="0099475C">
        <w:lastRenderedPageBreak/>
        <w:t>НОВОСТИ МАКРОЭКОНОМИКИ</w:t>
      </w:r>
      <w:bookmarkEnd w:id="181"/>
      <w:bookmarkEnd w:id="182"/>
      <w:bookmarkEnd w:id="183"/>
      <w:bookmarkEnd w:id="185"/>
    </w:p>
    <w:p w14:paraId="1DF68BB9" w14:textId="77777777" w:rsidR="00385768" w:rsidRDefault="00385768" w:rsidP="00385768">
      <w:pPr>
        <w:pStyle w:val="2"/>
      </w:pPr>
      <w:bookmarkStart w:id="186" w:name="_Hlk214431343"/>
      <w:bookmarkStart w:id="187" w:name="_Toc214431762"/>
      <w:r>
        <w:t>Ведомости, 18.11.2025, Клиенты брокеров внесли на ИИС 59 млрд рублей в III квартале</w:t>
      </w:r>
      <w:bookmarkEnd w:id="187"/>
    </w:p>
    <w:p w14:paraId="165B0B75" w14:textId="77777777" w:rsidR="00385768" w:rsidRDefault="00385768" w:rsidP="00385768">
      <w:pPr>
        <w:pStyle w:val="3"/>
      </w:pPr>
      <w:bookmarkStart w:id="188" w:name="_Toc214431763"/>
      <w:r>
        <w:t>Нетто-приток средств клиентов брокеров на индивидуальные инвестиционные счета (ИИС) в III квартале 2025 г. достиг 59 млрд руб. В рамках доверительного управления (ДУ) приток составил менее 1 млрд руб. Об этом сообщил Банк России в квартальном обзоре о тенденциях сегмента ИИС.</w:t>
      </w:r>
      <w:bookmarkEnd w:id="188"/>
    </w:p>
    <w:p w14:paraId="3DD3336A" w14:textId="77777777" w:rsidR="00385768" w:rsidRDefault="00385768" w:rsidP="00385768">
      <w:r>
        <w:t>Нетто-приток средств на ИИС за указанный период стал максимальным с начала текущего года. Взносы выросли на фоне снижения доходности альтернативных инструментов для вложения средств, в том числе, ставок по вкладам в условиях понижения ключевой ставки ЦБ. Объем активов на ИИС за III квартал увеличился на 44% год к году и достиг 753 млрд руб.</w:t>
      </w:r>
    </w:p>
    <w:p w14:paraId="6A682DEA" w14:textId="77777777" w:rsidR="00385768" w:rsidRDefault="00385768" w:rsidP="00385768">
      <w:r>
        <w:t>Средний размер брокерских ИИС вырос до 116 000 руб. со 105 000 руб. Остаток средств на большинстве счетов не превышает 10 000 руб., без учета таких счетов средний размер ИИС у брокеров - некредитных финансовых организаций составил 1,20 млн руб. В прошлом квартале он достигал 1,07 млн руб. Средний размер ИИС в рамках ДУ составил 227 000 руб.</w:t>
      </w:r>
    </w:p>
    <w:p w14:paraId="39B663FE" w14:textId="77777777" w:rsidR="00385768" w:rsidRDefault="00385768" w:rsidP="00385768">
      <w:r>
        <w:t>В III квартале инвесторы продолжили закладывать в ожидания дальнейшее снижение ключевой ставки Центробанка более медленными темпами. Это поддержало спрос на рублевые облигации, наибольшей популярностью пользовались долгосрочные ОФЗ и бумаги компаний с высоким кредитным рейтингом. Доля российских государственных и корпоративных облигаций в структуре активов ИИС в рамках брокерского обслуживания и ДУ за квартал увеличилась с 39 до 42%. Инвесторы покупали фонды денежного рынка. Вложения в них предоставляли более высокую доходность в сравнении с банковскими депозитами.</w:t>
      </w:r>
    </w:p>
    <w:p w14:paraId="2526D606" w14:textId="77777777" w:rsidR="00385768" w:rsidRDefault="00385768" w:rsidP="00385768">
      <w:r>
        <w:t>Интерес к российским акциям сдерживали опасения насчет будущей динамики прибыли компаний из-за налоговых новаций и увеличившихся геополитических рисков. Объем вложений в акции резидентов сократился впервые с III квартала 2024 г. Их доля в структуре активов ИИС за квартал снизилась с 33 до 29%. Доля денег осталась вблизи многолетних минимумов и составила 5%.</w:t>
      </w:r>
    </w:p>
    <w:p w14:paraId="5DED7A59" w14:textId="77777777" w:rsidR="00385768" w:rsidRDefault="00385768" w:rsidP="00385768">
      <w:r>
        <w:t>7 ноября Московская биржа сообщила, что общее количество ИИС за октябрь 2025 г. выросло на 13 700 и достигло 6,16 млн. Торговый оборот на счетах индивидуальных инвестиционных счетов увеличился на 30% по сравнению с годом ранее и составил 299,2 млрд руб.</w:t>
      </w:r>
    </w:p>
    <w:p w14:paraId="3EE4E8ED" w14:textId="3E9D211B" w:rsidR="00385768" w:rsidRDefault="00385768" w:rsidP="00385768">
      <w:hyperlink r:id="rId64" w:history="1">
        <w:r w:rsidRPr="0072042F">
          <w:rPr>
            <w:rStyle w:val="a3"/>
          </w:rPr>
          <w:t>https://www.vedomosti.ru/investments/news/2025/11/18/1155905-klienti-brokerov-vnesli</w:t>
        </w:r>
      </w:hyperlink>
      <w:r w:rsidRPr="00385768">
        <w:t xml:space="preserve"> </w:t>
      </w:r>
    </w:p>
    <w:p w14:paraId="44A776DC" w14:textId="0C6D9DD2" w:rsidR="00C35246" w:rsidRDefault="00C35246" w:rsidP="00C35246">
      <w:pPr>
        <w:pStyle w:val="2"/>
      </w:pPr>
      <w:bookmarkStart w:id="189" w:name="_Toc214431764"/>
      <w:bookmarkEnd w:id="186"/>
      <w:r>
        <w:lastRenderedPageBreak/>
        <w:t>Ведомости</w:t>
      </w:r>
      <w:r w:rsidRPr="00C35246">
        <w:t xml:space="preserve">, </w:t>
      </w:r>
      <w:r>
        <w:t>19.11.2025</w:t>
      </w:r>
      <w:r w:rsidRPr="00C35246">
        <w:t xml:space="preserve">, </w:t>
      </w:r>
      <w:r>
        <w:t>Чистые притоки средств на ИИС достигли максимума с начала года</w:t>
      </w:r>
      <w:bookmarkEnd w:id="189"/>
    </w:p>
    <w:p w14:paraId="5C3D9433" w14:textId="77777777" w:rsidR="00C35246" w:rsidRDefault="00C35246" w:rsidP="00C35246">
      <w:pPr>
        <w:pStyle w:val="3"/>
      </w:pPr>
      <w:bookmarkStart w:id="190" w:name="_Toc214431765"/>
      <w:r>
        <w:t>Чистый приток средств на индивидуальные инвестиционные счета (ИИС) в III квартале стал максимальным с начала года: клиенты брокеров внесли на них 59 млрд руб., сообщил Банк России. Количество ИИС выросло на 72 200 до 6,3 млн шт. против роста на 93 700 во II квартале.</w:t>
      </w:r>
      <w:bookmarkEnd w:id="190"/>
    </w:p>
    <w:p w14:paraId="416B4C1B" w14:textId="77777777" w:rsidR="00C35246" w:rsidRDefault="00C35246" w:rsidP="00C35246">
      <w:r>
        <w:t>Активы на ИИС по итогам III квартала достигли 752,8 млрд руб., это на 11% выше значения предыдущего квартала и на 44% - июля - сентября 2024 г. В среднем в III квартале инвесторы держали 227 000 руб. (+7% квартал к кварталу) на ИИС с доверительным управлением и 116 000 руб. (+10,5%) на брокерских.</w:t>
      </w:r>
    </w:p>
    <w:p w14:paraId="4C539102" w14:textId="77777777" w:rsidR="00C35246" w:rsidRDefault="00C35246" w:rsidP="00C35246">
      <w:r>
        <w:t>ИИС дают своим владельцам право на получение налоговых льгот, если они не будут выводить деньги и закрывать счет в течение определенного срока. Сейчас это пять лет, но с 2027 г. срок будет ежегодно увеличиваться на год, к 2031 г. достигнув 10 лет. Ранее существовали отдельные счета ИИС-1 и ИИС-2, которые позволяли получать разные виды вычетов - на взнос и на доход соответственно. С 1 января 2024 г. власти ввели ИИС-3, дающий право сразу на два типа вычета: на взнос до 400 000 руб. в год и на доход до 30 млн руб. Открывать ИИС-1 и ИИС-2 с 1 января 2024 г. нельзя, но старые счета продолжают существовать. Размер вычета на взнос зависит от применимой ставки подоходного налога, а на доход подразумевает освобождение от НДФЛ.</w:t>
      </w:r>
    </w:p>
    <w:p w14:paraId="3CEED477" w14:textId="77777777" w:rsidR="00C35246" w:rsidRDefault="00C35246" w:rsidP="00C35246">
      <w:r>
        <w:t>Подсчет активов</w:t>
      </w:r>
    </w:p>
    <w:p w14:paraId="3159B1CC" w14:textId="77777777" w:rsidR="00C35246" w:rsidRDefault="00C35246" w:rsidP="00C35246">
      <w:r>
        <w:t>Взносы на ИИС в III квартале, по оценке ЦБ, увеличились на фоне снижения доходности "альтернативных инструментов" для вложения средств. Максимальная ставка по рублевым вкладам в крупнейших банках в июле - сентябре снизилась до 15,6% с 18,3% из-за снижения ключевой до 17% с 20% за тот же период. В конце октября ЦБ снизил ключевую ставку до 16,5% годовых. На этом фоне в первую декаду ноября максимальная ставка по вкладам, по данным Центробанка, опустилась до 15,3%.</w:t>
      </w:r>
    </w:p>
    <w:p w14:paraId="5906AD69" w14:textId="77777777" w:rsidR="00C35246" w:rsidRDefault="00C35246" w:rsidP="00C35246">
      <w:r>
        <w:t>В III квартале инвесторы продолжили закладывать в свои ожидания дальнейшее снижение ключевой ставки Банка России, хотя и более медленными темпами, пишет ЦБ. В следующем году, согласно базовому среднесрочному прогнозу Банка России, средняя ключевая ставка будет на уровне 13-15%, а в 2027 г. - 7,5-8,5%.</w:t>
      </w:r>
    </w:p>
    <w:p w14:paraId="703767DD" w14:textId="77777777" w:rsidR="00C35246" w:rsidRDefault="00C35246" w:rsidP="00C35246">
      <w:r>
        <w:t>Это ожидание поддержало спрос на рублевые облигации, наибольшей популярностью среди которых пользовались долгосрочные ОФЗ и бумаги компаний с высоким кредитным рейтингом, отмечается в обзоре. В результате доля российских государственных и корпоративных облигаций в структуре активов ИИС в рамках брокерского обслуживания и доверительного управления за квартал выросла с 39 до 42%. Доля облигаций отечественных компаний в структуре активов ИИС в III квартале достигла 28% против 25% в апреле - июне, следует из данных ЦБ. На государственные и муниципальные бонды, как и во II квартале, пришлось 14% активов ИИС.</w:t>
      </w:r>
    </w:p>
    <w:p w14:paraId="18987782" w14:textId="77777777" w:rsidR="00C35246" w:rsidRDefault="00C35246" w:rsidP="00C35246">
      <w:r>
        <w:t>Отечественные акции по итогам III квартала составляли 29% в структуре активов, кварталом ранее их доля была 33%, а в I квартале - 35%. Более сдержанный интерес к акциям Банк России связал с опасениями относительно будущей динамики прибыли компаний из-за налоговых новаций и увеличившихся геополитических рисков.</w:t>
      </w:r>
    </w:p>
    <w:p w14:paraId="2C2D7132" w14:textId="77777777" w:rsidR="00C35246" w:rsidRDefault="00C35246" w:rsidP="00C35246">
      <w:r>
        <w:lastRenderedPageBreak/>
        <w:t>В паи российских компаний вложено 14% средств на ИИС (15% кварталом ранее), 5% - в денежные средства (6%).</w:t>
      </w:r>
    </w:p>
    <w:p w14:paraId="665C6321" w14:textId="77777777" w:rsidR="00C35246" w:rsidRDefault="00C35246" w:rsidP="00C35246">
      <w:r>
        <w:t>Повышение привлекательности</w:t>
      </w:r>
    </w:p>
    <w:p w14:paraId="0153CC46" w14:textId="77777777" w:rsidR="00C35246" w:rsidRDefault="00C35246" w:rsidP="00C35246">
      <w:r>
        <w:t>Дальнейшая активность клиентов в открытии счетов во многом будет зависеть от геополитического трека, но последний квартал года, как правило, более активный с этой точки зрения, рассуждает заместитель генерального директора по брокерскому бизнесу "Финама" Дмитрий Леснов. В ВТБ ждут, что объем пополнений ИИС в IV квартале может превысить уровни предыдущих трех месяцев и даже превзойти рекордные значения прошлого года (64 млрд руб.), прогнозирует руководитель департамента брокерского обслуживания банка Андрей Яцков.</w:t>
      </w:r>
    </w:p>
    <w:p w14:paraId="06D04065" w14:textId="77777777" w:rsidR="00C35246" w:rsidRDefault="00C35246" w:rsidP="00C35246">
      <w:r>
        <w:t>Ускорение роста числа ИИС и притоков на них может произойти как минимум в сегменте доверительного управления, так как еще не все управляющие компании запустили у себя такую возможность, говорит директор по работе с состоятельными клиентами БКС Андрей Петров. Инструмент будет пользоваться спросом и у клиентов брокеров, так как именно льготная составляющая дает инвесторам стимул нести деньги на биржу, констатировал он.</w:t>
      </w:r>
    </w:p>
    <w:p w14:paraId="7E43278C" w14:textId="77777777" w:rsidR="00C35246" w:rsidRDefault="00C35246" w:rsidP="00C35246">
      <w:r>
        <w:t>Сильным спросом ИИС-3 пока не пользуются, заметила руководитель брокерского бизнеса "Сбера" Аиша Кубезова. Сдерживающим фактором она считает пятилетний срок владения, необходимый для получения льготы. Отказ от повышения этого срока и его сокращение до трех лет для инвесторов с небольшими чеками сделает ИИС-3 выгоднее для инвесторов, считает Кубезова. Также росту привлекательности этих счетов может способствовать отмена налогообложения дивидендов на них и появление возможности переводить туда ценные бумаги, а не исключительно покупать, добавила она.</w:t>
      </w:r>
    </w:p>
    <w:p w14:paraId="71512ECA" w14:textId="77777777" w:rsidR="00C35246" w:rsidRDefault="00C35246" w:rsidP="00C35246">
      <w:r>
        <w:t>Леснов предлагает расширить перечень особых жизненных ситуаций, при которых клиентам можно изымать денежные средства полностью или частично без потери льгот, добавив к ним, например, покупку квартиры или оплату образования ребенка. Существенным стимулом могло бы стать развитие "семейных" ИИС, добавил Яцков.</w:t>
      </w:r>
    </w:p>
    <w:p w14:paraId="527CE674" w14:textId="77777777" w:rsidR="00C35246" w:rsidRDefault="00C35246" w:rsidP="00C35246">
      <w:r>
        <w:t>На Уральской конференции НАУФОР 13 ноября старший вице-президент ПСБ Алексей Жоголев подчеркнул важность создания фонда страхования ИИС, который даст инвесторам дополнительную уверенность, простимулирует инвестиции в разные секторы экономики и в целом повысит доверие граждан к фондовому рынку. С 1 января 2026 г. средства, внесенные на ИИС-3, будут застрахованы в случае банкротства профучастника на сумму до 1,4 млн руб., федеральный закон об этом президент России Владимир Путин подписал в конце июля. Участие в системе брокеров и управляющих компаний добровольное.</w:t>
      </w:r>
    </w:p>
    <w:p w14:paraId="6F7E14F6" w14:textId="1CA1DFB6" w:rsidR="00C35246" w:rsidRPr="00385768" w:rsidRDefault="00C35246" w:rsidP="00C35246">
      <w:r>
        <w:t>Мария Викулова</w:t>
      </w:r>
    </w:p>
    <w:p w14:paraId="21C34BD3" w14:textId="18660E07" w:rsidR="00872363" w:rsidRDefault="00872363" w:rsidP="00872363">
      <w:pPr>
        <w:pStyle w:val="2"/>
      </w:pPr>
      <w:bookmarkStart w:id="191" w:name="_Toc214431766"/>
      <w:r>
        <w:lastRenderedPageBreak/>
        <w:t>РБК Инвестиции</w:t>
      </w:r>
      <w:r w:rsidRPr="00872363">
        <w:t>,</w:t>
      </w:r>
      <w:r>
        <w:t xml:space="preserve"> 18.11.2025</w:t>
      </w:r>
      <w:r w:rsidRPr="00872363">
        <w:t xml:space="preserve">, </w:t>
      </w:r>
      <w:r>
        <w:t>Рынок представителей владельцев облигаций самоочищается перед реформой</w:t>
      </w:r>
      <w:bookmarkEnd w:id="191"/>
    </w:p>
    <w:p w14:paraId="0AE9272D" w14:textId="77777777" w:rsidR="00872363" w:rsidRDefault="00872363" w:rsidP="00872363">
      <w:pPr>
        <w:pStyle w:val="3"/>
      </w:pPr>
      <w:bookmarkStart w:id="192" w:name="_Toc214431767"/>
      <w:r>
        <w:t>Банк России с июля по октябрь 2025 года исключил почти половину (43%) представителей владельцев облигаций (ПВО) из соответствующего реестра (списка лиц ПВО). Такими данными поделилась директор департамента корпоративных отношений Банка России Екатерина Абашеева в ходе форума "Рынок ценных бумаг", организованного рейтинговым агентством АКРА. Ее слова передает корреспондент "РБК Инвестиций".</w:t>
      </w:r>
      <w:bookmarkEnd w:id="192"/>
    </w:p>
    <w:p w14:paraId="2D909EFF" w14:textId="77777777" w:rsidR="00872363" w:rsidRDefault="00872363" w:rsidP="00872363">
      <w:r>
        <w:t>"На начало года у нас было в списке 100 компаний, сейчас их примерно вполовину меньше. В действительности не регулятор предпринимает действия по очистке рядов ПВО, а сами компании принимают решение о том, что не хотят больше находиться в этом списке", - пояснила она.</w:t>
      </w:r>
    </w:p>
    <w:p w14:paraId="20307893" w14:textId="77777777" w:rsidR="00872363" w:rsidRDefault="00872363" w:rsidP="00872363">
      <w:r>
        <w:t>Абашеева добавила, что многие ПВО не заинтересованы в исполнении своих обязанностей.</w:t>
      </w:r>
    </w:p>
    <w:p w14:paraId="7E8E745E" w14:textId="77777777" w:rsidR="00872363" w:rsidRDefault="00872363" w:rsidP="00872363">
      <w:r>
        <w:t>"С нашей точки зрения, если представитель владельцев облигаций действительно не будет осуществлять свои функции, то правильнее всего будет отказаться от этого функционала. Сейчас мы, с одной стороны, инвестору обещаем, что что-то будет иначе, не так, как без ПВО, а по факту инвестор видит, к сожалению, то, что видит", - резюмировала она.</w:t>
      </w:r>
    </w:p>
    <w:p w14:paraId="3A13399A" w14:textId="77777777" w:rsidR="00872363" w:rsidRDefault="00872363" w:rsidP="00872363">
      <w:r>
        <w:t>По данным, представленным на форуме Абашеевой, 40 ПВО были исключены из списка ЦБ в июле - октябре 2025 года как бездействующие организации, два - по причине отзыва лицензии профессионального участника и один - за нарушения законодательства.</w:t>
      </w:r>
    </w:p>
    <w:p w14:paraId="0E95A1BD" w14:textId="77777777" w:rsidR="00872363" w:rsidRDefault="00872363" w:rsidP="00872363">
      <w:r>
        <w:t>В конце августа ЦБ исключил из реестра представителей владельцев облигаций (списка лиц ПВО) компанию ООО "Первая Независимая" - впервые в истории причиной исключения названо нарушение обязанностей ПВО. Компания не оповещала инвесторов о дефолте по облигациям и реструктуризации долгов "Гарант-Инвеста".</w:t>
      </w:r>
    </w:p>
    <w:p w14:paraId="1D6A8C81" w14:textId="77777777" w:rsidR="00872363" w:rsidRDefault="00872363" w:rsidP="00872363">
      <w:r>
        <w:t>Как будет проводиться реформа представителей владельцев облигаций</w:t>
      </w:r>
    </w:p>
    <w:p w14:paraId="1B9CF739" w14:textId="77777777" w:rsidR="00872363" w:rsidRDefault="00872363" w:rsidP="00872363">
      <w:r>
        <w:t>Представитель владельцев облигаций - это организация (юридическое лицо), выступающая от имени всех владельцев облигаций (облигационеров) в отношениях с эмитентом, поручителем, иными лицами и органами власти с целью защиты их прав. Представителем владельцев облигаций может быть организация только после включения ее в список, который ведет Банк России.</w:t>
      </w:r>
    </w:p>
    <w:p w14:paraId="6FC50EAF" w14:textId="77777777" w:rsidR="00872363" w:rsidRDefault="00872363" w:rsidP="00872363">
      <w:r>
        <w:t xml:space="preserve">Представителями владельцев облигаций могут быть:  </w:t>
      </w:r>
    </w:p>
    <w:p w14:paraId="75D14CA0" w14:textId="77777777" w:rsidR="00872363" w:rsidRDefault="00872363" w:rsidP="00872363">
      <w:r>
        <w:t>•</w:t>
      </w:r>
      <w:r>
        <w:tab/>
        <w:t xml:space="preserve">брокер, дилер, депозитарий, управляющий, управляющая компания акционерных инвестиционных фондов, паевых инвестиционных фондов и негосударственных пенсионных фондов, кредитная организация; </w:t>
      </w:r>
    </w:p>
    <w:p w14:paraId="79759C78" w14:textId="77777777" w:rsidR="00872363" w:rsidRDefault="00872363" w:rsidP="00872363">
      <w:r>
        <w:t>•</w:t>
      </w:r>
      <w:r>
        <w:tab/>
        <w:t xml:space="preserve">юридическое лицо, которое не указано в предыдущем абзаце, созданное в соответствии с законодательством Российской Федерации и существующее не менее трех лет. </w:t>
      </w:r>
    </w:p>
    <w:p w14:paraId="30009BA9" w14:textId="77777777" w:rsidR="00872363" w:rsidRDefault="00872363" w:rsidP="00872363">
      <w:r>
        <w:t xml:space="preserve">Екатерина Абашеева поделилась предложениями регулятора по реформированию и совершенствованию института ПВО. В частности, предлагается:  </w:t>
      </w:r>
    </w:p>
    <w:p w14:paraId="226063CF" w14:textId="77777777" w:rsidR="00872363" w:rsidRDefault="00872363" w:rsidP="00872363">
      <w:r>
        <w:lastRenderedPageBreak/>
        <w:t>•</w:t>
      </w:r>
      <w:r>
        <w:tab/>
        <w:t xml:space="preserve">установить для ПВО квалификационные требования и публикацию годовой отчетности; </w:t>
      </w:r>
    </w:p>
    <w:p w14:paraId="66E1C5A0" w14:textId="77777777" w:rsidR="00872363" w:rsidRDefault="00872363" w:rsidP="00872363">
      <w:r>
        <w:t>•</w:t>
      </w:r>
      <w:r>
        <w:tab/>
        <w:t xml:space="preserve">обязать эмитентов предоставлять информацию по запросу ПВО; </w:t>
      </w:r>
    </w:p>
    <w:p w14:paraId="7E678BA0" w14:textId="77777777" w:rsidR="00872363" w:rsidRDefault="00872363" w:rsidP="00872363">
      <w:r>
        <w:t>•</w:t>
      </w:r>
      <w:r>
        <w:tab/>
        <w:t xml:space="preserve">обеспечить публикацию сведений, необходимых для принятия инвестиционных решений вне зависимости от факта раскрытия/нераскрытия эмитентом; </w:t>
      </w:r>
    </w:p>
    <w:p w14:paraId="656466AB" w14:textId="77777777" w:rsidR="00872363" w:rsidRDefault="00872363" w:rsidP="00872363">
      <w:r>
        <w:t>•</w:t>
      </w:r>
      <w:r>
        <w:tab/>
        <w:t xml:space="preserve">обеспечить публикацию условий реструктуризации в доступном для понимания инвесторов виде; </w:t>
      </w:r>
    </w:p>
    <w:p w14:paraId="57C39D63" w14:textId="77777777" w:rsidR="00872363" w:rsidRDefault="00872363" w:rsidP="00872363">
      <w:r>
        <w:t>•</w:t>
      </w:r>
      <w:r>
        <w:tab/>
        <w:t xml:space="preserve">более активная роль ПВО в защите прав инвесторов (в том числе в судах). </w:t>
      </w:r>
    </w:p>
    <w:p w14:paraId="0679D50E" w14:textId="77777777" w:rsidR="00872363" w:rsidRDefault="00872363" w:rsidP="00872363">
      <w:r>
        <w:t>"Образ результата - это когда сам эмитент увидит ценность в том, чтобы ПВО был в его выписке. Не потому что регулятор сказал, не потому что требования, а потому что он сам видит эту ценность. Вот наша задача - через регулирование создать эту ценность", - резюмировала Екатерина Абашеева.</w:t>
      </w:r>
    </w:p>
    <w:p w14:paraId="0AEF37C1" w14:textId="77777777" w:rsidR="00872363" w:rsidRDefault="00872363" w:rsidP="00872363">
      <w:r>
        <w:t>О том, что институт представителей владельцев облигаций подвергнется регуляции, на пресс-конференции по итогам решения по ключевой ставке заявила в сентябре глава ЦБ Эльвира Набиуллина.</w:t>
      </w:r>
    </w:p>
    <w:p w14:paraId="163AAD66" w14:textId="77777777" w:rsidR="00872363" w:rsidRDefault="00872363" w:rsidP="00872363">
      <w:r>
        <w:t>"Мы видим потребность улучшить механизм представительства владельцев облигаций. Думаем над тем, чтобы установить к ним требования - квалификационные и репутационные. Но также расширить их доступ к информации об эмитенте, чтобы ПВО могли лучше представлять интересы инвесторов. Инвесторы, конечно, нуждаются в такой информации", - сказала Эльвира Набиуллина.</w:t>
      </w:r>
    </w:p>
    <w:p w14:paraId="641AE411" w14:textId="77777777" w:rsidR="00872363" w:rsidRDefault="00872363" w:rsidP="00872363">
      <w:r>
        <w:t>Что предлагает ЦБ по общим собраниям владельцев облигаций</w:t>
      </w:r>
    </w:p>
    <w:p w14:paraId="76AC3AFC" w14:textId="77777777" w:rsidR="00872363" w:rsidRDefault="00872363" w:rsidP="00872363">
      <w:r>
        <w:t xml:space="preserve">ЦБ планирует и новации в проведении общих собраний владельцев облигаций (ОСВО):  </w:t>
      </w:r>
    </w:p>
    <w:p w14:paraId="485FDB72" w14:textId="77777777" w:rsidR="00872363" w:rsidRDefault="00872363" w:rsidP="00872363">
      <w:r>
        <w:t>•</w:t>
      </w:r>
      <w:r>
        <w:tab/>
        <w:t xml:space="preserve">поэтапное снижение кворума для проведения ОСВО (сейчас требуется 75% + один голос от объема выпуска); </w:t>
      </w:r>
    </w:p>
    <w:p w14:paraId="20726EAC" w14:textId="77777777" w:rsidR="00872363" w:rsidRDefault="00872363" w:rsidP="00872363">
      <w:r>
        <w:t>•</w:t>
      </w:r>
      <w:r>
        <w:tab/>
        <w:t xml:space="preserve">запрет голосования аффилированных лиц; </w:t>
      </w:r>
    </w:p>
    <w:p w14:paraId="610C702F" w14:textId="77777777" w:rsidR="00872363" w:rsidRDefault="00872363" w:rsidP="00872363">
      <w:r>
        <w:t>•</w:t>
      </w:r>
      <w:r>
        <w:tab/>
        <w:t xml:space="preserve">установление требований к раскрытию информации об условиях ОСВО; </w:t>
      </w:r>
    </w:p>
    <w:p w14:paraId="3538A1A7" w14:textId="77777777" w:rsidR="00872363" w:rsidRDefault="00872363" w:rsidP="00872363">
      <w:r>
        <w:t>•</w:t>
      </w:r>
      <w:r>
        <w:tab/>
        <w:t xml:space="preserve">равенство прав облигационеров одного выпуска; </w:t>
      </w:r>
    </w:p>
    <w:p w14:paraId="589E50B1" w14:textId="77777777" w:rsidR="00872363" w:rsidRDefault="00872363" w:rsidP="00872363">
      <w:r>
        <w:t>•</w:t>
      </w:r>
      <w:r>
        <w:tab/>
        <w:t xml:space="preserve">мировые соглашения через ОСВО. </w:t>
      </w:r>
    </w:p>
    <w:p w14:paraId="4C8A8C03" w14:textId="77777777" w:rsidR="00872363" w:rsidRDefault="00872363" w:rsidP="00872363">
      <w:r>
        <w:t>Екатерина Абашеева пояснила необходимость пункта о мировом соглашении тем, что сейчас Банк России видит на рынке непозитивную практику, когда ПВО и эмитент не расценивают мировое соглашение в качестве реструктуризации. Тогда как на проведение последней им требуется согласие 75% держателей долга. В итоге ПВО и эмитент договариваются в суде о мировом соглашении, например о прощении 50% долга, в обход ОСВО.</w:t>
      </w:r>
    </w:p>
    <w:p w14:paraId="7A2A36A3" w14:textId="77777777" w:rsidR="00872363" w:rsidRDefault="00872363" w:rsidP="00872363">
      <w:r>
        <w:t>"Такую практику мы не видим в качестве позитивной. При этом сейчас все отлично понимают, что порог в 75% голосов - это тот порог, который практически невозможно преодолеть, а в ряде случаев необходимо еще большее количество голосов", - добавила представитель ЦБ.</w:t>
      </w:r>
    </w:p>
    <w:p w14:paraId="407F0C77" w14:textId="77777777" w:rsidR="00872363" w:rsidRDefault="00872363" w:rsidP="00872363">
      <w:r>
        <w:t xml:space="preserve">По ее словам, цель мегарегулятора - построить конструкцию, при которой стимулировалась бы додефолтная реструктуризация. "По нашему представлению можно </w:t>
      </w:r>
      <w:r>
        <w:lastRenderedPageBreak/>
        <w:t>сделать по аналогии с акционерным обществом: когда не состоялось одно общее собрание, следующее проходит с пониженным кворумом. Пониженным квормумом мы хотим стимулировать додефолтные реструктуризации", - заключила Абашеева.</w:t>
      </w:r>
    </w:p>
    <w:p w14:paraId="650E17CE" w14:textId="77777777" w:rsidR="00872363" w:rsidRDefault="00872363" w:rsidP="00872363">
      <w:r>
        <w:t>Читайте "РБК Инвестиции" в Telegram.</w:t>
      </w:r>
    </w:p>
    <w:p w14:paraId="68B42D39" w14:textId="77777777" w:rsidR="00872363" w:rsidRDefault="00872363" w:rsidP="00872363">
      <w:r>
        <w:t>Лицо, выпускающее ценные бумаги. Эмитентом может быть юридическое лицо (компании, органы исполнительной власти или местного самоуправления).</w:t>
      </w:r>
    </w:p>
    <w:p w14:paraId="6498BCAB" w14:textId="2696E35C" w:rsidR="00872363" w:rsidRDefault="00872363" w:rsidP="00872363">
      <w:hyperlink r:id="rId65" w:history="1">
        <w:r w:rsidRPr="0072042F">
          <w:rPr>
            <w:rStyle w:val="a3"/>
          </w:rPr>
          <w:t>https://www.rbc.ru/quote/news/article/691c73669a7947b4fd3f018e</w:t>
        </w:r>
      </w:hyperlink>
      <w:r w:rsidRPr="00872363">
        <w:t xml:space="preserve"> </w:t>
      </w:r>
    </w:p>
    <w:p w14:paraId="286E9F5E" w14:textId="77777777" w:rsidR="00205D88" w:rsidRDefault="00205D88" w:rsidP="00205D88">
      <w:pPr>
        <w:pStyle w:val="2"/>
      </w:pPr>
      <w:bookmarkStart w:id="193" w:name="_Toc214431768"/>
      <w:r>
        <w:t>Известия, 18.11.2025</w:t>
      </w:r>
      <w:r w:rsidRPr="00C14A9B">
        <w:t xml:space="preserve">, </w:t>
      </w:r>
      <w:r>
        <w:t>Что нужно знать о выплатах пенсий и пособий в цифровых рублях</w:t>
      </w:r>
      <w:bookmarkEnd w:id="193"/>
    </w:p>
    <w:p w14:paraId="36E4A115" w14:textId="77777777" w:rsidR="00205D88" w:rsidRDefault="00205D88" w:rsidP="00205D88">
      <w:pPr>
        <w:pStyle w:val="3"/>
      </w:pPr>
      <w:bookmarkStart w:id="194" w:name="_Toc214431769"/>
      <w:r>
        <w:t>Осенью в России начался первый этап внедрения цифрового рубля. Эта национальная валюта станет третьей наряду с наличными и безналичными деньгами и затронет многие сферы жизни, включая систему социальных выплат. Уже со следующего года пенсии и пособия можно будет получать в цифровом формате. Как будут производиться выплаты, можно ли отказаться от начислений в цифровых рублях и не исчезнут ли привычные купюры - рассказывают «Известия».</w:t>
      </w:r>
      <w:bookmarkEnd w:id="194"/>
    </w:p>
    <w:p w14:paraId="7C04647D" w14:textId="77777777" w:rsidR="00205D88" w:rsidRDefault="00205D88" w:rsidP="00205D88">
      <w:r>
        <w:t>В чем смысл цифрового рубля</w:t>
      </w:r>
    </w:p>
    <w:p w14:paraId="4F9002A6" w14:textId="77777777" w:rsidR="00205D88" w:rsidRDefault="00205D88" w:rsidP="00205D88">
      <w:r>
        <w:t>Цифровой рубль - это национальная валюта, выпускаемая Банком России в электронной форме. Он равен обычному рублю и является его третьей формой, дополняя наличные и безналичные деньги. Правовой статус цифрового рубля закреплен Федеральным законом «О цифровом рубле», принятым в июле 2023 года.</w:t>
      </w:r>
    </w:p>
    <w:p w14:paraId="62C28214" w14:textId="77777777" w:rsidR="00205D88" w:rsidRDefault="00205D88" w:rsidP="00205D88">
      <w:r>
        <w:t>Ключевой смысл его внедрения - повышение скорости, безопасности и прозрачности финансовых операций для всех участников: государства, бизнеса и граждан. Для рядовых пользователей это означает возможность совершать мгновенные и бесплатные переводы, оплачивать товары и услуги без комиссии, в том числе с помощью QR-кодов.</w:t>
      </w:r>
    </w:p>
    <w:p w14:paraId="5B05290F" w14:textId="77777777" w:rsidR="00205D88" w:rsidRDefault="00205D88" w:rsidP="00205D88">
      <w:r>
        <w:t>Как заявила доцент экономического факультета РУДН Софья Главина, интеграция с мобильным приложением позволит совершать онлайн-покупки без ввода данных карт, что снизит риск мошенничества.</w:t>
      </w:r>
    </w:p>
    <w:p w14:paraId="7004FE96" w14:textId="77777777" w:rsidR="00205D88" w:rsidRDefault="00205D88" w:rsidP="00205D88">
      <w:r>
        <w:t>Также экономист отметила, что со временем преимущества станут более заметны. К ним эксперт отнесла, например, бесплатные переводы между физическими лицами и интеграцию с государственными порталами, что позволит оплачивать коммунальные и многие другие услуги.</w:t>
      </w:r>
    </w:p>
    <w:p w14:paraId="0AA7AE0A" w14:textId="77777777" w:rsidR="00205D88" w:rsidRDefault="00205D88" w:rsidP="00205D88">
      <w:r>
        <w:t>Кроме того, появится возможность совершать быстрые и дешевые трансграничные платежи и конвертировать средства в другие валюты. Таким образом туристам будет удобнее расплачиваться в странах, где уже есть цифровая валюта.</w:t>
      </w:r>
    </w:p>
    <w:p w14:paraId="5DCC7E89" w14:textId="77777777" w:rsidR="00205D88" w:rsidRDefault="00205D88" w:rsidP="00205D88">
      <w:r>
        <w:t>Какие будут выплаты в цифровых рублях</w:t>
      </w:r>
    </w:p>
    <w:p w14:paraId="091F43DC" w14:textId="77777777" w:rsidR="00205D88" w:rsidRDefault="00205D88" w:rsidP="00205D88">
      <w:r>
        <w:t>По мере готовности инфраструктуры практически все государственные платежи можно будет проводить в цифровых рублях. Прежде всего речь идет о:</w:t>
      </w:r>
    </w:p>
    <w:p w14:paraId="0F7B0C97" w14:textId="77777777" w:rsidR="00205D88" w:rsidRDefault="00205D88" w:rsidP="00205D88">
      <w:r>
        <w:t>•</w:t>
      </w:r>
      <w:r>
        <w:tab/>
        <w:t>пенсиях;</w:t>
      </w:r>
    </w:p>
    <w:p w14:paraId="7E9EC322" w14:textId="77777777" w:rsidR="00205D88" w:rsidRDefault="00205D88" w:rsidP="00205D88">
      <w:r>
        <w:t>•</w:t>
      </w:r>
      <w:r>
        <w:tab/>
        <w:t>стипендиях студентам колледжей и вузов;</w:t>
      </w:r>
    </w:p>
    <w:p w14:paraId="2BB0FE17" w14:textId="77777777" w:rsidR="00205D88" w:rsidRDefault="00205D88" w:rsidP="00205D88">
      <w:r>
        <w:lastRenderedPageBreak/>
        <w:t>•</w:t>
      </w:r>
      <w:r>
        <w:tab/>
        <w:t>пособиях по беременности и родам;</w:t>
      </w:r>
    </w:p>
    <w:p w14:paraId="4010933E" w14:textId="77777777" w:rsidR="00205D88" w:rsidRDefault="00205D88" w:rsidP="00205D88">
      <w:r>
        <w:t>•</w:t>
      </w:r>
      <w:r>
        <w:tab/>
        <w:t>единовременных выплатах при рождении ребенка;</w:t>
      </w:r>
    </w:p>
    <w:p w14:paraId="56ED9806" w14:textId="77777777" w:rsidR="00205D88" w:rsidRDefault="00205D88" w:rsidP="00205D88">
      <w:r>
        <w:t>•</w:t>
      </w:r>
      <w:r>
        <w:tab/>
        <w:t>пособиях по безработице;</w:t>
      </w:r>
    </w:p>
    <w:p w14:paraId="73EE0A99" w14:textId="77777777" w:rsidR="00205D88" w:rsidRDefault="00205D88" w:rsidP="00205D88">
      <w:r>
        <w:t>•</w:t>
      </w:r>
      <w:r>
        <w:tab/>
        <w:t>зарплатах бюджетников.</w:t>
      </w:r>
    </w:p>
    <w:p w14:paraId="0E19896B" w14:textId="77777777" w:rsidR="00205D88" w:rsidRDefault="00205D88" w:rsidP="00205D88">
      <w:r>
        <w:t>Перевод социальных выплат в цифровой рубль будет поэтапным. Сначала, с 1 октября 2025 года, в рамках пилотных проектов на новую валюту будут переведены отдельные виды федеральных расходов. В этот перечень, согласно планам правительства, войдут некоторые социальные пособия, например детские выплаты.</w:t>
      </w:r>
    </w:p>
    <w:p w14:paraId="04B98EB0" w14:textId="77777777" w:rsidR="00205D88" w:rsidRDefault="00205D88" w:rsidP="00205D88">
      <w:r>
        <w:t>С 1 января 2026 года система будет масштабирована. Цифровой рубль смогут применять для любых выплат из федерального бюджета. Начиная с 2027 года планируется распространить практику на региональные бюджеты и внебюджетные фонды.</w:t>
      </w:r>
    </w:p>
    <w:p w14:paraId="5DA3ADFB" w14:textId="77777777" w:rsidR="00205D88" w:rsidRDefault="00205D88" w:rsidP="00205D88">
      <w:r>
        <w:t>По заявлению властей, резкого перевода всех выплат не произойдет. Такой подход, отмечает член комитета Госдумы по информполитике Антон Немкин, обеспечит плавное внедрение цифрового рубля без резких изменений для граждан.</w:t>
      </w:r>
    </w:p>
    <w:p w14:paraId="6B56714A" w14:textId="77777777" w:rsidR="00205D88" w:rsidRDefault="00205D88" w:rsidP="00205D88">
      <w:r>
        <w:t>Как получить выплату в цифровых рублях</w:t>
      </w:r>
    </w:p>
    <w:p w14:paraId="6E450E6E" w14:textId="77777777" w:rsidR="00205D88" w:rsidRDefault="00205D88" w:rsidP="00205D88">
      <w:r>
        <w:t>Процедура получения пенсии или пособия в цифровых рублях не займет много времени. Если гражданин захочет получать средства на цифровой счет, ему необходимо выполнить несколько действий:</w:t>
      </w:r>
    </w:p>
    <w:p w14:paraId="6A477709" w14:textId="77777777" w:rsidR="00205D88" w:rsidRDefault="00205D88" w:rsidP="00205D88">
      <w:r>
        <w:t>•</w:t>
      </w:r>
      <w:r>
        <w:tab/>
        <w:t>открыть цифровой кошелек через мобильное приложение банка, выбрав раздел «Цифровой рубль». Процесс аналогичен открытию виртуальной карты;</w:t>
      </w:r>
    </w:p>
    <w:p w14:paraId="52AE95D2" w14:textId="77777777" w:rsidR="00205D88" w:rsidRDefault="00205D88" w:rsidP="00205D88">
      <w:r>
        <w:t>•</w:t>
      </w:r>
      <w:r>
        <w:tab/>
        <w:t>выбрать форму получения выплаты в цифровых рублях. Если выбран другой вариант, пособие придет на карту или счет, как обычно;</w:t>
      </w:r>
    </w:p>
    <w:p w14:paraId="0EB6754E" w14:textId="77777777" w:rsidR="00205D88" w:rsidRDefault="00205D88" w:rsidP="00205D88">
      <w:r>
        <w:t>•</w:t>
      </w:r>
      <w:r>
        <w:tab/>
        <w:t>для оплаты товаров нужно использовать QR-код и выбрать «Цифровой рубль». Снять наличные можно через банкомат после перевода на обычный счет, либо настройть автоперевод цифровых рублей на карту.</w:t>
      </w:r>
    </w:p>
    <w:p w14:paraId="08BEE6EA" w14:textId="77777777" w:rsidR="00205D88" w:rsidRDefault="00205D88" w:rsidP="00205D88">
      <w:r>
        <w:t>Можно ли отказаться от цифрового рубля</w:t>
      </w:r>
    </w:p>
    <w:p w14:paraId="1EAD4D9E" w14:textId="77777777" w:rsidR="00205D88" w:rsidRDefault="00205D88" w:rsidP="00205D88">
      <w:r>
        <w:t>Использование цифрового рубля является полностью добровольным. Этот принцип неоднократно подчеркивала глава Банка России Эльвира Набиуллина. Граждане сами вправе решать, в какой форме - наличной, безналичной или цифровой - получать средства.</w:t>
      </w:r>
    </w:p>
    <w:p w14:paraId="7987591F" w14:textId="77777777" w:rsidR="00205D88" w:rsidRDefault="00205D88" w:rsidP="00205D88">
      <w:r>
        <w:t>Если человек не планирует пользоваться новой валютой, ему не нужно открывать цифровой кошелек. Никаких заявлений на отказ подавать также не требуется.</w:t>
      </w:r>
    </w:p>
    <w:p w14:paraId="5872F957" w14:textId="77777777" w:rsidR="00205D88" w:rsidRDefault="00205D88" w:rsidP="00205D88">
      <w:r>
        <w:t>Если же кошелек был открыт, а решение пересмотрено, можно в любой момент перевести все средства с него на обычный банковский счет или карту, после чего обналичить их через банкомат.</w:t>
      </w:r>
    </w:p>
    <w:p w14:paraId="4DD45AD7" w14:textId="77777777" w:rsidR="00205D88" w:rsidRDefault="00205D88" w:rsidP="00205D88">
      <w:r>
        <w:t>Способы использования цифрового рубля</w:t>
      </w:r>
    </w:p>
    <w:p w14:paraId="66ADDAF2" w14:textId="77777777" w:rsidR="00205D88" w:rsidRDefault="00205D88" w:rsidP="00205D88">
      <w:r>
        <w:t>Цифровой рубль - это полноценное платежное средство с широким функционалом. С его помощью можно:</w:t>
      </w:r>
    </w:p>
    <w:p w14:paraId="36B564E2" w14:textId="77777777" w:rsidR="00205D88" w:rsidRDefault="00205D88" w:rsidP="00205D88">
      <w:r>
        <w:t>•</w:t>
      </w:r>
      <w:r>
        <w:tab/>
        <w:t>оплачивать товары и услуги;</w:t>
      </w:r>
    </w:p>
    <w:p w14:paraId="67EC0C50" w14:textId="77777777" w:rsidR="00205D88" w:rsidRDefault="00205D88" w:rsidP="00205D88">
      <w:r>
        <w:lastRenderedPageBreak/>
        <w:t>•</w:t>
      </w:r>
      <w:r>
        <w:tab/>
        <w:t>делать переводы между физическими лицами;.</w:t>
      </w:r>
    </w:p>
    <w:p w14:paraId="65A14D93" w14:textId="77777777" w:rsidR="00205D88" w:rsidRDefault="00205D88" w:rsidP="00205D88">
      <w:r>
        <w:t>•</w:t>
      </w:r>
      <w:r>
        <w:tab/>
        <w:t xml:space="preserve">оплачивать госуслуги и ЖКУ; </w:t>
      </w:r>
    </w:p>
    <w:p w14:paraId="7829EB8C" w14:textId="77777777" w:rsidR="00205D88" w:rsidRDefault="00205D88" w:rsidP="00205D88">
      <w:r>
        <w:t>•</w:t>
      </w:r>
      <w:r>
        <w:tab/>
        <w:t>проводить взаиморасчеты с поставщиками без банковских комиссий.</w:t>
      </w:r>
    </w:p>
    <w:p w14:paraId="7B3E5051" w14:textId="77777777" w:rsidR="00205D88" w:rsidRDefault="00205D88" w:rsidP="00205D88">
      <w:r>
        <w:t>При этом важно отметить, что цифровой рубль не предназначен для сбережений. На его остаток не начисляются проценты, открыть вклад в этой валюте тоже нельзя.</w:t>
      </w:r>
    </w:p>
    <w:p w14:paraId="209C3A60" w14:textId="77777777" w:rsidR="00205D88" w:rsidRDefault="00205D88" w:rsidP="00205D88">
      <w:r>
        <w:t>Что будет с наличными деньгами</w:t>
      </w:r>
    </w:p>
    <w:p w14:paraId="24782D99" w14:textId="77777777" w:rsidR="00205D88" w:rsidRDefault="00205D88" w:rsidP="00205D88">
      <w:r>
        <w:t>С приходом цифрового рубля наличные деньги не исчезнут из оборота. Все три формы национальной валюты будут сосуществовать параллельно и иметь равный статус. Внедрение цифровой валюты не приведет к сокращению общей денежной массы, а лишь перераспределит ее часть в новый формат.</w:t>
      </w:r>
    </w:p>
    <w:p w14:paraId="317A0D51" w14:textId="77777777" w:rsidR="00205D88" w:rsidRDefault="00205D88" w:rsidP="00205D88">
      <w:r>
        <w:t>Как заявляют власти, наличные деньги сохранятся как минимум до 2030 года. Сейчас с помощью них совершается лишь 10% платежей, тогда как доля безналичных операций приближается к 90%, что делает их обслуживание для банков слишком дорогим.</w:t>
      </w:r>
    </w:p>
    <w:p w14:paraId="325DA1E3" w14:textId="77777777" w:rsidR="00205D88" w:rsidRDefault="00205D88" w:rsidP="00205D88">
      <w:r>
        <w:t>В то же время подчеркивается, что внедрение цифрового рубля направлено не на вытеснение старых форм, а на создание более современной, эффективной и конкурентной финансовой экосистемы, что, по мнению экспертов, в конечном итоге повысит качество и удобство финансовых сервисов для населения.</w:t>
      </w:r>
    </w:p>
    <w:p w14:paraId="1A75322B" w14:textId="36E45A01" w:rsidR="00205D88" w:rsidRDefault="00205D88" w:rsidP="00872363">
      <w:hyperlink r:id="rId66" w:history="1">
        <w:r w:rsidRPr="0072042F">
          <w:rPr>
            <w:rStyle w:val="a3"/>
          </w:rPr>
          <w:t>https://iz.ru/1992322/2025-11-18/chto-nuzhno-znat-o-vyplatakh-pensii-i-posobii-v-tcifrovykh-rubliakh</w:t>
        </w:r>
      </w:hyperlink>
      <w:r w:rsidRPr="00C14A9B">
        <w:t xml:space="preserve"> </w:t>
      </w:r>
    </w:p>
    <w:p w14:paraId="0A2D73C8" w14:textId="215A6CEF" w:rsidR="00EF0757" w:rsidRDefault="00EF0757" w:rsidP="00EF0757">
      <w:pPr>
        <w:pStyle w:val="2"/>
      </w:pPr>
      <w:bookmarkStart w:id="195" w:name="_Hlk214431394"/>
      <w:bookmarkStart w:id="196" w:name="_Toc214431770"/>
      <w:r>
        <w:t>Ведомости, 18.11.2025</w:t>
      </w:r>
      <w:r w:rsidRPr="00EF0757">
        <w:t xml:space="preserve">, </w:t>
      </w:r>
      <w:r>
        <w:t>Инвесторам расширят возможности вложений в инфраструктуру</w:t>
      </w:r>
      <w:bookmarkEnd w:id="196"/>
    </w:p>
    <w:p w14:paraId="25972936" w14:textId="77777777" w:rsidR="00EF0757" w:rsidRDefault="00EF0757" w:rsidP="00EF0757">
      <w:pPr>
        <w:pStyle w:val="3"/>
      </w:pPr>
      <w:bookmarkStart w:id="197" w:name="_Toc214431771"/>
      <w:r>
        <w:t>Национальный Центр ГЧП (группа ВЭБ.РФ) в рамках второго форума АКРА «Рынок ценных бумаг» представил концепцию концессионных облигаций нового долгового инструмента для привлечения частного капитала в дорожную, социальную и городскую инфраструктуру России. Об этом сообщает пресс-служба ВЭБ.РФ.</w:t>
      </w:r>
      <w:bookmarkEnd w:id="197"/>
    </w:p>
    <w:p w14:paraId="3314B304" w14:textId="77777777" w:rsidR="00EF0757" w:rsidRDefault="00EF0757" w:rsidP="00EF0757">
      <w:r>
        <w:t>Инструмент сформирует новый защищенный класс активов, сопоставимый по надежности с облигациями федерального займа (ОФЗ), но потенциально более доходный, отмечают в ВЭБе. Выплаты инвесторам планируются за счет доходов от эксплуатации объектов, возврат средств будет дополнительно обеспечен обязательствами государства.</w:t>
      </w:r>
    </w:p>
    <w:p w14:paraId="3C247559" w14:textId="77777777" w:rsidR="00EF0757" w:rsidRDefault="00EF0757" w:rsidP="00EF0757">
      <w:r>
        <w:t>«Ряд важных решений по исполнению поручений президента об обязательном участии ВЭБа в ГЧП уже реализован. Регулятор отрасли - Минэкономразвития при участии ВЭБа и с привлечением рыночной экспертизы существенно обновил правовую базу партнерства», - отметил главный управляющий директор ВЭБ.РФ, генеральный директор Национального центра ГЧП Андрей Самохин. После обновления правовой базы реализации ГЧП и введения обязательной оценки ВЭБ.РФ для новых крупных проектов стоимостью свыше 3 млрд руб. следующим этапом станет формирование национального стандарта и финансовой модели. «Концессионные облигации один из перспективных инструментов, который даст инвестору предсказуемость, а проектам устойчивость на долгосрочном горизонте», считает Самохин.</w:t>
      </w:r>
    </w:p>
    <w:p w14:paraId="5DB6A974" w14:textId="77777777" w:rsidR="00EF0757" w:rsidRDefault="00EF0757" w:rsidP="00EF0757">
      <w:r>
        <w:lastRenderedPageBreak/>
        <w:t>Предложенная модель предполагает трехуровневую унификацию: стандартизацию отношений государства и частного партнера, единый пакет документов между концессионером и эмитентом и общие требования к структуре облигационного выпуска. Эмиссия таких бумаг должна происходить после ввода объекта в эксплуатацию. Часть риска принимает на себя оригинатор, которым может выступить ВЭБ.РФ.</w:t>
      </w:r>
    </w:p>
    <w:p w14:paraId="438FA3FA" w14:textId="77777777" w:rsidR="00EF0757" w:rsidRDefault="00EF0757" w:rsidP="00EF0757">
      <w:r>
        <w:t>Концепция инструмента получила положительные отклики со стороны профессионального сообщества, сообщил заместитель генерального директора Национального Центра ГЧП Иван Потехин. По его словам, работа над методологией и подготовкой пилотного выпуска концессионных облигаций будет продолжена с учетом предложений рынка.</w:t>
      </w:r>
    </w:p>
    <w:p w14:paraId="789289AE" w14:textId="77777777" w:rsidR="00EF0757" w:rsidRDefault="00EF0757" w:rsidP="00EF0757">
      <w:r>
        <w:t>В рамках форума также состоялась открытая дискуссия с участием представителей Банка России, Совкомбанка, Газпромбанка, СберНПФ, рейтингового агентства АКРА и юридической фирмы «Меллинг, Войтишкин и партнеры». Эксперты обсудили параметры возможного регуляторного режима включая подходы к расчету рисков для банков, специальные лимиты для НПФ и перспективы включения бумаг в Ломбардный список Банка России, что позволит использовать их как залог для кредитов. При выполнении всех условий, которые сейчас закладываются в проект, он может стать «действительно интересным, квазисуверенным инструментом», отметил начальник Центра стратегического анализа Департамента банковского регулирования и аналитики Банка России Вячеслав Буньков.</w:t>
      </w:r>
    </w:p>
    <w:p w14:paraId="28B8CC94" w14:textId="77777777" w:rsidR="00EF0757" w:rsidRDefault="00EF0757" w:rsidP="00EF0757">
      <w:r>
        <w:t>«Мы испытываем очень большую потребность в диверсификации, поэтому здесь, безусловно, при правильной организации процесса пенсионные фонды могут стать якорными инвесторами в новые продукты», подчеркнула генеральный директор СберНПФ Ольга Изюмова.</w:t>
      </w:r>
    </w:p>
    <w:p w14:paraId="548D00B0" w14:textId="77777777" w:rsidR="00EF0757" w:rsidRDefault="00EF0757" w:rsidP="00EF0757">
      <w:r>
        <w:t>Напомним, в соответствии с поручением президента ВЭБ.РФ стал обязательным участником и верификатором крупных проектов государственно-частного партнерства с порогом инвестиций выше 3 млрд руб. Кроме того, госкорпорация займется разработкой национального стандарта и модели финансирования проектов ГЧП и концессий.</w:t>
      </w:r>
    </w:p>
    <w:p w14:paraId="1287F548" w14:textId="5F9CF245" w:rsidR="00EF0757" w:rsidRPr="00EF0757" w:rsidRDefault="00EF0757" w:rsidP="00EF0757">
      <w:hyperlink r:id="rId67" w:history="1">
        <w:r w:rsidRPr="0072042F">
          <w:rPr>
            <w:rStyle w:val="a3"/>
          </w:rPr>
          <w:t>https://www.vedomosti.ru/kapital/investments/news/2025/11/18/1156044-investoram-rasshiryat?from=newsline_vedomosti</w:t>
        </w:r>
      </w:hyperlink>
      <w:r w:rsidRPr="00EF0757">
        <w:t xml:space="preserve"> </w:t>
      </w:r>
    </w:p>
    <w:p w14:paraId="0183A12A" w14:textId="39B422A7" w:rsidR="008A5AEA" w:rsidRPr="008A5AEA" w:rsidRDefault="008A5AEA" w:rsidP="008A5AEA">
      <w:pPr>
        <w:pStyle w:val="2"/>
      </w:pPr>
      <w:bookmarkStart w:id="198" w:name="_Toc214431772"/>
      <w:bookmarkEnd w:id="195"/>
      <w:r>
        <w:t>Парламентская газета, 18.11.202</w:t>
      </w:r>
      <w:r w:rsidRPr="008A5AEA">
        <w:t xml:space="preserve">5, </w:t>
      </w:r>
      <w:r>
        <w:t>Вместе с увеличением МРОТ в 2026 году вырастут социальные выплаты</w:t>
      </w:r>
      <w:bookmarkEnd w:id="198"/>
    </w:p>
    <w:p w14:paraId="044526F4" w14:textId="77777777" w:rsidR="008A5AEA" w:rsidRDefault="008A5AEA" w:rsidP="008A5AEA">
      <w:pPr>
        <w:pStyle w:val="3"/>
      </w:pPr>
      <w:bookmarkStart w:id="199" w:name="_Toc214431773"/>
      <w:r>
        <w:t>Минимальный размер оплаты труда с 1 января 2026 года превысит 27 тысяч рублей в месяц, его планируют увеличить на 20,7 процента. Такой законопроект Госдума 18 ноября приняла во втором чтении. Какие выплаты повысят одновременно с МРОТ - в материале «Парламентской газеты».</w:t>
      </w:r>
      <w:bookmarkEnd w:id="199"/>
    </w:p>
    <w:p w14:paraId="6BF404DA" w14:textId="77777777" w:rsidR="008A5AEA" w:rsidRDefault="008A5AEA" w:rsidP="008A5AEA">
      <w:r>
        <w:t>Выше инфляции</w:t>
      </w:r>
    </w:p>
    <w:p w14:paraId="0B6B1177" w14:textId="77777777" w:rsidR="008A5AEA" w:rsidRDefault="008A5AEA" w:rsidP="008A5AEA">
      <w:r>
        <w:t>МРОТ - это сумма, меньше которой платить своим сотрудникам не может ни один работодатель. Доплаты за особый характер работы или районные коэффициенты начисляют сверх этой суммы. Однако речь идет о зарплате за полностью отработанный месяц, так что если человек трудится, например, на полставки, то и минимальный размер выплат для него будет в два раза ниже.</w:t>
      </w:r>
    </w:p>
    <w:p w14:paraId="2589B5DC" w14:textId="77777777" w:rsidR="008A5AEA" w:rsidRDefault="008A5AEA" w:rsidP="008A5AEA">
      <w:r>
        <w:lastRenderedPageBreak/>
        <w:t>Рассчитывают МРОТ исходя из величины медианной зарплаты за предыдущий год: он должен быть не меньше 48 процентов от этой величины. А медианная зарплата - это параметр, который делит всех работающих на две равные части: у половины зарплата выше этой суммы, а у другой половины - ниже. Этот показатель можно рассчитывать в масштабе всего государства, а также отдельно для региона, населенного пункта или отдельного предприятия.</w:t>
      </w:r>
    </w:p>
    <w:p w14:paraId="2F12722B" w14:textId="77777777" w:rsidR="008A5AEA" w:rsidRDefault="008A5AEA" w:rsidP="008A5AEA">
      <w:r>
        <w:t>Еще одно требование - МРОТ не должен быть ниже величины прожиточного минимума трудоспособного населения в среднем по России. Также он не может быть меньше МРОТ, установленного в предшествующем году.</w:t>
      </w:r>
    </w:p>
    <w:p w14:paraId="71B2ACC4" w14:textId="77777777" w:rsidR="008A5AEA" w:rsidRDefault="008A5AEA" w:rsidP="008A5AEA">
      <w:r>
        <w:t>Минимальный размер оплаты труда, который кабмин предлагает установить на 2026 год, превысит прожиточный минимум трудоспособного населения на 31,2 процента, ранее пояснял замглавы Минтруда Дмитрий Платыгин. А председатель думского Комитета по труду, социальной политике и делам ветеранов Ярослав Нилов на пленарном заседании 18 ноября подчеркнул, что предложенные нормы позволят увеличить МРОТ на уровень, превышающий как прогнозную, так и фактическую инфляцию.</w:t>
      </w:r>
    </w:p>
    <w:p w14:paraId="6E9AD08A" w14:textId="77777777" w:rsidR="008A5AEA" w:rsidRDefault="008A5AEA" w:rsidP="008A5AEA">
      <w:r>
        <w:t>Принятие законопроекта, по данным кабмина, позволит увеличить зарплаты около 4,6 миллиона работников.</w:t>
      </w:r>
    </w:p>
    <w:p w14:paraId="443F2935" w14:textId="77777777" w:rsidR="008A5AEA" w:rsidRDefault="008A5AEA" w:rsidP="008A5AEA">
      <w:r>
        <w:t>Не только зарплата</w:t>
      </w:r>
    </w:p>
    <w:p w14:paraId="461C9F75" w14:textId="77777777" w:rsidR="008A5AEA" w:rsidRDefault="008A5AEA" w:rsidP="008A5AEA">
      <w:r>
        <w:t>Увеличение МРОТ повлияет не только на структуру заработной платы, но и на систему социальных выплат, сказал «Парламентской газете» член Комитета Госдумы по малому и среднему предпринимательству Алексей Говырин.</w:t>
      </w:r>
    </w:p>
    <w:p w14:paraId="531E371A" w14:textId="77777777" w:rsidR="008A5AEA" w:rsidRDefault="008A5AEA" w:rsidP="008A5AEA">
      <w:r>
        <w:t>«В частности, речь идет о пособиях по беременности и родам, а также ежемесячных выплатах по уходу за ребенком до полутора лет. Если женщина официально не имела дохода или ее заработок был ниже установленного минимума, для расчета пособия используется МРОТ», - пояснил депутат.</w:t>
      </w:r>
    </w:p>
    <w:p w14:paraId="4934B3FD" w14:textId="77777777" w:rsidR="008A5AEA" w:rsidRDefault="008A5AEA" w:rsidP="008A5AEA">
      <w:r>
        <w:t>При новом уровне минимальной оплаты труда среднедневной заработок составит примерно 891 рубль, и это станет основой для расчета соответствующих выплат, сказал Говырин. Таким образом, минимальное пособие по беременности и родам при стандартном отпуске в 140 календарных дней составит около 124,7 тысячи рублей. При осложненных родах сумма выплаты увеличится до 139 тысяч рублей, а при многоплодной беременности минимальный размер пособия превысит 172 тысячи рублей.</w:t>
      </w:r>
    </w:p>
    <w:p w14:paraId="05E9DF0F" w14:textId="77777777" w:rsidR="008A5AEA" w:rsidRDefault="008A5AEA" w:rsidP="008A5AEA">
      <w:r>
        <w:t>«Эти изменения свидетельствуют о комплексном подходе государства к регулированию трудовых отношений и социальной защиты населения, что подтверждается результатами анализа текущей экономической ситуации и прогнозами на будущее», - уверен Говырин.</w:t>
      </w:r>
    </w:p>
    <w:p w14:paraId="781EF65F" w14:textId="77777777" w:rsidR="008A5AEA" w:rsidRDefault="008A5AEA" w:rsidP="008A5AEA">
      <w:r>
        <w:t>И больничные, и алименты</w:t>
      </w:r>
    </w:p>
    <w:p w14:paraId="56DE95FE" w14:textId="77777777" w:rsidR="008A5AEA" w:rsidRDefault="008A5AEA" w:rsidP="008A5AEA">
      <w:r>
        <w:t>МРОТ влияет и на величину других выплат. Например, алиментов. Если бывшие супруги не получили судебное решение об алиментах или не составили нотариальное соглашение, то алименты рассчитывают следующим образом: четверть МРОТ на одного ребенка, треть - на двоих, половина - на троих и более детей.</w:t>
      </w:r>
    </w:p>
    <w:p w14:paraId="342D184D" w14:textId="77777777" w:rsidR="008A5AEA" w:rsidRDefault="008A5AEA" w:rsidP="008A5AEA">
      <w:r>
        <w:t>Величина больничных зависит от страхового стажа и среднего заработка сотрудника за предыдущие два года. Если человек в этот период не работал, то средний заработок посчитают равным МРОТ, установленному на день наступления страхового случая.</w:t>
      </w:r>
    </w:p>
    <w:p w14:paraId="410A1272" w14:textId="77777777" w:rsidR="008A5AEA" w:rsidRDefault="008A5AEA" w:rsidP="008A5AEA">
      <w:r>
        <w:lastRenderedPageBreak/>
        <w:t>Не первый год</w:t>
      </w:r>
    </w:p>
    <w:p w14:paraId="3A727C67" w14:textId="77777777" w:rsidR="008A5AEA" w:rsidRDefault="008A5AEA" w:rsidP="008A5AEA">
      <w:r>
        <w:t>МРОТ в России увеличивают не первый год. Так, в 2021 году он был 12 792 рубля, в 2022-м - 13 890, в 2023-м - 16 242, в 2024-м - 19 242 рубля, в 2025-м - 22,4 тысячи рублей.</w:t>
      </w:r>
    </w:p>
    <w:p w14:paraId="551B3EDA" w14:textId="77777777" w:rsidR="008A5AEA" w:rsidRDefault="008A5AEA" w:rsidP="008A5AEA">
      <w:r>
        <w:t>Повышение МРОТ подтягивает за собой всю тарифную сетку и весь фонд оплаты труда, считает член Комитета Госдумы по труду, социальной политике и делам ветеранов Светлана Бессараб.</w:t>
      </w:r>
    </w:p>
    <w:p w14:paraId="11471D52" w14:textId="77777777" w:rsidR="008A5AEA" w:rsidRDefault="008A5AEA" w:rsidP="008A5AEA">
      <w:r>
        <w:t>«Потому что мы понимаем, что не может работник низшей квалификации получать больше или на равных с работником, имеющим высшее или среднее профессиональное образование», - пояснила депутат «Парламентской газете».</w:t>
      </w:r>
    </w:p>
    <w:p w14:paraId="5E543558" w14:textId="16AF7383" w:rsidR="008A5AEA" w:rsidRDefault="008A5AEA" w:rsidP="008A5AEA">
      <w:hyperlink r:id="rId68" w:history="1">
        <w:r w:rsidRPr="0072042F">
          <w:rPr>
            <w:rStyle w:val="a3"/>
          </w:rPr>
          <w:t>https://www.pnp.ru/social/vmeste-s-uvelicheniem-mrot-v-2026-godu-vyrastut-vse-socialnye-vyplaty.html</w:t>
        </w:r>
      </w:hyperlink>
      <w:r w:rsidRPr="008A5AEA">
        <w:t xml:space="preserve"> </w:t>
      </w:r>
    </w:p>
    <w:p w14:paraId="5C9A7AA4" w14:textId="5897217B" w:rsidR="00CA4A78" w:rsidRDefault="00CA4A78" w:rsidP="00CA4A78">
      <w:pPr>
        <w:pStyle w:val="2"/>
      </w:pPr>
      <w:bookmarkStart w:id="200" w:name="_Hlk214431457"/>
      <w:bookmarkStart w:id="201" w:name="_Toc214431774"/>
      <w:r>
        <w:t>Коммерсантъ</w:t>
      </w:r>
      <w:r w:rsidRPr="00CA4A78">
        <w:t xml:space="preserve">, </w:t>
      </w:r>
      <w:r>
        <w:t>19.11.2025</w:t>
      </w:r>
      <w:r w:rsidRPr="00CA4A78">
        <w:t xml:space="preserve">, </w:t>
      </w:r>
      <w:r>
        <w:t>К расходам подтянули доходы</w:t>
      </w:r>
      <w:bookmarkEnd w:id="201"/>
    </w:p>
    <w:p w14:paraId="50FC897B" w14:textId="77777777" w:rsidR="00CA4A78" w:rsidRDefault="00CA4A78" w:rsidP="00CA4A78">
      <w:pPr>
        <w:pStyle w:val="3"/>
      </w:pPr>
      <w:bookmarkStart w:id="202" w:name="_Toc214431775"/>
      <w:r>
        <w:t>Госдума 18 ноября приняла во втором чтении бюджетный пакет, включающий в себя проект федерального бюджета на 2026–2028 годы и ряд сопутствующих ему законопроектов. Напряженный с точки зрения финансирования по-прежнему высоких расходов проект бюджета-2026 правительству удалось сбалансировать за счет нового увеличения налогов. Ко второму чтению, впрочем, темпы роста налоговой нагрузки решено несколько смягчить: введение НДС для малого бизнеса будет более плавным, чем изначально предлагалось, а IT-компании от этого налога будут, как и сейчас, освобождены. Не столь значительным будет рост налогов на букмекеров, но зато появится новый «квазиналог» — технологический сбор с электроники.</w:t>
      </w:r>
      <w:bookmarkEnd w:id="202"/>
    </w:p>
    <w:p w14:paraId="03330CC7" w14:textId="77777777" w:rsidR="00CA4A78" w:rsidRDefault="00CA4A78" w:rsidP="00CA4A78">
      <w:r>
        <w:t>Принятый во вторник Госдумой во втором чтении проект федерального бюджета на 2026–2028 годы — базовый по отношению к одобренным вместе с ним законопроектам «бюджетного пакета»: о налоговых изменениях, о внебюджетных фондах, о повышении МРОТ и пр. Основные параметры главного финансового плана на 2026 год (на следующие два года трехлетки они утверждаются весьма условно) при втором чтении не меняются. Они, напомним, таковы: доходы — 40,3 трлн руб. (плюс 8,6% к ожидаемым в 2025 году), расходы — 44,1 трлн руб. (плюс всего 3%, что можно расценить как стремление к сдерживанию и так заметно выросших в последние годы трат или же как достижение порога возможного увеличения). Дефицит запланирован на уровне 1,6% ВВП, или 3,8 трлн руб., после ожидаемых в 2025-м 2,6% ВВП, или 5,7 трлн руб.</w:t>
      </w:r>
    </w:p>
    <w:p w14:paraId="587DE0A5" w14:textId="77777777" w:rsidR="00CA4A78" w:rsidRDefault="00CA4A78" w:rsidP="00CA4A78">
      <w:r>
        <w:t>Три объявленных приоритета расходов бюджета-2026: оборона, социальные траты и развитие технологий.</w:t>
      </w:r>
    </w:p>
    <w:p w14:paraId="701FF62E" w14:textId="77777777" w:rsidR="00CA4A78" w:rsidRDefault="00CA4A78" w:rsidP="00CA4A78">
      <w:r>
        <w:t>При втором чтении депутаты по традиции перераспределили часть трат на социально значимые или связанные с военной операцией направления: на финансирование фонда «Защитники Отечества», на социальные стипендии, на функционирование военных учебных центров при вузах, на развитие или создание протезно-реабилитационных центров в регионах, на дороги, развитие сельских территорий и так далее.</w:t>
      </w:r>
    </w:p>
    <w:p w14:paraId="15342432" w14:textId="77777777" w:rsidR="00CA4A78" w:rsidRDefault="00CA4A78" w:rsidP="00CA4A78">
      <w:r>
        <w:t xml:space="preserve">Обеспечить исполнение всех расходов на фоне санкций, низких цен на нефть, фактической стагнации внешней торговли, охлаждения экономики (ожидаемый прирост </w:t>
      </w:r>
      <w:r>
        <w:lastRenderedPageBreak/>
        <w:t>ВВП в 2026 году — лишь 1,3%) и снижения объема капиталовложений (на 0,5%) будет непросто. Так что для балансировки бюджета правительство пошло на новое повышение налогов. Прежде всего — НДС, который был «последним резервом» правительства (другие крупные налоги — на прибыль и НДФЛ, как известно, уже увеличены с 2025 года). Всего правка налогового законодательства в 2026 году даст бюджету дополнительные 1,7 трлн руб., и 1,2 трлн руб. из них принесет увеличение ставки НДС с 20% до 22%. Это решение сомнению при втором чтении не подвергалось, но изменения коснулись темпов введения уплаты этого налога малым бизнесом.</w:t>
      </w:r>
    </w:p>
    <w:p w14:paraId="0C5D51C8" w14:textId="77777777" w:rsidR="00CA4A78" w:rsidRDefault="00CA4A78" w:rsidP="00CA4A78">
      <w:r>
        <w:t>Изначально предлагалось снизить порог доходов, выше которого у пользователей упрощенной системы налогообложения возникает обязанность уплаты НДС с 60 млн сразу до 10 млн руб. в год (с правом выбора: платить полную ставку с вычетами или льготную в размере 5–7% без вычетов). Бизнес новшество всерьез обеспокоило, и правительство в итоге пошло на уступки.</w:t>
      </w:r>
    </w:p>
    <w:p w14:paraId="7317214C" w14:textId="77777777" w:rsidR="00CA4A78" w:rsidRDefault="00CA4A78" w:rsidP="00CA4A78">
      <w:r>
        <w:t>Теперь предусматривается поэтапное снижение порога: c 2026 года он составит 20 млн руб., с 2027-го — 15 млн руб., с 2028 года — 10 млн руб.</w:t>
      </w:r>
    </w:p>
    <w:p w14:paraId="596550ED" w14:textId="77777777" w:rsidR="00CA4A78" w:rsidRDefault="00CA4A78" w:rsidP="00CA4A78">
      <w:r>
        <w:t>Также ко второму чтению появилась норма о моратории на привлечение к ответственности за первое нарушение при выплате НДС по новым правилами и о праве бизнеса, который впервые становится плательщиком этого налога, один раз отказаться от применения пониженной ставки без вычетов и выбрать полную ставку с вычетами.</w:t>
      </w:r>
    </w:p>
    <w:p w14:paraId="1EDE78BB" w14:textId="77777777" w:rsidR="00CA4A78" w:rsidRDefault="00CA4A78" w:rsidP="00CA4A78">
      <w:r>
        <w:t>Смягчился и подход к налогообложению IT-сектора. Из проекта исключено положение об отмене с 2026 года освобождения от НДС реализации софта, включенного в реестр отечественного ПО,— нынешняя льгота сохранена. Сделана уступка и букмекерам. Изначально предлагалось ввести налог на прибыль в 25%, а также дополнительный налог в 5% с принятых ставок. Теперь решено, что вместо последнего платить придется 7% с разницы между суммами ставок и выигрышей. Как отметил в Госдуме замглавы Минфина Алексей Сазанов, в случае принятия первоначального варианта этот рынок сократился бы вдвое, что снизило бы и отчисления на развитие профессионального, детского и массового спорта. Впрочем, и в итоговом варианте налоговая нагрузка вырастет беспрецедентно — в 60 раз (до 60 млрд руб. налоговых отчислений в год).</w:t>
      </w:r>
    </w:p>
    <w:p w14:paraId="57CA4F3C" w14:textId="77777777" w:rsidR="00CA4A78" w:rsidRDefault="00CA4A78" w:rsidP="00CA4A78">
      <w:r>
        <w:t>Добавились при втором чтении и совсем новые положения.</w:t>
      </w:r>
    </w:p>
    <w:p w14:paraId="074E9E92" w14:textId="77777777" w:rsidR="00CA4A78" w:rsidRDefault="00CA4A78" w:rsidP="00CA4A78">
      <w:r>
        <w:t>Это, например, выравнивание ставки НДФЛ для налоговых резидентов стран ЕАЭС, работающих в России. Сейчас их доход облагается по ставке для иностранцев — 30%, будет — «российские» 13–22% НДФЛ. Поясним: применения таких ставок требует договор о ЕАЭС — в Минфин уже поступали претензии от Евразийской экономической комиссии по этому поводу. Одновременно для россиян-иноагентов, напротив, вводится ставка НДФЛ, действующая для доходов иностранцев,— 30%.</w:t>
      </w:r>
    </w:p>
    <w:p w14:paraId="6E25FE7C" w14:textId="77777777" w:rsidR="00CA4A78" w:rsidRDefault="00CA4A78" w:rsidP="00CA4A78">
      <w:r>
        <w:t>Также с 1 сентября 2026 года вводится новый квазиналог — технологический сбор, который должен уплачиваться в связи с ввозом или производством в РФ электронной компонентной базы и содержащей ее промышленной продукции. Согласно поправкам, техсбор составит не более 5 тыс. руб. за единицу продукции, но финальные ставки, порядок уплаты и список продукции утвердит правительство. В Минпромторге отмечали, что на первом этапе планируется взимать сбор с готовой аппаратуры (например, ноутбуки, смартфоны), а затем распространить платеж на электронные компоненты и модули.</w:t>
      </w:r>
    </w:p>
    <w:p w14:paraId="4B192DDD" w14:textId="42A0C4C5" w:rsidR="00CA4A78" w:rsidRDefault="00CA4A78" w:rsidP="00CA4A78">
      <w:r>
        <w:lastRenderedPageBreak/>
        <w:t>Евгения Крючкова, Вадим Вислогузов</w:t>
      </w:r>
    </w:p>
    <w:p w14:paraId="653CA15A" w14:textId="13B5EBDE" w:rsidR="00CF7FDF" w:rsidRDefault="00CF7FDF" w:rsidP="00CF7FDF">
      <w:pPr>
        <w:pStyle w:val="2"/>
      </w:pPr>
      <w:bookmarkStart w:id="203" w:name="_Toc214431776"/>
      <w:bookmarkEnd w:id="200"/>
      <w:r>
        <w:t>Известия</w:t>
      </w:r>
      <w:r w:rsidRPr="00CA4A78">
        <w:t>,</w:t>
      </w:r>
      <w:r w:rsidRPr="00CF7FDF">
        <w:t xml:space="preserve"> </w:t>
      </w:r>
      <w:r>
        <w:t>19.11.2025</w:t>
      </w:r>
      <w:r w:rsidRPr="00CA4A78">
        <w:t xml:space="preserve">, </w:t>
      </w:r>
      <w:r>
        <w:t>Своим доходом</w:t>
      </w:r>
      <w:bookmarkEnd w:id="203"/>
    </w:p>
    <w:p w14:paraId="3D8EA22E" w14:textId="77777777" w:rsidR="00CF7FDF" w:rsidRDefault="00CF7FDF" w:rsidP="00CF7FDF">
      <w:pPr>
        <w:pStyle w:val="3"/>
      </w:pPr>
      <w:bookmarkStart w:id="204" w:name="_Toc214431777"/>
      <w:r>
        <w:t>Крупнейшая группа поправок ко второму чтению бюджета на ближайшую трёхлетку направлена на обеспечение обороны и безопасности страны. В общей же сложности ведомства и парламентарии подготовили 715 изменений на общую сумму порядка 8 трлн рублей. Власти перераспределили средства на нацпроекты - заложены дополнительные деньги на дороги в регионах, развитие беспилотников и создание новых спутников связи. Кроме того, уже в 2026-м деньги направят на капремонт школ, льготные лекарства, поддержку малых аграрных предприятий и социальные стипендии. Что в итоге изменится для граждан и бизнеса - в материале "Известий".</w:t>
      </w:r>
      <w:bookmarkEnd w:id="204"/>
    </w:p>
    <w:p w14:paraId="23F092DC" w14:textId="77777777" w:rsidR="00CF7FDF" w:rsidRDefault="00CF7FDF" w:rsidP="00CF7FDF">
      <w:r>
        <w:t>Госдума 18 ноября утвердила во втором чтении закон "О федеральном бюджете на 2026 год и на плановый период 2027 и 2028 годов". За него проголосовали 353 депутата, против один, воздержались 53. Третье чтение запланировано на 20 ноября, заявил глава комитета ГД по бюджету и налогам Андрей Макаров.</w:t>
      </w:r>
    </w:p>
    <w:p w14:paraId="5F3EB4B9" w14:textId="77777777" w:rsidR="00CF7FDF" w:rsidRDefault="00CF7FDF" w:rsidP="00CF7FDF">
      <w:r>
        <w:t>Ключевые приоритеты нового бюджета не изменились - исполнение социальных обязательств, поддержка военнослужащих и их семей, помощь регионам, развитие экономики, технологический суверенитет и безопасность страны.</w:t>
      </w:r>
    </w:p>
    <w:p w14:paraId="03A7FCE5" w14:textId="77777777" w:rsidR="00CF7FDF" w:rsidRDefault="00CF7FDF" w:rsidP="00CF7FDF">
      <w:r>
        <w:t>Важно, чтобы закон о федеральном бюджете на следующую трёхлетку был качественным, он принимается в непростых условиях вызовов, санкций и недружественных действий со стороны ряда государств, подчеркнул председатель Госдумы Вячеслав Володин.</w:t>
      </w:r>
    </w:p>
    <w:p w14:paraId="5E9D8EF1" w14:textId="77777777" w:rsidR="00CF7FDF" w:rsidRDefault="00CF7FDF" w:rsidP="00CF7FDF">
      <w:r>
        <w:t>- Но, несмотря на все препятствия, на огромное желание остановить развитие нашего государства, мы можем с уверенностью сказать, что все социальные обязательства будут выполнены перед гражданами, - добавил он.</w:t>
      </w:r>
    </w:p>
    <w:p w14:paraId="5D81A4C4" w14:textId="77777777" w:rsidR="00CF7FDF" w:rsidRDefault="00CF7FDF" w:rsidP="00CF7FDF">
      <w:r>
        <w:t>При этом всего ко второму чтению поступило 715 поправок от ведомств и парламентариев на сумму свыше 8 трлн рублей. Из них принята 591, а отозвано 23, заявил Андрей Макаров. Также 39 поправок пришлось на закрытую часть - все их приняли, добавил депутат. Согласно материалам к проекту казны ("Известия" с ними ознакомились), источниками дополнительного финансирования оказались как открытые, так и закрытые статьи.</w:t>
      </w:r>
    </w:p>
    <w:p w14:paraId="519ADEA6" w14:textId="77777777" w:rsidR="00CF7FDF" w:rsidRDefault="00CF7FDF" w:rsidP="00CF7FDF">
      <w:r>
        <w:t>Доходы бюджета запланированы на уровне 40,3 трлн рублей в 2026 году, 42,9 трлн - в 2027-м и 45,9 трлн - в 2028-м. Расходы составят 44,1 трлн, 46 трлн и 49,4 трлн соответственно. Таким образом, дефицит прогнозируется на уровне 1,6% ВВП (3,8 трлн рублей), 1,2% (3,1 трлн) и 1,3% (3,5 трлн).</w:t>
      </w:r>
    </w:p>
    <w:p w14:paraId="3D5C7247" w14:textId="77777777" w:rsidR="00CF7FDF" w:rsidRDefault="00CF7FDF" w:rsidP="00CF7FDF">
      <w:r>
        <w:t>Значительная часть корректировок направлена на обеспечение обороны и безопасности страны, в том числе на обеспечение потребностей спецоперации, следует из материалов на сайте Минфина.</w:t>
      </w:r>
    </w:p>
    <w:p w14:paraId="1E98DDD2" w14:textId="77777777" w:rsidR="00CF7FDF" w:rsidRDefault="00CF7FDF" w:rsidP="00CF7FDF">
      <w:r>
        <w:t xml:space="preserve">На поддержку участников СВО и членов их семей дополнительно выделяется почти 8 млрд рублей, сообщил первый вице-спикер Госдумы Александр Жуков. В итоге свыше 50 млрд на три года будет направлено на ежегодную помощь более 400 тыс. человек, уточнил он. Также в обновлённом финплане увеличатся бюджетные расходы на </w:t>
      </w:r>
      <w:r>
        <w:lastRenderedPageBreak/>
        <w:t>протезирование и комплексную реабилитацию участников СВО - как минимум десять новых центров откроется уже в следующем году.</w:t>
      </w:r>
    </w:p>
    <w:p w14:paraId="69827476" w14:textId="77777777" w:rsidR="00CF7FDF" w:rsidRDefault="00CF7FDF" w:rsidP="00CF7FDF">
      <w:r>
        <w:t>Оставшиеся изменения в бюджет можно разделить на три группы: поправки, связанные с нацпроектами, распределение бюджетных средств после принятия нормативных правовых актов, а также пересмотр денег в рамках госпрограмм и непрограммных направлений деятельности.</w:t>
      </w:r>
    </w:p>
    <w:p w14:paraId="4CBAD564" w14:textId="77777777" w:rsidR="00CF7FDF" w:rsidRDefault="00CF7FDF" w:rsidP="00CF7FDF">
      <w:r>
        <w:t>На соцполитику дополнительно выделяется 874 млрд рублей, из них в 2026-м - более 735 млрд, отметил Андрей Макаров. По его словам, на социальные обязательства из всех бюджетов системы в следующем году будет выделено более 25 трлн. Кроме того, с учётом поправок на комплексное развитие сельских территорий направят 202 млрд.</w:t>
      </w:r>
    </w:p>
    <w:p w14:paraId="36994734" w14:textId="77777777" w:rsidR="00CF7FDF" w:rsidRDefault="00CF7FDF" w:rsidP="00CF7FDF">
      <w:r>
        <w:t>Также изменения коснутся следующих нацпроектов:</w:t>
      </w:r>
    </w:p>
    <w:p w14:paraId="314D629E" w14:textId="77777777" w:rsidR="00CF7FDF" w:rsidRDefault="00CF7FDF" w:rsidP="00CF7FDF">
      <w:r>
        <w:t>- "Инфраструктура для жизни": в рамках этой программы дополнительные средства позволят привести в порядок 700 км региональных дорог, построить 22 новых объекта, а также закупить свыше 5 тыс. автобусов;</w:t>
      </w:r>
    </w:p>
    <w:p w14:paraId="00CD213E" w14:textId="77777777" w:rsidR="00CF7FDF" w:rsidRDefault="00CF7FDF" w:rsidP="00CF7FDF">
      <w:r>
        <w:t>- "Молодёжь и дети": деньги перераспределятся на строительство студенческого кампуса мирового уровня "Арктическая звезда" в Архангельской области и межуниверситетского кампуса мирового уровня в Тюмени;</w:t>
      </w:r>
    </w:p>
    <w:p w14:paraId="5880F2D5" w14:textId="77777777" w:rsidR="00CF7FDF" w:rsidRDefault="00CF7FDF" w:rsidP="00CF7FDF">
      <w:r>
        <w:t>- "Экономика данных и цифровая трансформация государства": ресурсы пойдут на создание новых спутников связи и обновление государственной орбитальной группировки;</w:t>
      </w:r>
    </w:p>
    <w:p w14:paraId="65F0AEC4" w14:textId="77777777" w:rsidR="00CF7FDF" w:rsidRDefault="00CF7FDF" w:rsidP="00CF7FDF">
      <w:r>
        <w:t>- "Развитие космической деятельности РФ на период до 2030-го и на перспективу до 2036 года": расходы перераспределят на закупку высококачественных данных дистанционного зондирования Земли;</w:t>
      </w:r>
    </w:p>
    <w:p w14:paraId="5D6D9541" w14:textId="77777777" w:rsidR="00CF7FDF" w:rsidRDefault="00CF7FDF" w:rsidP="00CF7FDF">
      <w:r>
        <w:t>- "Средства производства и автоматизация": деньги выделят на скидки покупателям российской техники - это позволит реализовать более 50 станков и 140 тыс. инструментов;</w:t>
      </w:r>
    </w:p>
    <w:p w14:paraId="5003C8B6" w14:textId="77777777" w:rsidR="00CF7FDF" w:rsidRDefault="00CF7FDF" w:rsidP="00CF7FDF">
      <w:r>
        <w:t>- "Беспилотные авиационные системы": средства предоставят на усиление технологической самостоятельности и повышение конкурентоспособности российских БАС.</w:t>
      </w:r>
    </w:p>
    <w:p w14:paraId="3C37CFC0" w14:textId="77777777" w:rsidR="00CF7FDF" w:rsidRDefault="00CF7FDF" w:rsidP="00CF7FDF">
      <w:r>
        <w:t>Также в 2026 году дополнительные средства будут направлены на капремонт школ (2,2 млрд рублей), социальные стипендии (3 млрд), финансирование военных учебных центров (1,7 млрд), льготные лекарства (10 млрд), комплексное развитие села (13,4 млрд), поддержку малого агробизнеса (7,8 млрд), обновление общественного транспорта (12,8 трлн). Кроме того, деньги планируется выделить на повышение доступности сельхозтехники и газификацию.</w:t>
      </w:r>
    </w:p>
    <w:p w14:paraId="4429C63A" w14:textId="77777777" w:rsidR="00CF7FDF" w:rsidRDefault="00CF7FDF" w:rsidP="00CF7FDF">
      <w:r>
        <w:t>В обновлённом финплане увеличатся бюджетные расходы на протезирование и комплексную реабилитацию участников СВО</w:t>
      </w:r>
    </w:p>
    <w:p w14:paraId="45841673" w14:textId="26965A58" w:rsidR="00CF7FDF" w:rsidRPr="00776E0E" w:rsidRDefault="00CF7FDF" w:rsidP="00CF7FDF">
      <w:r>
        <w:t>Ольга Анасьева</w:t>
      </w:r>
      <w:r w:rsidRPr="00776E0E">
        <w:t xml:space="preserve"> </w:t>
      </w:r>
    </w:p>
    <w:p w14:paraId="19F23C7B" w14:textId="578A319D" w:rsidR="007D2CD6" w:rsidRPr="007D2CD6" w:rsidRDefault="007D2CD6" w:rsidP="007D2CD6">
      <w:pPr>
        <w:pStyle w:val="2"/>
      </w:pPr>
      <w:bookmarkStart w:id="205" w:name="_Toc214431778"/>
      <w:r w:rsidRPr="007D2CD6">
        <w:lastRenderedPageBreak/>
        <w:t>Ведомости, 19.11.2025, Какие налоговые поправки смягчил Минфин ко второму чтению</w:t>
      </w:r>
      <w:bookmarkEnd w:id="205"/>
    </w:p>
    <w:p w14:paraId="0F9A992C" w14:textId="77777777" w:rsidR="007D2CD6" w:rsidRPr="001813A9" w:rsidRDefault="007D2CD6" w:rsidP="007D2CD6">
      <w:pPr>
        <w:pStyle w:val="3"/>
      </w:pPr>
      <w:bookmarkStart w:id="206" w:name="_Toc214431779"/>
      <w:r w:rsidRPr="001813A9">
        <w:t>Государственная дума на пленарном заседании 18 ноября приняла во втором чтении пакет налоговых поправок, внесенных правительством в конце сентября. По сравнению с изначально предложенным вариантом многие нормы были смягчены министерством после получения предложений деловых объединений и профильного комитета Госдумы. "Ведомости" изучили, какие нормы были изменены ко второму чтению.</w:t>
      </w:r>
      <w:bookmarkEnd w:id="206"/>
    </w:p>
    <w:p w14:paraId="38F2DBAA" w14:textId="77777777" w:rsidR="007D2CD6" w:rsidRPr="001813A9" w:rsidRDefault="007D2CD6" w:rsidP="007D2CD6">
      <w:r w:rsidRPr="001813A9">
        <w:t>Плавное снижение порогов</w:t>
      </w:r>
    </w:p>
    <w:p w14:paraId="57E1E8D1" w14:textId="77777777" w:rsidR="007D2CD6" w:rsidRPr="001813A9" w:rsidRDefault="007D2CD6" w:rsidP="007D2CD6">
      <w:r w:rsidRPr="001813A9">
        <w:t>Помимо повышения базовой ставки НДС до 22%, Минфин в первом чтении поправок в НК предложил понизить порог доходов предприятий и ИП для уплаты ими НДС. Первоначально поправка предполагала, что бизнес с доходом выше 10 млн руб. начнет платить налог уже с 2026 г. После того как деловые объединения выступили с критикой данной нормы, думский комитет по бюджету и налогам по итогам первого чтения предложил сделать переход более плавным. Минфин учел замечания и согласился с рекомендацией депутатов - по итогу норма предполагает снижение порога на 5 млн в год. В 2026 г. годовой порог составит 20 млн руб., в 2027 г. - 15 млн руб., в 2028 г. - 10 млн руб. Аналогичный порядок будет распространяться и на пользователей патентной системы налогообложения (ПСН). Для них будут установлены те же пороги - при их пересечении бизнес будет лишаться права применять этот налоговый режим.</w:t>
      </w:r>
    </w:p>
    <w:p w14:paraId="10AD6E86" w14:textId="77777777" w:rsidR="007D2CD6" w:rsidRPr="001813A9" w:rsidRDefault="007D2CD6" w:rsidP="007D2CD6">
      <w:r w:rsidRPr="001813A9">
        <w:t>Повышение порога дохода до 20 млн руб. в 2026 г. для целей НДС - это адекватное решение, так как у такого бизнеса обычно есть ресурсы для того, чтобы нанять бухгалтера и разобраться с тонкостями нового регулирования, считает президент "Опоры России" Александр Калинин. Будущий год при этом станет "периодом бережного наблюдения" - государству совместно с деловыми объединениями предстоит провести мониторинг того, как налоговые новации влияют на предпринимателей, так как, несмотря на все смягчения, бизнес все равно столкнется с увеличением издержек и ростом цен, отмечает он.</w:t>
      </w:r>
    </w:p>
    <w:p w14:paraId="6875C0ED" w14:textId="77777777" w:rsidR="007D2CD6" w:rsidRPr="001813A9" w:rsidRDefault="007D2CD6" w:rsidP="007D2CD6">
      <w:r w:rsidRPr="001813A9">
        <w:t>Послабления для новых плательщиков НДС</w:t>
      </w:r>
    </w:p>
    <w:p w14:paraId="0877316C" w14:textId="77777777" w:rsidR="007D2CD6" w:rsidRPr="001813A9" w:rsidRDefault="007D2CD6" w:rsidP="007D2CD6">
      <w:r w:rsidRPr="001813A9">
        <w:t>Ко второму чтению в налоговом законопроекте появилось сразу несколько норм, которые должны помочь малому бизнесу при переходе к уплате НДС. Например, такие предприятия и ИП будут иметь право отказаться от применения пониженной ставки налога (сейчас составляет 5% при доходах за предыдущий год до 250 млн руб. и 7% - до 450 млн руб.) до истечения предусмотренного законом трехлетнего срока. Воспользоваться этой возможностью можно будет, если такое решение принимается впервые в первый год уплаты НДС.</w:t>
      </w:r>
    </w:p>
    <w:p w14:paraId="5FAFB03C" w14:textId="77777777" w:rsidR="007D2CD6" w:rsidRPr="001813A9" w:rsidRDefault="007D2CD6" w:rsidP="007D2CD6">
      <w:r w:rsidRPr="001813A9">
        <w:t>Кроме того, будет введен мораторий на привлечение к ответственности бизнеса, который впервые допустит нарушение при уплате налога по новым правилам.</w:t>
      </w:r>
    </w:p>
    <w:p w14:paraId="7208C9E2" w14:textId="77777777" w:rsidR="007D2CD6" w:rsidRPr="001813A9" w:rsidRDefault="007D2CD6" w:rsidP="007D2CD6">
      <w:r w:rsidRPr="001813A9">
        <w:t>Применение патентной системы</w:t>
      </w:r>
    </w:p>
    <w:p w14:paraId="5635C602" w14:textId="77777777" w:rsidR="007D2CD6" w:rsidRPr="001813A9" w:rsidRDefault="007D2CD6" w:rsidP="007D2CD6">
      <w:r w:rsidRPr="001813A9">
        <w:t xml:space="preserve">В первом чтении Минфин предлагал исключить из перечня видов деятельности на ПСН оказание автотранспортных услуг по перевозке грузов автомобильным транспортом, пассажирские автомобильные перевозки, а также розничную торговлю. Позже норма </w:t>
      </w:r>
      <w:r w:rsidRPr="001813A9">
        <w:lastRenderedPageBreak/>
        <w:t>была смягчена, и в итоге ограничения не коснулись стационарной розничной торговли и автоперевозок грузов.</w:t>
      </w:r>
    </w:p>
    <w:p w14:paraId="67FA0B92" w14:textId="77777777" w:rsidR="007D2CD6" w:rsidRPr="001813A9" w:rsidRDefault="007D2CD6" w:rsidP="007D2CD6">
      <w:r w:rsidRPr="001813A9">
        <w:t>Учет всех расходов для УСН</w:t>
      </w:r>
    </w:p>
    <w:p w14:paraId="7E9ADFDD" w14:textId="77777777" w:rsidR="007D2CD6" w:rsidRPr="001813A9" w:rsidRDefault="007D2CD6" w:rsidP="007D2CD6">
      <w:r w:rsidRPr="001813A9">
        <w:t>Минфин ко второму чтению согласился с давним предложением бизнеса и предложил разрешить плательщикам УСН с базы "доходы минус расходы" учитывать все понесенные расходы, а не только те, которые сейчас входят в закрытый перечень в НК. По сути, они получают механизм, которым пользуются плательщики налога на прибыль организаций, - учитываться могут все расходы, но при условии их обоснованности и наличия подтверждающих документов. Теперь бизнес на УСН "доходы минус расходы" сможет вычитать из базы ряд затрат, которые ранее не содержались в НК. Среди них, например, представительские расходы, пени и штрафы, уплаченные в бюджет и внебюджетные фонды, расходы на специальную оценку условий труда, потери от брака, экспортные пошлины и отрицательные курсовые разницы, таможенные пошлины и многое другое.</w:t>
      </w:r>
    </w:p>
    <w:p w14:paraId="168B1CD8" w14:textId="77777777" w:rsidR="007D2CD6" w:rsidRPr="001813A9" w:rsidRDefault="007D2CD6" w:rsidP="007D2CD6">
      <w:r w:rsidRPr="001813A9">
        <w:t xml:space="preserve">Сохранение льготы по НДС для </w:t>
      </w:r>
      <w:r w:rsidRPr="007D2CD6">
        <w:rPr>
          <w:lang w:val="en-US"/>
        </w:rPr>
        <w:t>IT</w:t>
      </w:r>
      <w:r w:rsidRPr="001813A9">
        <w:t>-компаний</w:t>
      </w:r>
    </w:p>
    <w:p w14:paraId="71DE522C" w14:textId="77777777" w:rsidR="007D2CD6" w:rsidRPr="001813A9" w:rsidRDefault="007D2CD6" w:rsidP="007D2CD6">
      <w:r w:rsidRPr="001813A9">
        <w:t>Первоначально Минфин предложил отменить действующий сейчас п. п. 26 п. 2 ст. 149 НК, согласно которому не облагается НДС реализация на территории России исключительных прав, а также прав на использование программного обеспечения и баз данных, включенных в специальный реестр Минцифры. В итоговой версии законопроекта льгота была сохранена.</w:t>
      </w:r>
    </w:p>
    <w:p w14:paraId="79035BAA" w14:textId="77777777" w:rsidR="007D2CD6" w:rsidRPr="001813A9" w:rsidRDefault="007D2CD6" w:rsidP="007D2CD6">
      <w:r w:rsidRPr="001813A9">
        <w:t>Налогообложение букмекеров</w:t>
      </w:r>
    </w:p>
    <w:p w14:paraId="10E0885D" w14:textId="77777777" w:rsidR="007D2CD6" w:rsidRPr="001813A9" w:rsidRDefault="007D2CD6" w:rsidP="007D2CD6">
      <w:r w:rsidRPr="001813A9">
        <w:t>При внесении налогового законопроекта в Госдуму Минфин предложил ввести налог на игорный бизнес в 5% от принятых ставок. Позже министерство скорректировало норму, изменив базу для его расчета - он будет платиться с разницы между ставками и выигрышами. Вместо этого ставка составит 7%. Одновременно букмекерские конторы начнут платить стандартный налог на прибыль в размере 25%. Сейчас букмекеры уплачивают налог на игорный бизнес в фиксированном размере, который устанавливает каждый конкретный регион.</w:t>
      </w:r>
    </w:p>
    <w:p w14:paraId="10DC1827" w14:textId="77777777" w:rsidR="007D2CD6" w:rsidRPr="001813A9" w:rsidRDefault="007D2CD6" w:rsidP="007D2CD6">
      <w:r w:rsidRPr="001813A9">
        <w:t>Минфин ожидает, что рост поступлений налога на игорный бизнес даже в смягченном варианте составит порядка 60 млрд руб. после 1 млрд руб. в 2024 г. Об этом замминистра финансов - статс-секретарь Алексей Сазанов сообщил на пленарном заседании 18 ноября.</w:t>
      </w:r>
    </w:p>
    <w:p w14:paraId="669744C4" w14:textId="77777777" w:rsidR="007D2CD6" w:rsidRPr="001813A9" w:rsidRDefault="007D2CD6" w:rsidP="007D2CD6">
      <w:r w:rsidRPr="001813A9">
        <w:t>Продление льгот после заморозки СИДН</w:t>
      </w:r>
    </w:p>
    <w:p w14:paraId="543600AC" w14:textId="77777777" w:rsidR="007D2CD6" w:rsidRPr="001813A9" w:rsidRDefault="007D2CD6" w:rsidP="007D2CD6">
      <w:r w:rsidRPr="001813A9">
        <w:t xml:space="preserve">Ко второму чтению Минфин предложил продлить компенсирующие меры в связи с частичной заморозкой соглашений об избежании двойного налогообложения (СИДН) с рядом западных стран. Согласно инициативе министерства, продлевается действие пониженных ставок налога у источника для отдельных видов платежей. В частности, до конца 2035 г. предлагается продлить льготу в отношении процентных доходов по действующим долгосрочным кредитам при условии, что договор был заключен до приостановки СИДН. Также до конца 2028 г. будут применяться пониженные ставки по доходам, полученным в связи с выкупом воздушных судов, от международных морских перевозок и сдачи в аренду морских судов, а также в отношении лицензионных платежей </w:t>
      </w:r>
      <w:r w:rsidRPr="001813A9">
        <w:lastRenderedPageBreak/>
        <w:t>за предоставление права на вещание крупнейших международных и иностранных спортивных событий, за использование иностранных технологий.</w:t>
      </w:r>
    </w:p>
    <w:p w14:paraId="10F58088" w14:textId="36C4AEC9" w:rsidR="007D2CD6" w:rsidRPr="00776E0E" w:rsidRDefault="007D2CD6" w:rsidP="007D2CD6">
      <w:r w:rsidRPr="00776E0E">
        <w:t>Дарья Мосолкина</w:t>
      </w:r>
    </w:p>
    <w:p w14:paraId="4B19FF77" w14:textId="3B1D81F2" w:rsidR="001813A9" w:rsidRPr="001813A9" w:rsidRDefault="001813A9" w:rsidP="001813A9">
      <w:pPr>
        <w:pStyle w:val="2"/>
      </w:pPr>
      <w:bookmarkStart w:id="207" w:name="_Toc214431780"/>
      <w:r w:rsidRPr="001813A9">
        <w:t>Коммерсантъ, 19.11.2025, Инвесторы испугались интеллекта</w:t>
      </w:r>
      <w:bookmarkEnd w:id="207"/>
    </w:p>
    <w:p w14:paraId="6A9C6813" w14:textId="77777777" w:rsidR="001813A9" w:rsidRPr="00C35246" w:rsidRDefault="001813A9" w:rsidP="001813A9">
      <w:pPr>
        <w:pStyle w:val="3"/>
      </w:pPr>
      <w:bookmarkStart w:id="208" w:name="_Toc214431781"/>
      <w:r w:rsidRPr="001813A9">
        <w:t xml:space="preserve">Второй месяц подряд главным опасением мировых инвесторов остается надувающийся «пузырь ИИ». </w:t>
      </w:r>
      <w:r w:rsidRPr="00C35246">
        <w:t xml:space="preserve">Каждый второй портфельный управляющий, опрошенный в ноябре 2025 года </w:t>
      </w:r>
      <w:r w:rsidRPr="001813A9">
        <w:rPr>
          <w:lang w:val="en-US"/>
        </w:rPr>
        <w:t>Bank</w:t>
      </w:r>
      <w:r w:rsidRPr="00C35246">
        <w:t xml:space="preserve"> </w:t>
      </w:r>
      <w:r w:rsidRPr="001813A9">
        <w:rPr>
          <w:lang w:val="en-US"/>
        </w:rPr>
        <w:t>of</w:t>
      </w:r>
      <w:r w:rsidRPr="00C35246">
        <w:t xml:space="preserve"> </w:t>
      </w:r>
      <w:r w:rsidRPr="001813A9">
        <w:rPr>
          <w:lang w:val="en-US"/>
        </w:rPr>
        <w:t>America</w:t>
      </w:r>
      <w:r w:rsidRPr="00C35246">
        <w:t>, заявил, что этот риск может негативно отразиться на мировой экономике. Вместе с тем пока настроения инвесторов относительно ее перспектив улучшаются как за счет выходящих в последнее время макроданных, так и за счет шагов ФРС по снижению ключевой ставки.</w:t>
      </w:r>
      <w:bookmarkEnd w:id="208"/>
    </w:p>
    <w:p w14:paraId="0D518CE1" w14:textId="77777777" w:rsidR="001813A9" w:rsidRPr="00C35246" w:rsidRDefault="001813A9" w:rsidP="001813A9">
      <w:r w:rsidRPr="00C35246">
        <w:t xml:space="preserve">Опрос глобальных портфельных управляющих, проведенный аналитиками </w:t>
      </w:r>
      <w:r w:rsidRPr="001813A9">
        <w:rPr>
          <w:lang w:val="en-US"/>
        </w:rPr>
        <w:t>Bank</w:t>
      </w:r>
      <w:r w:rsidRPr="00C35246">
        <w:t xml:space="preserve"> </w:t>
      </w:r>
      <w:r w:rsidRPr="001813A9">
        <w:rPr>
          <w:lang w:val="en-US"/>
        </w:rPr>
        <w:t>of</w:t>
      </w:r>
      <w:r w:rsidRPr="00C35246">
        <w:t xml:space="preserve"> </w:t>
      </w:r>
      <w:r w:rsidRPr="001813A9">
        <w:rPr>
          <w:lang w:val="en-US"/>
        </w:rPr>
        <w:t>America</w:t>
      </w:r>
      <w:r w:rsidRPr="00C35246">
        <w:t xml:space="preserve"> (</w:t>
      </w:r>
      <w:r w:rsidRPr="001813A9">
        <w:rPr>
          <w:lang w:val="en-US"/>
        </w:rPr>
        <w:t>BofA</w:t>
      </w:r>
      <w:r w:rsidRPr="00C35246">
        <w:t>) в ноябре 2025 года, свидетельствует о резком росте опасений относительно «пузыря ИИ». В опросе участвовали 202 портфельных менеджера, под управлением которых находится $550 млрд.</w:t>
      </w:r>
    </w:p>
    <w:p w14:paraId="0C963D67" w14:textId="77777777" w:rsidR="001813A9" w:rsidRPr="00C35246" w:rsidRDefault="001813A9" w:rsidP="001813A9">
      <w:r w:rsidRPr="00C35246">
        <w:t>Число респондентов, заявивших, что раздувающийся «пузырь ИИ» является ключевым риском с непредсказуемыми последствиями для мировой экономики, составило 45%, что на 14 процентных пунктов (п. п.) выше показателя октября.</w:t>
      </w:r>
    </w:p>
    <w:p w14:paraId="7ABE4B97" w14:textId="77777777" w:rsidR="001813A9" w:rsidRPr="00C35246" w:rsidRDefault="001813A9" w:rsidP="001813A9">
      <w:r w:rsidRPr="00C35246">
        <w:t>С большим отрывом от него идут риски роста доходности облигаций (17%) и инфляции (16%).</w:t>
      </w:r>
    </w:p>
    <w:p w14:paraId="7166E261" w14:textId="77777777" w:rsidR="001813A9" w:rsidRPr="00C35246" w:rsidRDefault="001813A9" w:rsidP="001813A9">
      <w:r w:rsidRPr="00C35246">
        <w:t>Доминировавший большую часть года риск торговой войны откатился на пятое место (6%).</w:t>
      </w:r>
    </w:p>
    <w:p w14:paraId="13078D1D" w14:textId="77777777" w:rsidR="001813A9" w:rsidRPr="00C35246" w:rsidRDefault="001813A9" w:rsidP="001813A9">
      <w:r w:rsidRPr="00C35246">
        <w:t xml:space="preserve">Более того, впервые с августа 2005 года большинство инвесторов заявили, что компании вкладывают слишком много средств в развитие ИИ. По данным консалтинговой компании </w:t>
      </w:r>
      <w:r w:rsidRPr="001813A9">
        <w:rPr>
          <w:lang w:val="en-US"/>
        </w:rPr>
        <w:t>Gartner</w:t>
      </w:r>
      <w:r w:rsidRPr="00C35246">
        <w:t xml:space="preserve">, в 2025 году мировые расходы на разработку и внедрение искусственного интеллекта составят почти $1,5 трлн, что более чем в полтора раза превысит показатель 2024 года. «На словах это все солидно — ожидание большей производительности, снижение издержек, новые источники выручки. Но все это пока не подтверждено твердыми цифрами реальных финансовых результатов»,— отмечает портфельный управляющий </w:t>
      </w:r>
      <w:r w:rsidRPr="001813A9">
        <w:rPr>
          <w:lang w:val="en-US"/>
        </w:rPr>
        <w:t>Astero</w:t>
      </w:r>
      <w:r w:rsidRPr="00C35246">
        <w:t xml:space="preserve"> </w:t>
      </w:r>
      <w:r w:rsidRPr="001813A9">
        <w:rPr>
          <w:lang w:val="en-US"/>
        </w:rPr>
        <w:t>Falcon</w:t>
      </w:r>
      <w:r w:rsidRPr="00C35246">
        <w:t xml:space="preserve"> Алена Николаева. В этой связи инвесторы обсуждают риски раздувания пузыря, а также оправданность столь значительных затрат.</w:t>
      </w:r>
    </w:p>
    <w:p w14:paraId="23BD5E57" w14:textId="77777777" w:rsidR="001813A9" w:rsidRPr="00C35246" w:rsidRDefault="001813A9" w:rsidP="001813A9">
      <w:r w:rsidRPr="00C35246">
        <w:t>В целом относительно перспектив роста мировой экономики у управляющих оптимизма прибавилось. Число респондентов, допускающих ускорение темпов роста в ближайшие 12 месяцев на 3%, превысило число тех, кто по-прежнему ожидает их снижения. Хотя превышение и небольшое, но оно стало первым доминированием оптимистов в этом году, так как ранее из-за развязанной США торговой войны преобладали пессимисты.</w:t>
      </w:r>
    </w:p>
    <w:p w14:paraId="32D8EA0D" w14:textId="77777777" w:rsidR="001813A9" w:rsidRPr="00C35246" w:rsidRDefault="001813A9" w:rsidP="001813A9">
      <w:r w:rsidRPr="00C35246">
        <w:t xml:space="preserve">Улучшению настроений могли способствовать шаги ФРС по смягчению монетарной политики: с сентября американский регулятор дважды снизил базовую ставку суммарно на 0,5 п. п., до 3,75–4%. «Несмотря на опасения "пузыря ИИ", текущая динамика расходов на ИИ-инфраструктуру сохраняется на высоком уровне, что оказывает поддержку не только ВВП, но и прибыли компаний из индекса </w:t>
      </w:r>
      <w:r w:rsidRPr="001813A9">
        <w:rPr>
          <w:lang w:val="en-US"/>
        </w:rPr>
        <w:t>SP</w:t>
      </w:r>
      <w:r w:rsidRPr="00C35246">
        <w:t xml:space="preserve"> 500. По оценке </w:t>
      </w:r>
      <w:r w:rsidRPr="001813A9">
        <w:rPr>
          <w:lang w:val="en-US"/>
        </w:rPr>
        <w:t>FactSet</w:t>
      </w:r>
      <w:r w:rsidRPr="00C35246">
        <w:t xml:space="preserve">, по итогам третьего квартала 2025 года она вырастет более чем на 13% в годовом </w:t>
      </w:r>
      <w:r w:rsidRPr="00C35246">
        <w:lastRenderedPageBreak/>
        <w:t>выражении, значительно превысив прогноз конца сентября в размере 7,9%»,— отмечает управляющий активами УК «Доверительная» Дмитрий Терпелов.</w:t>
      </w:r>
    </w:p>
    <w:p w14:paraId="4697C246" w14:textId="77777777" w:rsidR="001813A9" w:rsidRPr="00C35246" w:rsidRDefault="001813A9" w:rsidP="001813A9">
      <w:r w:rsidRPr="00C35246">
        <w:t>3,7 процента</w:t>
      </w:r>
    </w:p>
    <w:p w14:paraId="4704D132" w14:textId="77777777" w:rsidR="001813A9" w:rsidRPr="00C35246" w:rsidRDefault="001813A9" w:rsidP="001813A9">
      <w:r w:rsidRPr="00C35246">
        <w:t>составила доля наличности в портфелях международных инвесторов в ноябре 2025 года</w:t>
      </w:r>
    </w:p>
    <w:p w14:paraId="1EDA35DF" w14:textId="77777777" w:rsidR="001813A9" w:rsidRPr="00C35246" w:rsidRDefault="001813A9" w:rsidP="001813A9">
      <w:r w:rsidRPr="00C35246">
        <w:t xml:space="preserve">Вследствие этого портфельные управляющие сокращают долю наличности в портфелях. По оценкам </w:t>
      </w:r>
      <w:r w:rsidRPr="001813A9">
        <w:rPr>
          <w:lang w:val="en-US"/>
        </w:rPr>
        <w:t>BofA</w:t>
      </w:r>
      <w:r w:rsidRPr="00C35246">
        <w:t>, за месяц она снизилась на 0,1 п. п., до 3,7%, достигнув минимального значения с начала года. Еще весной 2025 года показатель был значительно выше — 4,8%. Одновременно портфельные менеджеры частично сократили долю акций в своих портфелях. В ноябре количество портфелей, в которых доля таких активов была выше индикативного уровня, на 34% превысило число тех, где она была ниже. За месяц количество оптимистов сократилось на 2 п. п., но осталось возле максимального значения этого года. «Очень "бычье" позиционирование с низкой долей кэша усиливает риски коррекции в случае разочарований. Например, если снижение ставки ФРС будет откладываться»,— отмечает господин Терпелов.</w:t>
      </w:r>
    </w:p>
    <w:p w14:paraId="34516329" w14:textId="77777777" w:rsidR="001813A9" w:rsidRPr="00C35246" w:rsidRDefault="001813A9" w:rsidP="001813A9">
      <w:r w:rsidRPr="00C35246">
        <w:t>В условиях изоляции российского фондового рынка большее значение для него имеют санкционные и геополитические факторы, а также монетарная политика Банка России. Раздувание «пузыря ИИ», равно как и его схлопывание, если и будет оказывать влияние, то опосредованно, через изменение цен на сырье. «В случае реализации рискового сценария в отношении "ИИ-пузыря" он вряд ли спровоцирует масштабный отток нерезидентов с российского рынка ввиду их низкой доли в структуре владения активами. Однако давление на цены экспортируемых товаров, прежде всего сырья, вырастет, а условия внешней торговли ухудшатся»,— отмечает старший аналитик «Тринфико» Георгий Засеев. При этом в числе наиболее пострадавших могут оказаться экспортеры и компании так называемых циклических отраслей (ИТ, строительство, промышленность).</w:t>
      </w:r>
    </w:p>
    <w:p w14:paraId="552BC17B" w14:textId="3155E9BF" w:rsidR="001813A9" w:rsidRPr="00776E0E" w:rsidRDefault="001813A9" w:rsidP="001813A9">
      <w:r w:rsidRPr="00776E0E">
        <w:t>Виталий Гайдаев</w:t>
      </w:r>
    </w:p>
    <w:p w14:paraId="7055E4A5" w14:textId="77777777" w:rsidR="0089231B" w:rsidRPr="0099475C" w:rsidRDefault="0089231B" w:rsidP="0089231B">
      <w:pPr>
        <w:pStyle w:val="2"/>
      </w:pPr>
      <w:bookmarkStart w:id="209" w:name="_Toc214431782"/>
      <w:r w:rsidRPr="0099475C">
        <w:t>РИА Новости, 18.11.2025, Госдума приняла во II чтении проект федерального бюджета на 2026-2028 гг</w:t>
      </w:r>
      <w:bookmarkEnd w:id="209"/>
    </w:p>
    <w:p w14:paraId="2A317B31" w14:textId="77777777" w:rsidR="0089231B" w:rsidRPr="0099475C" w:rsidRDefault="0089231B" w:rsidP="00FD7BA5">
      <w:pPr>
        <w:pStyle w:val="3"/>
      </w:pPr>
      <w:bookmarkStart w:id="210" w:name="_Toc214431783"/>
      <w:r w:rsidRPr="0099475C">
        <w:t>Госдума приняла во втором чтении законопроект о федеральном бюджете на 2026 год и на плановый период 2027 и 2028 годов. Третье чтение запланировано на 20 ноября.</w:t>
      </w:r>
      <w:bookmarkEnd w:id="210"/>
    </w:p>
    <w:p w14:paraId="474FCAE9" w14:textId="77777777" w:rsidR="0089231B" w:rsidRPr="0099475C" w:rsidRDefault="0089231B" w:rsidP="0089231B">
      <w:r w:rsidRPr="0099475C">
        <w:t>Документ утверждает основные характеристики бюджета на трехлетний период, которые определены исходя из прогнозируемого объема ВВП в 2026 году в размере 235,067 триллиона рублей, в 2027 году - 255,498 триллиона, в 2028 году - 276,346 триллиона, а также ежегодного уровня инфляции, не превышающего 4%. Ключевыми приоритетами являются выполнение социальных обязательств перед гражданами, обеспечение потребностей обороны и безопасности, достижение поставленных президентом РФ национальных целей развития.</w:t>
      </w:r>
    </w:p>
    <w:p w14:paraId="5B282AC1" w14:textId="77777777" w:rsidR="0089231B" w:rsidRPr="0099475C" w:rsidRDefault="0089231B" w:rsidP="0089231B">
      <w:r w:rsidRPr="0099475C">
        <w:t xml:space="preserve">Общий объем доходов бюджета на 2026 год планируется на уровне 40,283 триллиона рублей (17,1% ВВП), на 2027 год - 42,91 триллиона (16,8% ВВП), на 2028 год - 45,869 триллиона рублей (16,6% ВВП). Расходы запланированы на уровне 44,069 триллиона, 46,096 триллиона и 49,383 триллиона рублей - 18,7% ВВП, 18% ВВП и 17,9% ВВП соответственно. Таким образом, бюджет сформирован с дефицитом, который с 1,6% </w:t>
      </w:r>
      <w:r w:rsidRPr="0099475C">
        <w:lastRenderedPageBreak/>
        <w:t>ВВП в 2026 году сократится до 1,2% ВВП в следующем году, а в 2028 году составит 1,3% ВВП.</w:t>
      </w:r>
    </w:p>
    <w:p w14:paraId="2EFD0D59" w14:textId="77777777" w:rsidR="0089231B" w:rsidRPr="0099475C" w:rsidRDefault="0089231B" w:rsidP="0089231B">
      <w:r w:rsidRPr="0099475C">
        <w:t>В рамках второго чтения Госдума поддержала поправки депутатов и правительства РФ, которые перераспределяют более 7 триллионов рублей. Большинство из них направлены на обеспечение обороны и безопасности России, включая обеспечение потребностей специальной военной операции. Часть поправок связана с национальными проектами и распределением на них зарезервированных средств.</w:t>
      </w:r>
    </w:p>
    <w:p w14:paraId="3CF5E400" w14:textId="28AEC485" w:rsidR="0089231B" w:rsidRPr="0099475C" w:rsidRDefault="0089231B" w:rsidP="0089231B">
      <w:r w:rsidRPr="0099475C">
        <w:t xml:space="preserve">Дополнительные средства будут направлены на финансирование общероссийских общественных организаций инвалидов, фондов </w:t>
      </w:r>
      <w:r w:rsidR="0099475C">
        <w:t>«</w:t>
      </w:r>
      <w:r w:rsidRPr="0099475C">
        <w:t>Защитники Отечества</w:t>
      </w:r>
      <w:r w:rsidR="0099475C">
        <w:t>»</w:t>
      </w:r>
      <w:r w:rsidRPr="0099475C">
        <w:t xml:space="preserve"> и </w:t>
      </w:r>
      <w:r w:rsidR="0099475C">
        <w:t>«</w:t>
      </w:r>
      <w:r w:rsidRPr="0099475C">
        <w:t>Памяти 6-й роты</w:t>
      </w:r>
      <w:r w:rsidR="0099475C">
        <w:t>»</w:t>
      </w:r>
      <w:r w:rsidRPr="0099475C">
        <w:t>, создание центров высокотехнологического протезирования и комплексной реабилитации участников СВО, капремонт школ, строительство и ремонт региональных и местных дорог, развитие сельских территорий.</w:t>
      </w:r>
    </w:p>
    <w:p w14:paraId="4038B794" w14:textId="77777777" w:rsidR="0089231B" w:rsidRPr="0099475C" w:rsidRDefault="0089231B" w:rsidP="0089231B">
      <w:r w:rsidRPr="0099475C">
        <w:t>В рамках поддержанных Госдумой поправок дополнительные ассигнования выделяются на поддержку приоритетных направлений малого агробизнеса и транспортировки сельскохозяйственной и продовольственной продукции, льготное кредитование, продолжение программ Росагролизинга, сохранение льготных тарифов РЖД на перевозку сельхозпродукции.</w:t>
      </w:r>
    </w:p>
    <w:p w14:paraId="5AE791F7" w14:textId="68AF19C3" w:rsidR="0089231B" w:rsidRPr="0099475C" w:rsidRDefault="0099475C" w:rsidP="0089231B">
      <w:r>
        <w:t>«</w:t>
      </w:r>
      <w:r w:rsidR="0089231B" w:rsidRPr="0099475C">
        <w:t>Сегодня АПК - один из ключевых секторов российской экономики, он не только полностью обеспечивает продовольствием граждан нашей страны, но и стал одним из главных поставщиков на глобальный рынок. Наша задача - создавать условия для жизни и труда жителей села, укреплять конкурентоспособность и технологический суверенитет аграрного сектора</w:t>
      </w:r>
      <w:r>
        <w:t>»</w:t>
      </w:r>
      <w:r w:rsidR="0089231B" w:rsidRPr="0099475C">
        <w:t>, - заявил журналистам первый зампред комитета Госдумы по защите конкуренции Игорь Игошин.</w:t>
      </w:r>
    </w:p>
    <w:p w14:paraId="00D78B79" w14:textId="77777777" w:rsidR="0089231B" w:rsidRPr="0099475C" w:rsidRDefault="0089231B" w:rsidP="0089231B">
      <w:r w:rsidRPr="0099475C">
        <w:t>Также увеличиваются средства на государственную социальную стипендию студентам, на финансирование военных учебных центров на базе вузов, на обеспечение доступа к информационным ресурсам в интернете для научных образовательных организаций высшего образования, на лекарственное обеспечение взрослых пациентов, страдающих 14-ю высокозатратными заболеваниями, и другие цели.</w:t>
      </w:r>
    </w:p>
    <w:p w14:paraId="680E5328" w14:textId="77777777" w:rsidR="0089231B" w:rsidRPr="0099475C" w:rsidRDefault="0089231B" w:rsidP="0089231B">
      <w:pPr>
        <w:pStyle w:val="2"/>
      </w:pPr>
      <w:bookmarkStart w:id="211" w:name="_Toc214431784"/>
      <w:r w:rsidRPr="0099475C">
        <w:t>РИА Новости, 18.11.2025, Правительство РФ назвало основные изменения в проект бюджета ко второму чтению</w:t>
      </w:r>
      <w:bookmarkEnd w:id="211"/>
    </w:p>
    <w:p w14:paraId="08991A33" w14:textId="77777777" w:rsidR="0089231B" w:rsidRPr="0099475C" w:rsidRDefault="0089231B" w:rsidP="00FD7BA5">
      <w:pPr>
        <w:pStyle w:val="3"/>
      </w:pPr>
      <w:bookmarkStart w:id="212" w:name="_Toc214431785"/>
      <w:r w:rsidRPr="0099475C">
        <w:t>Правительство РФ учло более 700 поправок ко второму чтению проекта федерального бюджета на 2026-2028 годы, в том числе от депутатов, на сумму около 8 триллионов рублей, сообщил кабмин и перечислил основные изменения.</w:t>
      </w:r>
      <w:bookmarkEnd w:id="212"/>
    </w:p>
    <w:p w14:paraId="748ECE59" w14:textId="166F354D" w:rsidR="0089231B" w:rsidRPr="0099475C" w:rsidRDefault="0099475C" w:rsidP="0089231B">
      <w:r>
        <w:t>«</w:t>
      </w:r>
      <w:r w:rsidR="0089231B" w:rsidRPr="0099475C">
        <w:t>В период подготовки бюджета ко второму чтению правительство учло поправки к основному финансовому документу страны на 2026-2028 годы, в том числе в части изменений налогового законодательства, которые поступили от депутатов, сенаторов, бизнеса, экспертов, общественных организаций. В проект бюджета предлагается внести 715 поправок, включая депутатские, на общую сумму порядка 8 трлн рублей</w:t>
      </w:r>
      <w:r>
        <w:t>»</w:t>
      </w:r>
      <w:r w:rsidR="0089231B" w:rsidRPr="0099475C">
        <w:t>, - говорится в сообщении.</w:t>
      </w:r>
    </w:p>
    <w:p w14:paraId="258F1289" w14:textId="77777777" w:rsidR="0089231B" w:rsidRPr="0099475C" w:rsidRDefault="0089231B" w:rsidP="0089231B">
      <w:r w:rsidRPr="0099475C">
        <w:lastRenderedPageBreak/>
        <w:t>Среди основных изменений в нем названо увеличение объемов жилищных субсидий военнослужащим и помощь при создании медицинской инфраструктуры Вооруженных сил.</w:t>
      </w:r>
    </w:p>
    <w:p w14:paraId="7CC6E250" w14:textId="22E7E3B1" w:rsidR="0089231B" w:rsidRPr="0099475C" w:rsidRDefault="0099475C" w:rsidP="0089231B">
      <w:r>
        <w:t>«</w:t>
      </w:r>
      <w:r w:rsidR="0089231B" w:rsidRPr="0099475C">
        <w:t xml:space="preserve">Помимо уже учтенных в проекте бюджета будут выделены 7,7 млрд рублей Государственному фонду </w:t>
      </w:r>
      <w:r>
        <w:t>«</w:t>
      </w:r>
      <w:r w:rsidR="0089231B" w:rsidRPr="0099475C">
        <w:t>Защитники Отечества</w:t>
      </w:r>
      <w:r>
        <w:t>»</w:t>
      </w:r>
      <w:r w:rsidR="0089231B" w:rsidRPr="0099475C">
        <w:t xml:space="preserve"> для оказания ежегодной помощи порядка 400 тыс участникам СВО и членам семей. Общий объем поддержки на эти цели увеличен до 50,5 млрд рублей</w:t>
      </w:r>
      <w:r>
        <w:t>»</w:t>
      </w:r>
      <w:r w:rsidR="0089231B" w:rsidRPr="0099475C">
        <w:t>, - отмечается в сообщении.</w:t>
      </w:r>
    </w:p>
    <w:p w14:paraId="74E52161" w14:textId="77777777" w:rsidR="0089231B" w:rsidRPr="0099475C" w:rsidRDefault="0089231B" w:rsidP="0089231B">
      <w:r w:rsidRPr="0099475C">
        <w:t>Дополнительно будут профинансированы расходы на социально-экономическое развитие новых регионов: ДНР и ЛНР, Запорожской и Херсонской областей. Еще порядка 15 миллиардов рублей пойдут на мероприятия по повышению надежности электросетевого комплекс.</w:t>
      </w:r>
    </w:p>
    <w:p w14:paraId="153E6C12" w14:textId="3D0BA799" w:rsidR="0089231B" w:rsidRPr="0099475C" w:rsidRDefault="0089231B" w:rsidP="0089231B">
      <w:r w:rsidRPr="0099475C">
        <w:t xml:space="preserve">Помимо этого, значительные дополнительные ресурсы направятся на модернизацию дорожной сети и приведение в нормативное состояние региональных и местных дорог. </w:t>
      </w:r>
      <w:r w:rsidR="0099475C">
        <w:t>«</w:t>
      </w:r>
      <w:r w:rsidRPr="0099475C">
        <w:t>Так, поправками правительства и парламентариев планируется выделить 170 млрд рублей на эти цели. Также предусмотрены средства на обновление общественного транспорта для приобретения более 5 тыс единиц</w:t>
      </w:r>
      <w:r w:rsidR="0099475C">
        <w:t>»</w:t>
      </w:r>
      <w:r w:rsidRPr="0099475C">
        <w:t>, - рассказали в кабмине.</w:t>
      </w:r>
    </w:p>
    <w:p w14:paraId="16C49C53" w14:textId="77777777" w:rsidR="0089231B" w:rsidRPr="0099475C" w:rsidRDefault="0089231B" w:rsidP="0089231B">
      <w:r w:rsidRPr="0099475C">
        <w:t>Около 50 миллиардов рублей пойдет на возмещение лизинговым компаниям скидок по договорам лизинга грузовых автомобилей, заключенным в 2018-2026 годы. Дополнительно будет выделено порядка 9 миллиардов рублей на развитие станкоинструментальной промышленности для ОПК, авиа-, ракето- и автомобилестроения. Также предусмотрен рост поддержки производителей литейно-термического оборудования на 200 миллионов рублей.</w:t>
      </w:r>
    </w:p>
    <w:p w14:paraId="0FADCEF5" w14:textId="72E05B48" w:rsidR="0089231B" w:rsidRPr="0099475C" w:rsidRDefault="0099475C" w:rsidP="0089231B">
      <w:r>
        <w:t>«</w:t>
      </w:r>
      <w:r w:rsidR="0089231B" w:rsidRPr="0099475C">
        <w:t>Ежегодно около 1 млрд рублей в трехлетке дополнительно направят на создание Центров высокотехнологичного протезирования и комплексной реабилитации людей с инвалидностью, в том числе участников СВО</w:t>
      </w:r>
      <w:r>
        <w:t>»</w:t>
      </w:r>
      <w:r w:rsidR="0089231B" w:rsidRPr="0099475C">
        <w:t>, - говорится в сообщении.</w:t>
      </w:r>
    </w:p>
    <w:p w14:paraId="19E94654" w14:textId="4A3EDB3A" w:rsidR="0089231B" w:rsidRPr="0099475C" w:rsidRDefault="0089231B" w:rsidP="0089231B">
      <w:r w:rsidRPr="0099475C">
        <w:t xml:space="preserve">Расходы на комплексное развитие сельских территорий увеличатся почти на 13,5 миллиардов рублей и за три года составят более 200 миллиардов рублей, на продолжение </w:t>
      </w:r>
      <w:r w:rsidR="00CB2D69" w:rsidRPr="0099475C">
        <w:t xml:space="preserve">Программы </w:t>
      </w:r>
      <w:r w:rsidRPr="0099475C">
        <w:t>льготного кредитования аграриев - на 5,7 миллиарда рублей, до почти 384 миллиардов рублей. А поддержка приоритетных направлений малого агробизнеса вырастет на 7,8 миллиарда рублей.</w:t>
      </w:r>
    </w:p>
    <w:p w14:paraId="253BB645" w14:textId="09540BC8" w:rsidR="0089231B" w:rsidRPr="0099475C" w:rsidRDefault="0089231B" w:rsidP="0089231B">
      <w:r w:rsidRPr="0099475C">
        <w:t xml:space="preserve">Также будут расширены выплаты на погашение ипотеки при рождении третьего ребенка и последующих детей на Дальнем Востоке, на обеспечение отдыха и оздоровления детей из арктических регионов. В рамках работы фонда </w:t>
      </w:r>
      <w:r w:rsidR="0099475C">
        <w:t>«</w:t>
      </w:r>
      <w:r w:rsidRPr="0099475C">
        <w:t>Круг добра</w:t>
      </w:r>
      <w:r w:rsidR="0099475C">
        <w:t>»</w:t>
      </w:r>
      <w:r w:rsidRPr="0099475C">
        <w:t xml:space="preserve"> предлагается направить более 15 миллиардов рублей на лечение детей, больных орфанными заболеваниями.</w:t>
      </w:r>
    </w:p>
    <w:p w14:paraId="7ECC3FEB" w14:textId="4044B6C4" w:rsidR="0089231B" w:rsidRDefault="0099475C" w:rsidP="0089231B">
      <w:r>
        <w:t>«</w:t>
      </w:r>
      <w:r w:rsidR="0089231B" w:rsidRPr="0099475C">
        <w:t>Поправки учитывают поддержку производителей отечественных игр, игрушек и мультимедийного контента, в трехлетке на эти цели запланировано более 600 млн рублей</w:t>
      </w:r>
      <w:r>
        <w:t>»</w:t>
      </w:r>
      <w:r w:rsidR="0089231B" w:rsidRPr="0099475C">
        <w:t>, - добавляется в сообщении.</w:t>
      </w:r>
    </w:p>
    <w:p w14:paraId="4E4F3189" w14:textId="18117328" w:rsidR="005E5DD5" w:rsidRDefault="005E5DD5" w:rsidP="005E5DD5">
      <w:pPr>
        <w:pStyle w:val="2"/>
      </w:pPr>
      <w:bookmarkStart w:id="213" w:name="_Toc214431786"/>
      <w:r>
        <w:lastRenderedPageBreak/>
        <w:t>RT, 18.11.2025</w:t>
      </w:r>
      <w:r w:rsidRPr="005E5DD5">
        <w:t xml:space="preserve">, </w:t>
      </w:r>
      <w:r>
        <w:t>До 27 093 рублей в месяц: госдума утвердила повышение МРОТ почти на 21% с 1 января 2026 года</w:t>
      </w:r>
      <w:bookmarkEnd w:id="213"/>
    </w:p>
    <w:p w14:paraId="6E2CFB05" w14:textId="77777777" w:rsidR="005E5DD5" w:rsidRDefault="005E5DD5" w:rsidP="005E5DD5">
      <w:pPr>
        <w:pStyle w:val="3"/>
      </w:pPr>
      <w:bookmarkStart w:id="214" w:name="_Toc214431787"/>
      <w:r>
        <w:t>Государственная дума одобрила во втором чтении законопроект об индексации минимального размера оплаты труда с 1 января 2026 года. Согласно документу, МРОТ вырастет почти на 21% - до 27 093 рублей в месяц. По оценкам властей, инициатива сразу приведёт к повышению заработных плат порядка 5 млн россиян, а также к увеличению больничных, пособий по временной нетрудоспособности, беременности и родам. Как именно могут измениться зарплаты россиян в следующем году - в материале RT.</w:t>
      </w:r>
      <w:bookmarkEnd w:id="214"/>
    </w:p>
    <w:p w14:paraId="765DC710" w14:textId="77777777" w:rsidR="005E5DD5" w:rsidRDefault="005E5DD5" w:rsidP="005E5DD5">
      <w:r>
        <w:t>С 1 января 2026 года минимальный размер оплаты труда (МРОТ) в России увеличится на 20,7% - с 22 440 до 27 093 рублей в месяц. Проект закона об этом во вторник, 18 ноября, приняла Государственная дума во втором чтении.</w:t>
      </w:r>
    </w:p>
    <w:p w14:paraId="06AA96CB" w14:textId="77777777" w:rsidR="005E5DD5" w:rsidRDefault="005E5DD5" w:rsidP="005E5DD5">
      <w:r>
        <w:t>"Увеличение МРОТ поспособствует увеличению заработной платы около 4,6 млн работников. Дополнительные расходы… в связи с принятием законопроекта составят 218,5 млрд рублей. При этом треть бюджетных расходов возвратится в бюджетную систему в виде уплаты страховых взносов в государственные внебюджетные фонды и налога на доходы физических лиц", - отметили в Госдуме.</w:t>
      </w:r>
    </w:p>
    <w:p w14:paraId="5967A576" w14:textId="77777777" w:rsidR="005E5DD5" w:rsidRDefault="005E5DD5" w:rsidP="005E5DD5">
      <w:r>
        <w:t>Как ожидается, темпы запланированной с 2026 года индексации МРОТ могут более чем втрое превысить инфляцию за 2025-й. Её уровень должен составить 6,8%, прогнозируют в Министерстве экономического развития.</w:t>
      </w:r>
    </w:p>
    <w:p w14:paraId="78439726" w14:textId="77777777" w:rsidR="005E5DD5" w:rsidRDefault="005E5DD5" w:rsidP="005E5DD5">
      <w:r>
        <w:t>Напомним, МРОТ устанавливает минимальную планку зарплаты, которую может получать сотрудник, работающий на полную ставку. Также параметр используют для расчёта ряда социальных выплат.</w:t>
      </w:r>
    </w:p>
    <w:p w14:paraId="540A939A" w14:textId="77777777" w:rsidR="005E5DD5" w:rsidRDefault="005E5DD5" w:rsidP="005E5DD5">
      <w:r>
        <w:t>По закону МРОТ не должен быть ниже 48% медианной зарплаты за позапрошлый год. Речь идёт о статистической величине, показывающей, что половина населения получает меньше указанного значения, а половина - больше. В 2024-м эта сумма составила 56 443 рубля в месяц.</w:t>
      </w:r>
    </w:p>
    <w:p w14:paraId="42ED03B1" w14:textId="1D792740" w:rsidR="005E5DD5" w:rsidRDefault="005E5DD5" w:rsidP="005E5DD5">
      <w:r>
        <w:t>Кроме того, в соответствии с Конституцией России МРОТ не может быть меньше прожиточного минимума (ПМ) трудоспособного населения. Сегодня его величина в среднем по стране составляет 19 329 рублей, а с 1 января 2026-го должна вырасти до 20 644 рубля. Власти применяют этот показатель для оценки нуждаемости граждан при предоставлении различных мер государственной поддержки. Речь идёт, например, о пособиях малоимущим семьям с детьми или выплатах пенсионерам, чей доход меньше регионального прожиточного минимума.</w:t>
      </w:r>
    </w:p>
    <w:p w14:paraId="19B38860" w14:textId="77777777" w:rsidR="005E5DD5" w:rsidRDefault="005E5DD5" w:rsidP="005E5DD5">
      <w:r>
        <w:t>Отметим, что ещё в 2023 году МРОТ превышал сумму ПМ всего на 4%, но уже в 2024-м этот разрыв увеличился до 14%, в 2025-м - до 16%, а с 2026-го должен возрасти до 31%. При этом любопытно, что ранее руководство страны планировало довести разницу до 30% только к 2030 году.</w:t>
      </w:r>
    </w:p>
    <w:p w14:paraId="17839402" w14:textId="77777777" w:rsidR="005E5DD5" w:rsidRDefault="005E5DD5" w:rsidP="005E5DD5">
      <w:r>
        <w:t>"Только за последние четыре года МРОТ повысился на 75,4%. От этого зависит не только рост зарплат, но и размер социальных выплат: больничных, пособий по беременности и родам, по уходу за ребёнком, а также пособий по безработице", - отмечал ранее председатель Госдумы Вячеслав Володин.</w:t>
      </w:r>
    </w:p>
    <w:p w14:paraId="2DD1CEFE" w14:textId="77777777" w:rsidR="005E5DD5" w:rsidRDefault="005E5DD5" w:rsidP="005E5DD5">
      <w:r>
        <w:lastRenderedPageBreak/>
        <w:t>По его словам, ежегодная индексация МРОТ позволяет защитить граждан и поднять их реальные доходы. При этом, по поручению президента России Владимира Путина, к 2030-му власти намерены повысить минимальный размер оплаты труда до 35 тыс. рублей в месяц.</w:t>
      </w:r>
    </w:p>
    <w:p w14:paraId="64FEBDF0" w14:textId="77777777" w:rsidR="005E5DD5" w:rsidRDefault="005E5DD5" w:rsidP="005E5DD5">
      <w:r>
        <w:t>Цепочка повышений</w:t>
      </w:r>
    </w:p>
    <w:p w14:paraId="1BC98DF6" w14:textId="77777777" w:rsidR="005E5DD5" w:rsidRDefault="005E5DD5" w:rsidP="005E5DD5">
      <w:r>
        <w:t>Хотя, по оценкам властей, увеличение МРОТ в следующем году сразу приведёт к повышению заработных плат чуть меньше 5 млн россиян, со временем индексация может отразиться и на ряде других трудоустроенных граждан. Об этом RT рассказал основатель "Школы практического инвестирования" Фёдор Сидоров.</w:t>
      </w:r>
    </w:p>
    <w:p w14:paraId="1E57CDD1" w14:textId="77777777" w:rsidR="005E5DD5" w:rsidRDefault="005E5DD5" w:rsidP="005E5DD5">
      <w:r>
        <w:t>Как объяснил эксперт, на минимальном окладе трудятся преимущественно люди с низкой квалификацией, и, если они начинают получать больше, то работодателю необходимо будет поднимать оплату и более производительным кадрам. В противном случае может возникать конфликт интересов, отметил аналитик.</w:t>
      </w:r>
    </w:p>
    <w:p w14:paraId="297F8E4A" w14:textId="77777777" w:rsidR="005E5DD5" w:rsidRDefault="005E5DD5" w:rsidP="005E5DD5">
      <w:r>
        <w:t>"Разница между минималкой и зарплатой, скажем, мастера или специалиста не может схлопнуться до нуля - это демотивирует людей с опытом и квалификацией. При уровне безработицы всего 2,2% и дефиците около 1,5 млн специалистов в экономике компании вынуждены конкурировать за каждого работника. Так что рост зарплат может ощущаться шире, чем кажется на первый взгляд", - пояснил Сидоров.</w:t>
      </w:r>
    </w:p>
    <w:p w14:paraId="1D826BAD" w14:textId="77777777" w:rsidR="005E5DD5" w:rsidRDefault="005E5DD5" w:rsidP="005E5DD5">
      <w:r>
        <w:t>Впрочем, эффект от повышения МРОТ будет растянут во времени, а сами заработные платы будут расти неравномерно - в зависимости от региональных и отраслевых различий. Таким мнением с RT поделился член совета Московского регионального отделения "Деловой России" Андрей Глушкин.</w:t>
      </w:r>
    </w:p>
    <w:p w14:paraId="2F698791" w14:textId="77777777" w:rsidR="005E5DD5" w:rsidRDefault="005E5DD5" w:rsidP="005E5DD5">
      <w:r>
        <w:t>"Повышение минимального уровня способно сформировать последующий рост и в других категориях персонала, однако масштаб и скорость такого эффекта будут зависеть от экономических условий, структуры рынка труда, региональных особенностей и уровня конкуренции за кадры. В ряде отраслей влияние может быть ограниченным, поскольку ориентиром остаются рыночные зарплатные уровни, а не минимальная ставка", - пояснил собеседник RT.</w:t>
      </w:r>
    </w:p>
    <w:p w14:paraId="6EE90699" w14:textId="77777777" w:rsidR="005E5DD5" w:rsidRDefault="005E5DD5" w:rsidP="005E5DD5">
      <w:r>
        <w:t>По прогнозу Минэкономразвития, в 2026 году средняя по России зарплата превысит 107,9 тыс. рублей в месяц. В номинальном выражении показатель вырастет на 7,6%, а в реальном (то есть с учётом инфляции) - на 2,4%. Чуть более оптимистичной оценки придерживаются экономисты, опрошенные Центральным банком. Так, согласно исследованию ЦБ, в следующем году номинальный рост зарплат может составить 8,4%, а реальный - 2,7%.</w:t>
      </w:r>
    </w:p>
    <w:p w14:paraId="7CAF10FE" w14:textId="77777777" w:rsidR="005E5DD5" w:rsidRDefault="005E5DD5" w:rsidP="005E5DD5">
      <w:r>
        <w:t>"Бюджетники получат индексацию на 7,6%. Это врачи, учителя, работники культуры и науки. Однако внутри частного сектора картина будет очень неоднородной", - отметил Фёдор Сидоров.</w:t>
      </w:r>
    </w:p>
    <w:p w14:paraId="632BD263" w14:textId="77777777" w:rsidR="005E5DD5" w:rsidRDefault="005E5DD5" w:rsidP="005E5DD5">
      <w:r>
        <w:t>Похожей точки зрения придерживается и Анастасия Ускова. По её словам, наиболее заметное увеличение зарплат - в пределах 10-15% - ожидается в быстрорастущих секторах, а также в отраслях с острым кадровым дефицитом. Прежде всего речь идёт об IT-сфере, строительстве, здравоохранении, финансах и добывающей промышленности.</w:t>
      </w:r>
    </w:p>
    <w:p w14:paraId="23331262" w14:textId="77777777" w:rsidR="005E5DD5" w:rsidRDefault="005E5DD5" w:rsidP="005E5DD5">
      <w:r>
        <w:t xml:space="preserve">"Больше, чем в среднем по рынку, могут подняться и зарплаты работников в сегменте квалифицированного технического труда - инженеров, техников, специалистов по </w:t>
      </w:r>
      <w:r>
        <w:lastRenderedPageBreak/>
        <w:t>автоматизации, IT-персонала, операторов сложного оборудования и других. Более скромным - порядка 4-6% - рост будет в торговле, общепите и сфере массовых услуг", - добавила Ускова.</w:t>
      </w:r>
    </w:p>
    <w:p w14:paraId="7954FB16" w14:textId="77777777" w:rsidR="005E5DD5" w:rsidRDefault="005E5DD5" w:rsidP="005E5DD5">
      <w:r>
        <w:t>Примерно так же считает и ведущий аналитик Freedom Finance Global Наталья Мильчакова. По её мнению, наибольший рост зарплат придётся на IT-сферу, машиностроение (в основном на те предприятия, которые производят оборонную продукцию и товары двойного назначения), финансово-банковский сектор и добывающую отрасль. В свою очередь, умеренный и минимальный рост номинальных зарплат коснётся торговли, услуг, сельского хозяйства, а также пищевой и лёгкой промышленности, предположила собеседница RT.</w:t>
      </w:r>
    </w:p>
    <w:p w14:paraId="4C3171C1" w14:textId="77777777" w:rsidR="005E5DD5" w:rsidRDefault="005E5DD5" w:rsidP="005E5DD5">
      <w:r>
        <w:t>"Таким образом, волновой эффект от повышения минимального размера оплаты труда затронет гораздо большее число граждан, чем 4,6 млн человек. В целом мы ожидаем, что в 2026 году в среднем по России рост номинальных зарплат составит 7-9%, а реальные увеличатся на 2-4%", - заключила Мильчакова</w:t>
      </w:r>
    </w:p>
    <w:p w14:paraId="616A2394" w14:textId="7E744B64" w:rsidR="005E5DD5" w:rsidRPr="005E5DD5" w:rsidRDefault="005E5DD5" w:rsidP="005E5DD5">
      <w:hyperlink r:id="rId69" w:history="1">
        <w:r w:rsidRPr="0072042F">
          <w:rPr>
            <w:rStyle w:val="a3"/>
          </w:rPr>
          <w:t>https://russian.rt.com/business/article/1560340-gosduma-mrot-indeksaciya-2026</w:t>
        </w:r>
      </w:hyperlink>
      <w:r w:rsidRPr="005E5DD5">
        <w:t xml:space="preserve"> </w:t>
      </w:r>
    </w:p>
    <w:p w14:paraId="7CBD05D1" w14:textId="77777777" w:rsidR="0089231B" w:rsidRPr="0099475C" w:rsidRDefault="0089231B" w:rsidP="0089231B">
      <w:pPr>
        <w:pStyle w:val="2"/>
      </w:pPr>
      <w:bookmarkStart w:id="215" w:name="_Toc214431788"/>
      <w:r w:rsidRPr="0099475C">
        <w:t>РИА Новости, 18.11.2025, Количество индивидуальных инвестиционных счетов выросло на 72 тыс за III квартал - ЦБ РФ</w:t>
      </w:r>
      <w:bookmarkEnd w:id="215"/>
    </w:p>
    <w:p w14:paraId="7A950F0B" w14:textId="77777777" w:rsidR="0089231B" w:rsidRPr="0099475C" w:rsidRDefault="0089231B" w:rsidP="00FD7BA5">
      <w:pPr>
        <w:pStyle w:val="3"/>
      </w:pPr>
      <w:bookmarkStart w:id="216" w:name="_Toc214431789"/>
      <w:r w:rsidRPr="0099475C">
        <w:t>Число индивидуальных инвестиционных счетов (ИИСов) за третий квартал выросло до 6,3 миллиона, увеличившись на 72 тысячи, следует из данных Банка России.</w:t>
      </w:r>
      <w:bookmarkEnd w:id="216"/>
    </w:p>
    <w:p w14:paraId="436F1D65" w14:textId="563F47AA" w:rsidR="0089231B" w:rsidRPr="0099475C" w:rsidRDefault="0099475C" w:rsidP="0089231B">
      <w:r>
        <w:t>«</w:t>
      </w:r>
      <w:r w:rsidR="0089231B" w:rsidRPr="0099475C">
        <w:t>В третьем квартале 2025 года число ИИС выросло на 72 тысячи и достигло 6,3 миллиона</w:t>
      </w:r>
      <w:r>
        <w:t>»</w:t>
      </w:r>
      <w:r w:rsidR="0089231B" w:rsidRPr="0099475C">
        <w:t>, - сообщает ЦБ.</w:t>
      </w:r>
    </w:p>
    <w:p w14:paraId="18C78409" w14:textId="0F3323DB" w:rsidR="0089231B" w:rsidRPr="0099475C" w:rsidRDefault="0099475C" w:rsidP="0089231B">
      <w:r>
        <w:t>«</w:t>
      </w:r>
      <w:r w:rsidR="0089231B" w:rsidRPr="0099475C">
        <w:t>Инвесторы заметно увеличили взносы на ИИС, для инвестирования выбирали преимущественно российские облигации и фонды денежного рынка</w:t>
      </w:r>
      <w:r>
        <w:t>»</w:t>
      </w:r>
      <w:r w:rsidR="0089231B" w:rsidRPr="0099475C">
        <w:t>, - также уточняет регулятор.</w:t>
      </w:r>
    </w:p>
    <w:p w14:paraId="392106AA" w14:textId="77777777" w:rsidR="0089231B" w:rsidRPr="0099475C" w:rsidRDefault="0089231B" w:rsidP="0089231B">
      <w:r w:rsidRPr="0099475C">
        <w:t>Так, чистый приток средств на эти счета составил за квартал 59 миллиардов рублей - максимум с начала года. А значительный объем взносов и положительная переоценка российских облигаций привели к росту портфелей на ИИСах до 753 миллиардов рублей (на 11% за квартал и на 44% за год), оценил регулятор.</w:t>
      </w:r>
    </w:p>
    <w:p w14:paraId="430986D8" w14:textId="409C7E57" w:rsidR="0089231B" w:rsidRPr="0099475C" w:rsidRDefault="0099475C" w:rsidP="0089231B">
      <w:r>
        <w:t>«</w:t>
      </w:r>
      <w:r w:rsidR="0089231B" w:rsidRPr="0099475C">
        <w:t>Постепенно растет популярность открытых паевых инвестиционных фондов с налоговыми льготами ИИС. Этот инструмент коллективного инвестирования привлекателен для инвесторов, которые ранее выбирали стандартные стратегии доверительного управления</w:t>
      </w:r>
      <w:r>
        <w:t>»</w:t>
      </w:r>
      <w:r w:rsidR="0089231B" w:rsidRPr="0099475C">
        <w:t>, - заключает ЦБ.</w:t>
      </w:r>
    </w:p>
    <w:p w14:paraId="5F86D333" w14:textId="77777777" w:rsidR="0089231B" w:rsidRPr="0099475C" w:rsidRDefault="0089231B" w:rsidP="0089231B">
      <w:pPr>
        <w:pStyle w:val="2"/>
      </w:pPr>
      <w:bookmarkStart w:id="217" w:name="_Toc214431790"/>
      <w:r w:rsidRPr="0099475C">
        <w:lastRenderedPageBreak/>
        <w:t>РИА Новости, 18.11.2025, В ЦБ РФ рассказали, как будет работать ИИ-помощник для сложных финансовых продуктов</w:t>
      </w:r>
      <w:bookmarkEnd w:id="217"/>
    </w:p>
    <w:p w14:paraId="52613759" w14:textId="3EA6C9C2" w:rsidR="0089231B" w:rsidRPr="0099475C" w:rsidRDefault="0089231B" w:rsidP="00FD7BA5">
      <w:pPr>
        <w:pStyle w:val="3"/>
      </w:pPr>
      <w:bookmarkStart w:id="218" w:name="_Toc214431791"/>
      <w:r w:rsidRPr="0099475C">
        <w:t xml:space="preserve">ИИ-помощник, призванный помогать клиентам банков при выборе сложных финансовых продуктов, будет анализировать договор и выделять ключевые особенности, которые нужно соблюдать для того, чтобы получить обещанный результат, рассказал журналистам руководитель службы по защите прав потребителей и обеспечению доступности финансовых услуг ЦБ Михаил Мамута в кулуарах конференции Банка России </w:t>
      </w:r>
      <w:r w:rsidR="0099475C">
        <w:t>«</w:t>
      </w:r>
      <w:r w:rsidRPr="0099475C">
        <w:t>Фокус на клиента</w:t>
      </w:r>
      <w:r w:rsidR="0099475C">
        <w:t>»</w:t>
      </w:r>
      <w:r w:rsidRPr="0099475C">
        <w:t>.</w:t>
      </w:r>
      <w:bookmarkEnd w:id="218"/>
    </w:p>
    <w:p w14:paraId="769539C7" w14:textId="77777777" w:rsidR="0089231B" w:rsidRPr="0099475C" w:rsidRDefault="0089231B" w:rsidP="0089231B">
      <w:r w:rsidRPr="0099475C">
        <w:t>Ранее во вторник глава регулятора Эльвира Набиуллина сообщила, что десять крупных розничных банков РФ готовы участвовать в пилотном проекте ИИ-помощника для анализа сложных договоров для клиентов, а к концу марта ЦБ планирует протестировать через этого помощника востребованные банковские продукты.</w:t>
      </w:r>
    </w:p>
    <w:p w14:paraId="55D68F70" w14:textId="1129CA72" w:rsidR="0089231B" w:rsidRPr="0099475C" w:rsidRDefault="0099475C" w:rsidP="0089231B">
      <w:r>
        <w:t>«</w:t>
      </w:r>
      <w:r w:rsidR="0089231B" w:rsidRPr="0099475C">
        <w:t>В чем идея эксперимента с искусственным интеллектом? Идея в том, что вот этот помощник на базе ИИ, прочитав полностью весь договор вместе с приложением, проанализирует его и выделит, ну скажем, до пяти ключевых особенностей, условий, которые нужно соблюдать для того, чтобы получить обещанный результат. И сразу скажет, если ты не соблюдаешь, например, условие, что у тебя на дебетовой карте должно быть не меньше там двухсот тысяч рублей, то ты высокую ставку не получишь, она будет меньше на полтора процента. И делает он это, как нам кажется, пока на достаточно простом и понятном языке</w:t>
      </w:r>
      <w:r>
        <w:t>»</w:t>
      </w:r>
      <w:r w:rsidR="0089231B" w:rsidRPr="0099475C">
        <w:t>, - рассказал Мамута.</w:t>
      </w:r>
    </w:p>
    <w:p w14:paraId="2349972D" w14:textId="4F241F6B" w:rsidR="0089231B" w:rsidRPr="0099475C" w:rsidRDefault="0089231B" w:rsidP="0089231B">
      <w:r w:rsidRPr="0099475C">
        <w:t xml:space="preserve">ЦБ РФ считает эту идею перспективной, так как </w:t>
      </w:r>
      <w:r w:rsidR="0099475C">
        <w:t>«</w:t>
      </w:r>
      <w:r w:rsidRPr="0099475C">
        <w:t>понятность языка означает, что люди, скорее всего, разберутся в том, что он им подсказывает</w:t>
      </w:r>
      <w:r w:rsidR="0099475C">
        <w:t>»</w:t>
      </w:r>
      <w:r w:rsidRPr="0099475C">
        <w:t>.</w:t>
      </w:r>
    </w:p>
    <w:p w14:paraId="59396ADE" w14:textId="324C461C" w:rsidR="0089231B" w:rsidRPr="0099475C" w:rsidRDefault="0099475C" w:rsidP="0089231B">
      <w:r>
        <w:t>«</w:t>
      </w:r>
      <w:r w:rsidR="0089231B" w:rsidRPr="0099475C">
        <w:t>Во-вторых, искусственный интеллект в этом смысле тяжелее обмануть. Он не просто, когда я говорю, читает, понятно, что он не в человеческом смысле читает, но его анализ имеет стабильный характер. То есть он при проверке всегда выдает один и тот же результат на одних и тех же договорах. Поэтому мы думаем, что, во-первых, это действительно поможет человеку, а во-вторых, это снизит риск недобросовестных практик</w:t>
      </w:r>
      <w:r>
        <w:t>»</w:t>
      </w:r>
      <w:r w:rsidR="0089231B" w:rsidRPr="0099475C">
        <w:t>, - отметил Мамута.</w:t>
      </w:r>
    </w:p>
    <w:p w14:paraId="0AC5B878" w14:textId="6CB1512D" w:rsidR="0089231B" w:rsidRPr="0099475C" w:rsidRDefault="0099475C" w:rsidP="0089231B">
      <w:r>
        <w:t>«</w:t>
      </w:r>
      <w:r w:rsidR="0089231B" w:rsidRPr="0099475C">
        <w:t>Как это будет работать, как раз мы и планируем определить в режиме того расширенного эксперимента, о котором сегодня Эльвира Сахипзадовна говорила, и который продлится как минимум до конца первого квартала 2026 года. Вот эти 10 крупнейших банков розничных, которые в него вошли, дадут достаточно большую базу договоров разных видов для того, чтобы можно было протестировать этого помощника во всех возможных, скажем так, разрезах и убедиться, насколько он надежно, устойчиво, качественно работает</w:t>
      </w:r>
      <w:r>
        <w:t>»</w:t>
      </w:r>
      <w:r w:rsidR="0089231B" w:rsidRPr="0099475C">
        <w:t>, - подытожил он.</w:t>
      </w:r>
    </w:p>
    <w:p w14:paraId="5E4283B2" w14:textId="77777777" w:rsidR="0089231B" w:rsidRPr="0099475C" w:rsidRDefault="0089231B" w:rsidP="0089231B">
      <w:pPr>
        <w:pStyle w:val="2"/>
      </w:pPr>
      <w:bookmarkStart w:id="219" w:name="_Hlk214431549"/>
      <w:bookmarkStart w:id="220" w:name="_Toc214431792"/>
      <w:r w:rsidRPr="0099475C">
        <w:lastRenderedPageBreak/>
        <w:t>РИА Новости, 18.11.2025, Количество жалоб на навязывание услуг в РФ уменьшается, а мисселинг практически исчез - ЦБ</w:t>
      </w:r>
      <w:bookmarkEnd w:id="220"/>
    </w:p>
    <w:p w14:paraId="38C33508" w14:textId="77777777" w:rsidR="0089231B" w:rsidRPr="0099475C" w:rsidRDefault="0089231B" w:rsidP="00FD7BA5">
      <w:pPr>
        <w:pStyle w:val="3"/>
      </w:pPr>
      <w:bookmarkStart w:id="221" w:name="_Toc214431793"/>
      <w:r w:rsidRPr="0099475C">
        <w:t>Количество жалоб на навязывание дополнительных платных услуг при кредитовании в России значительно снижается, а мисселинг (продажа одного финансового продукта под видом другого) практически исчез, заявил руководитель службы по защите прав потребителей и обеспечению доступности финансовых услуг ЦБ Михаил Мамута.</w:t>
      </w:r>
      <w:bookmarkEnd w:id="221"/>
    </w:p>
    <w:p w14:paraId="33D646EE" w14:textId="0EDC96F9" w:rsidR="0089231B" w:rsidRPr="0099475C" w:rsidRDefault="0099475C" w:rsidP="0089231B">
      <w:r>
        <w:t>«</w:t>
      </w:r>
      <w:r w:rsidR="0089231B" w:rsidRPr="0099475C">
        <w:t>Количество жалоб уменьшается по тем тематикам, которые несколько лет были наиболее токсичны. Это навязывание. У нас сильное снижение жалоб навязывания. Насколько я помню, около 40% на сегодня. Практически исчез мисселинг. Мы надеемся, что навсегда</w:t>
      </w:r>
      <w:r>
        <w:t>»</w:t>
      </w:r>
      <w:r w:rsidR="0089231B" w:rsidRPr="0099475C">
        <w:t xml:space="preserve">, - сказал он в кулуарах конференции Банка России </w:t>
      </w:r>
      <w:r>
        <w:t>«</w:t>
      </w:r>
      <w:r w:rsidR="0089231B" w:rsidRPr="0099475C">
        <w:t>Фокус на клиента</w:t>
      </w:r>
      <w:r>
        <w:t>»</w:t>
      </w:r>
      <w:r w:rsidR="0089231B" w:rsidRPr="0099475C">
        <w:t>.</w:t>
      </w:r>
    </w:p>
    <w:p w14:paraId="3E6BD5D4" w14:textId="0D0B8E40" w:rsidR="0089231B" w:rsidRPr="0099475C" w:rsidRDefault="0089231B" w:rsidP="0089231B">
      <w:r w:rsidRPr="0099475C">
        <w:t xml:space="preserve">По его словам, ЦБ будет внимательно следить за ситуацией. </w:t>
      </w:r>
      <w:r w:rsidR="0099475C">
        <w:t>«</w:t>
      </w:r>
      <w:r w:rsidRPr="0099475C">
        <w:t>Потому что видим риск, что по мере снижения ставок по депозитам вернется аппетит к продаже под видом депозитов недепозитных продуктов</w:t>
      </w:r>
      <w:r w:rsidR="0099475C">
        <w:t>»</w:t>
      </w:r>
      <w:r w:rsidRPr="0099475C">
        <w:t>, - добавил Мамута.</w:t>
      </w:r>
    </w:p>
    <w:p w14:paraId="49F6F6CA" w14:textId="77777777" w:rsidR="0089231B" w:rsidRPr="0099475C" w:rsidRDefault="0089231B" w:rsidP="0089231B">
      <w:r w:rsidRPr="0099475C">
        <w:t>Ранее Банк России сообщал, что за три квартала жалоб в ЦБ РФ от потребителей финансовых услуг стало больше на 15,8% по сравнению с аналогичным периодом прошлого года. Всего поступило 280 тысяч жалоб.</w:t>
      </w:r>
    </w:p>
    <w:p w14:paraId="026544ED" w14:textId="0D338C60" w:rsidR="00E3202B" w:rsidRDefault="00E3202B" w:rsidP="00E3202B">
      <w:pPr>
        <w:pStyle w:val="2"/>
      </w:pPr>
      <w:bookmarkStart w:id="222" w:name="_Toc99271711"/>
      <w:bookmarkStart w:id="223" w:name="_Toc99318657"/>
      <w:bookmarkStart w:id="224" w:name="_Toc214431794"/>
      <w:bookmarkEnd w:id="219"/>
      <w:r>
        <w:t>Русский репортер, 18.11.2025</w:t>
      </w:r>
      <w:r w:rsidRPr="00E3202B">
        <w:t xml:space="preserve">, </w:t>
      </w:r>
      <w:r>
        <w:t>ВЭБ: концессионные облигации дадут инвесторам предсказуемость</w:t>
      </w:r>
      <w:bookmarkEnd w:id="224"/>
    </w:p>
    <w:p w14:paraId="01DB16DC" w14:textId="77777777" w:rsidR="00E3202B" w:rsidRDefault="00E3202B" w:rsidP="00E3202B">
      <w:pPr>
        <w:pStyle w:val="3"/>
      </w:pPr>
      <w:bookmarkStart w:id="225" w:name="_Toc214431795"/>
      <w:r>
        <w:t>На II форуме АКРА «Рынок ценных бумаг» Национальный Центр ГЧП (группа ВЭБ) представил профессиональному сообществу концепцию модели финансирования проектов за счет концессионных облигаций - нового долгового инструмента, призванного расширить возможности финансирования стратегической инфраструктуры России. В открытой дискуссии приняли участие представители Банка России, Совкомбанка, Газпромбанка, НПФ Сбербанка, рейтингового агентства АКРА и юридической фирмы «Меллинг, Войтишкин и Партнеры».</w:t>
      </w:r>
      <w:bookmarkEnd w:id="225"/>
    </w:p>
    <w:p w14:paraId="4D08AF50" w14:textId="77777777" w:rsidR="00E3202B" w:rsidRDefault="00E3202B" w:rsidP="00E3202B">
      <w:r>
        <w:t>Для развития дорожной, социальной и городской инфраструктуры требуются значительные объемы частных инвестиций. Концессионные облигации позволят привлечь эти средства, создав новый защищенный класс активов для институциональных инвесторов - пенсионных фондов (НПФ), страховых и управляющих компаний, а также физлиц. Работа над инструментом ведется в рамках подготовки национального стандарта государственно-частного взаимодействия и финансовой модели.</w:t>
      </w:r>
    </w:p>
    <w:p w14:paraId="613A6785" w14:textId="77777777" w:rsidR="00E3202B" w:rsidRDefault="00E3202B" w:rsidP="00E3202B">
      <w:r>
        <w:t xml:space="preserve">«Ряд важных решений по исполнению поручений президента об обязательном участии ВЭБа в ГЧП уже реализован. Регулятор отрасли - Минэкономразвития при участии ВЭБа и с привлечением рыночной экспертизы - существенно обновил правовую базу партнерства. Оценка ВЭБа с учетом экономических и социальных эффектов теперь обязательна для новых проектов свыше 3 млрд руб. Следующие шаги - разработка национального стандарта и финансовой модели привлечения частного капитала. Концессионные облигации - один из перспективных инструментов, который даст инвестору предсказуемость, а проектам - устойчивость на долгосрочном горизонте», - </w:t>
      </w:r>
      <w:r>
        <w:lastRenderedPageBreak/>
        <w:t>заявил главный управляющий директор ВЭБ.РФ, гендиректор Наццентра ГЧП Андрей Самохин.</w:t>
      </w:r>
    </w:p>
    <w:p w14:paraId="18A239AD" w14:textId="77777777" w:rsidR="00E3202B" w:rsidRDefault="00E3202B" w:rsidP="00E3202B">
      <w:r>
        <w:t>Концессионные облигации - это новый класс активов, который может объединить в себе черты корпоративных и государственных бумаг. В обычном режиме выплаты инвесторам идут за счет доходов от эксплуатации самого инфраструктурного объекта (например, платной дороги). Уникальность - встроенная защита: обязательства по возврату денег инвесторам берет на себя государство (концедент - Российская Федерация или регионы). Это позволит приблизиться по надежности к ОФЗ, но с потенциально более высокой доходностью.</w:t>
      </w:r>
    </w:p>
    <w:p w14:paraId="228B6BF4" w14:textId="77777777" w:rsidR="00E3202B" w:rsidRDefault="00E3202B" w:rsidP="00E3202B">
      <w:r>
        <w:t>Основой для создания нового класса активов станет многоуровневая унификация и практическая методология - единые стандарты для всех, что обеспечивает масштабируемость инструмента, прозрачность и снижение издержек.</w:t>
      </w:r>
    </w:p>
    <w:p w14:paraId="59B93BC4" w14:textId="77777777" w:rsidR="00E3202B" w:rsidRDefault="00E3202B" w:rsidP="00E3202B">
      <w:r>
        <w:t xml:space="preserve"> </w:t>
      </w:r>
    </w:p>
    <w:p w14:paraId="3236BD06" w14:textId="77777777" w:rsidR="00E3202B" w:rsidRDefault="00E3202B" w:rsidP="00E3202B">
      <w:r>
        <w:t>•</w:t>
      </w:r>
      <w:r>
        <w:tab/>
        <w:t xml:space="preserve">Первый уровень стандартизирует отношения между государством и концессионером, фиксируя, как будут проходить платежи и компенсации. </w:t>
      </w:r>
    </w:p>
    <w:p w14:paraId="78FE5B74" w14:textId="77777777" w:rsidR="00E3202B" w:rsidRDefault="00E3202B" w:rsidP="00E3202B">
      <w:r>
        <w:t>•</w:t>
      </w:r>
      <w:r>
        <w:tab/>
        <w:t xml:space="preserve">Второй уровень - стандарт отношений между участниками проекта (концессионер - кредитор/эмитент). Он задает четкие условия взаимодействия между ВЭБ.РФ как оригинатором и концессионером, а также определяет условия взаимодействия специализированного финансового общества (СФО), государства (концедента) и концессионера («прямое соглашение»). </w:t>
      </w:r>
    </w:p>
    <w:p w14:paraId="51076DE5" w14:textId="77777777" w:rsidR="00E3202B" w:rsidRDefault="00E3202B" w:rsidP="00E3202B">
      <w:r>
        <w:t>•</w:t>
      </w:r>
      <w:r>
        <w:tab/>
        <w:t xml:space="preserve">Третий уровень формирует единые требования к организационно-правовой структуре выпуска облигаций (взаимодействие эмитента и инвесторов). </w:t>
      </w:r>
    </w:p>
    <w:p w14:paraId="250FD4AB" w14:textId="77777777" w:rsidR="00E3202B" w:rsidRDefault="00E3202B" w:rsidP="00E3202B">
      <w:r>
        <w:t>«Мы детально представили концепцию инструмента и начали открытый диалог с рынком. Ключевой вывод сессии - профессиональное сообщество видит в концессионных облигациях большой потенциал. Все прозвучавшие сегодня предложения - по регуляторным условиям, механизмам защиты инвесторов и процессуальным аспектам - будут учтены в нашей дальнейшей работе. Инструмент находится в стадии активного проектирования, и мы приглашаем всех заинтересованных участников к совместной работе в рамках рабочей группы для его окончательной настройки», - замглавы Национального Центра ГЧП Иван Потехин.</w:t>
      </w:r>
    </w:p>
    <w:p w14:paraId="6B5E5BDE" w14:textId="77777777" w:rsidR="00E3202B" w:rsidRDefault="00E3202B" w:rsidP="00E3202B">
      <w:r>
        <w:t>Архитектура инструмента обеспечивает его высокую надежность за счет нескольких уровней защиты: объект находится в государственной собственности, эмиссия происходит после завершения строительства, а часть риска принимается на себя оригинатором, которым может выступить ВЭБ.РФ.</w:t>
      </w:r>
    </w:p>
    <w:p w14:paraId="22764955" w14:textId="5711033D" w:rsidR="00F10AC4" w:rsidRDefault="00E3202B" w:rsidP="00E3202B">
      <w:hyperlink r:id="rId70" w:history="1">
        <w:r w:rsidRPr="0072042F">
          <w:rPr>
            <w:rStyle w:val="a3"/>
          </w:rPr>
          <w:t>https://expert.ru/news/veb-kontsessionnye-obligatsii-dadut-investoram-predskazuemost/</w:t>
        </w:r>
      </w:hyperlink>
      <w:r w:rsidRPr="00E3202B">
        <w:t xml:space="preserve"> </w:t>
      </w:r>
    </w:p>
    <w:p w14:paraId="3193851E" w14:textId="77777777" w:rsidR="00E3202B" w:rsidRPr="00E3202B" w:rsidRDefault="00E3202B" w:rsidP="00E3202B"/>
    <w:p w14:paraId="1648AE75" w14:textId="77777777" w:rsidR="00111D7C" w:rsidRPr="0099475C" w:rsidRDefault="00111D7C" w:rsidP="00111D7C">
      <w:pPr>
        <w:pStyle w:val="251"/>
      </w:pPr>
      <w:bookmarkStart w:id="226" w:name="_Toc99271712"/>
      <w:bookmarkStart w:id="227" w:name="_Toc99318658"/>
      <w:bookmarkStart w:id="228" w:name="_Toc165991078"/>
      <w:bookmarkStart w:id="229" w:name="_Toc214431796"/>
      <w:bookmarkEnd w:id="222"/>
      <w:bookmarkEnd w:id="223"/>
      <w:r w:rsidRPr="0099475C">
        <w:lastRenderedPageBreak/>
        <w:t>НОВОСТИ ЗАРУБЕЖНЫХ ПЕНСИОННЫХ СИСТЕМ</w:t>
      </w:r>
      <w:bookmarkEnd w:id="226"/>
      <w:bookmarkEnd w:id="227"/>
      <w:bookmarkEnd w:id="228"/>
      <w:bookmarkEnd w:id="229"/>
    </w:p>
    <w:p w14:paraId="7D59896E" w14:textId="77777777" w:rsidR="00111D7C" w:rsidRPr="0099475C" w:rsidRDefault="00111D7C" w:rsidP="00111D7C">
      <w:pPr>
        <w:pStyle w:val="10"/>
      </w:pPr>
      <w:bookmarkStart w:id="230" w:name="_Toc99271713"/>
      <w:bookmarkStart w:id="231" w:name="_Toc99318659"/>
      <w:bookmarkStart w:id="232" w:name="_Toc165991079"/>
      <w:bookmarkStart w:id="233" w:name="_Toc214431797"/>
      <w:r w:rsidRPr="0099475C">
        <w:t>Новости пенсионной отрасли стран ближнего зарубежья</w:t>
      </w:r>
      <w:bookmarkEnd w:id="230"/>
      <w:bookmarkEnd w:id="231"/>
      <w:bookmarkEnd w:id="232"/>
      <w:bookmarkEnd w:id="233"/>
    </w:p>
    <w:p w14:paraId="0EA7F6F6" w14:textId="77777777" w:rsidR="00CD1E9C" w:rsidRPr="0099475C" w:rsidRDefault="00CD1E9C" w:rsidP="00CD1E9C">
      <w:pPr>
        <w:pStyle w:val="2"/>
      </w:pPr>
      <w:bookmarkStart w:id="234" w:name="_Toc214431798"/>
      <w:r w:rsidRPr="0099475C">
        <w:t>Blizko.by, 18.11.2025, Расходы на выплату пенсий планируют увеличить в Беларуси в 2026 году. И вот насколько</w:t>
      </w:r>
      <w:bookmarkEnd w:id="234"/>
    </w:p>
    <w:p w14:paraId="5CB9F0DD" w14:textId="77777777" w:rsidR="00CD1E9C" w:rsidRPr="0099475C" w:rsidRDefault="00CD1E9C" w:rsidP="00FD7BA5">
      <w:pPr>
        <w:pStyle w:val="3"/>
      </w:pPr>
      <w:bookmarkStart w:id="235" w:name="_Toc214431799"/>
      <w:r w:rsidRPr="0099475C">
        <w:t>В 2026 году финансирование пенсионных выплат в Беларуси, по предварительным данным, превысит 31 миллиард белорусских рублей.</w:t>
      </w:r>
      <w:bookmarkEnd w:id="235"/>
    </w:p>
    <w:p w14:paraId="645A42A6" w14:textId="77777777" w:rsidR="00CD1E9C" w:rsidRPr="0099475C" w:rsidRDefault="00CD1E9C" w:rsidP="00CD1E9C">
      <w:r w:rsidRPr="0099475C">
        <w:t>Эта сумма превосходит запланированные расходы Фонда социальной защиты населения (ФСЗН) на эти цели в 2025 году, когда на выплату пенсий было направлено 26,1 миллиарда рублей. Согласно проекту бюджета ФСЗН на будущий год, опубликованному на Национальном правовом интернет-портале, расходы на трудовые и другие пенсии могут увеличиться на 20%.</w:t>
      </w:r>
    </w:p>
    <w:p w14:paraId="75BBB783" w14:textId="77777777" w:rsidR="00CD1E9C" w:rsidRPr="0099475C" w:rsidRDefault="00CD1E9C" w:rsidP="00CD1E9C">
      <w:r w:rsidRPr="0099475C">
        <w:t>Общие расходы фонда запланированы в размере 38,495 миллиарда рублей, при прогнозируемых доходах в 39,014 миллиарда рублей, что соответствует темпу роста в 110,8%.</w:t>
      </w:r>
    </w:p>
    <w:p w14:paraId="3D7C1B4B" w14:textId="77777777" w:rsidR="00CD1E9C" w:rsidRPr="0099475C" w:rsidRDefault="00CD1E9C" w:rsidP="00CD1E9C">
      <w:r w:rsidRPr="0099475C">
        <w:t>Ожидается профицит бюджета в размере 519 миллионов рублей, обеспеченный средствами профессионального пенсионного страхования.</w:t>
      </w:r>
    </w:p>
    <w:p w14:paraId="5D2FEC14" w14:textId="77777777" w:rsidR="00CD1E9C" w:rsidRPr="0099475C" w:rsidRDefault="00CD1E9C" w:rsidP="00CD1E9C">
      <w:r w:rsidRPr="0099475C">
        <w:t>В Беларуси, где проживает около двух миллионов пенсионеров, средний размер пенсии в 2026 году, как ожидается, вырастет на 14,5% и достигнет 1107 белорусских рублей, по сравнению с 942 рублями в 2025 году.</w:t>
      </w:r>
    </w:p>
    <w:p w14:paraId="1280A152" w14:textId="77777777" w:rsidR="00CD1E9C" w:rsidRPr="0099475C" w:rsidRDefault="00CD1E9C" w:rsidP="00CD1E9C">
      <w:r w:rsidRPr="0099475C">
        <w:t>На выплату пенсий иностранным гражданам в 2026 году планируется выделить около 288 миллионов рублей. В Беларуси проживает 35 тысяч иностранных пенсионеров, выплаты которым осуществляются в соответствии с международными соглашениями.</w:t>
      </w:r>
    </w:p>
    <w:p w14:paraId="71FFD913" w14:textId="1FD4F545" w:rsidR="00CD1E9C" w:rsidRPr="0099475C" w:rsidRDefault="00CD1E9C" w:rsidP="00CD1E9C">
      <w:hyperlink r:id="rId71" w:history="1">
        <w:r w:rsidRPr="0099475C">
          <w:rPr>
            <w:rStyle w:val="a3"/>
          </w:rPr>
          <w:t>https://blizko.by/notes/rashody-na-vyplatu-pensiy-planiruyut-uvelichit-v-belarusi-v-2026-godu-i-vot-naskolko_ss</w:t>
        </w:r>
      </w:hyperlink>
      <w:r w:rsidRPr="0099475C">
        <w:t xml:space="preserve"> </w:t>
      </w:r>
    </w:p>
    <w:p w14:paraId="44671E96" w14:textId="77777777" w:rsidR="00926568" w:rsidRPr="0099475C" w:rsidRDefault="00926568" w:rsidP="00926568">
      <w:pPr>
        <w:pStyle w:val="2"/>
      </w:pPr>
      <w:bookmarkStart w:id="236" w:name="_Toc214431800"/>
      <w:r w:rsidRPr="0099475C">
        <w:t>ТАСС, 18.11.2025, Мэр Кишинева призвал власти Молдавии отказаться от идеи повысить пенсионный возраст</w:t>
      </w:r>
      <w:bookmarkEnd w:id="236"/>
    </w:p>
    <w:p w14:paraId="430D401A" w14:textId="03AD3DC8" w:rsidR="00926568" w:rsidRPr="0099475C" w:rsidRDefault="00926568" w:rsidP="00FD7BA5">
      <w:pPr>
        <w:pStyle w:val="3"/>
      </w:pPr>
      <w:bookmarkStart w:id="237" w:name="_Toc214431801"/>
      <w:r w:rsidRPr="0099475C">
        <w:t xml:space="preserve">Мэр Кишинева и лидер оппозиционного блока </w:t>
      </w:r>
      <w:r w:rsidR="0099475C">
        <w:t>«</w:t>
      </w:r>
      <w:r w:rsidRPr="0099475C">
        <w:t>Альтернатива</w:t>
      </w:r>
      <w:r w:rsidR="0099475C">
        <w:t>»</w:t>
      </w:r>
      <w:r w:rsidRPr="0099475C">
        <w:t xml:space="preserve"> Ион Чебан призвал молдавские власти отказаться от планов по повышению пенсионного возраста с целью преодолеть экономический кризис, в который ввергла страну правящая Партия действия и солидарности (ПДС).</w:t>
      </w:r>
      <w:bookmarkEnd w:id="237"/>
    </w:p>
    <w:p w14:paraId="6E60F697" w14:textId="0BCD8E5B" w:rsidR="00926568" w:rsidRPr="0099475C" w:rsidRDefault="0099475C" w:rsidP="00926568">
      <w:r>
        <w:t>«</w:t>
      </w:r>
      <w:r w:rsidR="00926568" w:rsidRPr="0099475C">
        <w:t>Возможное повышение пенсионного возраста не может быть решением, которое спасет пенсионную систему. Власти также должны действовать последовательно для преодоления рецессии, в которую вступила экономика Молдавии. И первым шагом в этом направлении стало бы окончательное официальное признание серьезного состояния национальной экономики и разработка плана по ее стабилизации и восстановлению</w:t>
      </w:r>
      <w:r>
        <w:t>»</w:t>
      </w:r>
      <w:r w:rsidR="00926568" w:rsidRPr="0099475C">
        <w:t xml:space="preserve">, - написал Чебан в телеграм-канале, комментируя планы увеличить </w:t>
      </w:r>
      <w:r w:rsidR="00926568" w:rsidRPr="0099475C">
        <w:lastRenderedPageBreak/>
        <w:t>пенсионный возраст, озвученные новым правительством Александра Мунтяну, которое сформировала после выборов ПДС.</w:t>
      </w:r>
    </w:p>
    <w:p w14:paraId="18E0F432" w14:textId="77777777" w:rsidR="00926568" w:rsidRPr="0099475C" w:rsidRDefault="00926568" w:rsidP="00926568">
      <w:r w:rsidRPr="0099475C">
        <w:t>Мэр Кишинева указал, что в 2025 году в Молдавии насчитывалось более 672 тыс. пенсионеров, из которых 530 тыс. - по возрасту. При этом численность работников составляет около 740 тыс. человек. В последние годы в стране растет число пенсионеров - по данным переписи населения 2024 года, их количество за десять последних лет выросло на 7%. В настоящее время мужчины в Молдавии выходят на пенсию в 63 года.</w:t>
      </w:r>
    </w:p>
    <w:p w14:paraId="0904E707" w14:textId="510ED2E2" w:rsidR="00926568" w:rsidRPr="0099475C" w:rsidRDefault="0099475C" w:rsidP="00926568">
      <w:r>
        <w:t>«</w:t>
      </w:r>
      <w:r w:rsidR="00926568" w:rsidRPr="0099475C">
        <w:t>Мы сможем говорить об улучшении ситуации в национальной пенсионной системе только в том случае, если демографический кризис будет официально признан одной из крупнейших проблем на национальном уровне. Восстановление экономики позволит привлечь новые инвестиции, создать новые рабочие места, улучшить ситуацию на рынке труда</w:t>
      </w:r>
      <w:r>
        <w:t>»</w:t>
      </w:r>
      <w:r w:rsidR="00926568" w:rsidRPr="0099475C">
        <w:t>, - пояснил Чебан.</w:t>
      </w:r>
    </w:p>
    <w:p w14:paraId="6EFA3360" w14:textId="1C1FA840" w:rsidR="00111D7C" w:rsidRPr="0099475C" w:rsidRDefault="00926568" w:rsidP="00926568">
      <w:r w:rsidRPr="0099475C">
        <w:t>Молдавия переживает тяжелый экономический кризис после прихода к власти президента Майи Санду и ее правящей партии, которые взяли курс на интеграцию с ЕС и разрыв отношений с Россией. С 2021 года многократно увеличились тарифы на газ, электроэнергию, другие товары, что привело к инфляции, которая превысила 30% в годовом исчислении, и спровоцировало акции протеста. В ответ власти жестко подавили уличные демонстрации, был запрещен ряд оппозиционных партий, арестованы десятки активистов, приостановлено вещание 16 телеканалов и работа более чем 50 СМИ, предоставлявших эфир оппонентам президента.</w:t>
      </w:r>
    </w:p>
    <w:p w14:paraId="7EF22604" w14:textId="77777777" w:rsidR="00CD1E9C" w:rsidRPr="0099475C" w:rsidRDefault="00CD1E9C" w:rsidP="00CD1E9C">
      <w:pPr>
        <w:pStyle w:val="2"/>
      </w:pPr>
      <w:bookmarkStart w:id="238" w:name="_Toc214431802"/>
      <w:r w:rsidRPr="0099475C">
        <w:t>Digital Business, 18.11.2025, Сколько нужно откладывать на пенсию: сравнение Казахстана с Германией, США и Китаем</w:t>
      </w:r>
      <w:bookmarkEnd w:id="238"/>
    </w:p>
    <w:p w14:paraId="2AA96EB3" w14:textId="77777777" w:rsidR="00CD1E9C" w:rsidRPr="0099475C" w:rsidRDefault="00CD1E9C" w:rsidP="00FD7BA5">
      <w:pPr>
        <w:pStyle w:val="3"/>
      </w:pPr>
      <w:bookmarkStart w:id="239" w:name="_Toc214431803"/>
      <w:r w:rsidRPr="0099475C">
        <w:t>Экономист и финансовый советник R-Finance Арман Байганов в беседе с Digital Business прокомментировал предложение о реформе пенсионной системы и признание ЕНПФ того, что 10% обязательных пенсионных взносов недостаточно для достойного уровня выплат.</w:t>
      </w:r>
      <w:bookmarkEnd w:id="239"/>
    </w:p>
    <w:p w14:paraId="41089D9F" w14:textId="07DF329F" w:rsidR="00CD1E9C" w:rsidRPr="0099475C" w:rsidRDefault="0099475C" w:rsidP="00CD1E9C">
      <w:r>
        <w:t>«</w:t>
      </w:r>
      <w:r w:rsidR="00CD1E9C" w:rsidRPr="0099475C">
        <w:t>То, что ЕНПФ признал, что 10% отчислений мало, – уже важный шаг. Наконец начался честный разговор, которого давно не хватало. Люди живут дольше, а значит, и накоплений на пенсии им нужно больше</w:t>
      </w:r>
      <w:r>
        <w:t>»</w:t>
      </w:r>
      <w:r w:rsidR="00CD1E9C" w:rsidRPr="0099475C">
        <w:t>, – отметил Байганов.</w:t>
      </w:r>
    </w:p>
    <w:p w14:paraId="0293B961" w14:textId="77777777" w:rsidR="00CD1E9C" w:rsidRPr="0099475C" w:rsidRDefault="00CD1E9C" w:rsidP="00CD1E9C">
      <w:r w:rsidRPr="0099475C">
        <w:t>Как в других странах</w:t>
      </w:r>
    </w:p>
    <w:p w14:paraId="783B5ED4" w14:textId="77777777" w:rsidR="00CD1E9C" w:rsidRPr="0099475C" w:rsidRDefault="00CD1E9C" w:rsidP="00CD1E9C">
      <w:r w:rsidRPr="0099475C">
        <w:t>По словам эксперта, Казахстан только начинает приближаться к мировым стандартам:</w:t>
      </w:r>
    </w:p>
    <w:p w14:paraId="18B1EBBF" w14:textId="77777777" w:rsidR="00CD1E9C" w:rsidRPr="0099475C" w:rsidRDefault="00CD1E9C" w:rsidP="00CD1E9C">
      <w:r w:rsidRPr="0099475C">
        <w:t>Германия – 18,6% от дохода, делятся поровну между работником и работодателем (по 9,3%);</w:t>
      </w:r>
    </w:p>
    <w:p w14:paraId="7CADCB2F" w14:textId="77777777" w:rsidR="00CD1E9C" w:rsidRPr="0099475C" w:rsidRDefault="00CD1E9C" w:rsidP="00CD1E9C">
      <w:r w:rsidRPr="0099475C">
        <w:t>США – 15,3% по социальному страхованию, также 50 на 50;</w:t>
      </w:r>
    </w:p>
    <w:p w14:paraId="3258D13F" w14:textId="77777777" w:rsidR="00CD1E9C" w:rsidRPr="0099475C" w:rsidRDefault="00CD1E9C" w:rsidP="00CD1E9C">
      <w:r w:rsidRPr="0099475C">
        <w:t>Китай – 24% (8% платит работник, 16% – работодатель).</w:t>
      </w:r>
    </w:p>
    <w:p w14:paraId="14602B71" w14:textId="3419B8CE" w:rsidR="00CD1E9C" w:rsidRPr="0099475C" w:rsidRDefault="0099475C" w:rsidP="00CD1E9C">
      <w:r>
        <w:t>«</w:t>
      </w:r>
      <w:r w:rsidR="00CD1E9C" w:rsidRPr="0099475C">
        <w:t xml:space="preserve">На фоне других стран казахстанские 10% от работника и возможные будущие 5% от работодателя выглядят уже адекватно. Предлагаемая модель </w:t>
      </w:r>
      <w:r>
        <w:t>«</w:t>
      </w:r>
      <w:r w:rsidR="00CD1E9C" w:rsidRPr="0099475C">
        <w:t>4+1</w:t>
      </w:r>
      <w:r>
        <w:t>»</w:t>
      </w:r>
      <w:r w:rsidR="00CD1E9C" w:rsidRPr="0099475C">
        <w:t xml:space="preserve"> – шаг в правильном направлении, потому что она не только увеличивает взнос, но и делает 4% из них реальной собственностью работника. Такие деньги уже не условные, а актив, который можно наследовать</w:t>
      </w:r>
      <w:r>
        <w:t>»</w:t>
      </w:r>
      <w:r w:rsidR="00CD1E9C" w:rsidRPr="0099475C">
        <w:t>, – подчеркнул экономист.</w:t>
      </w:r>
    </w:p>
    <w:p w14:paraId="486F4174" w14:textId="4DA1E10B" w:rsidR="00CD1E9C" w:rsidRPr="0099475C" w:rsidRDefault="00CD1E9C" w:rsidP="00CD1E9C">
      <w:r w:rsidRPr="0099475C">
        <w:t xml:space="preserve">Что предлагает новая модель </w:t>
      </w:r>
      <w:r w:rsidR="0099475C">
        <w:t>«</w:t>
      </w:r>
      <w:r w:rsidRPr="0099475C">
        <w:t>4+1</w:t>
      </w:r>
      <w:r w:rsidR="0099475C">
        <w:t>»</w:t>
      </w:r>
    </w:p>
    <w:p w14:paraId="6F2EC9D7" w14:textId="0F26C121" w:rsidR="00CD1E9C" w:rsidRPr="0099475C" w:rsidRDefault="00CD1E9C" w:rsidP="00CD1E9C">
      <w:r w:rsidRPr="0099475C">
        <w:lastRenderedPageBreak/>
        <w:t xml:space="preserve">Ранее группа известных казахстанских финансистов направила президенту РК предложение по реформе пенсионной системы. Они предлагают заменить условно-накопительные взносы работодателей (ОПВР) на модель </w:t>
      </w:r>
      <w:r w:rsidR="0099475C">
        <w:t>«</w:t>
      </w:r>
      <w:r w:rsidRPr="0099475C">
        <w:t>4+1</w:t>
      </w:r>
      <w:r w:rsidR="0099475C">
        <w:t>»</w:t>
      </w:r>
      <w:r w:rsidRPr="0099475C">
        <w:t>:</w:t>
      </w:r>
    </w:p>
    <w:p w14:paraId="710240FA" w14:textId="77777777" w:rsidR="00CD1E9C" w:rsidRPr="0099475C" w:rsidRDefault="00CD1E9C" w:rsidP="00CD1E9C">
      <w:r w:rsidRPr="0099475C">
        <w:t>4% – на личные счета работников с правом собственности и наследования;</w:t>
      </w:r>
    </w:p>
    <w:p w14:paraId="7E83AB08" w14:textId="77777777" w:rsidR="00CD1E9C" w:rsidRPr="0099475C" w:rsidRDefault="00CD1E9C" w:rsidP="00CD1E9C">
      <w:r w:rsidRPr="0099475C">
        <w:t>1% – в общий страховой пул для пожизненных выплат.</w:t>
      </w:r>
    </w:p>
    <w:p w14:paraId="1C45479F" w14:textId="77777777" w:rsidR="00CD1E9C" w:rsidRPr="0099475C" w:rsidRDefault="00CD1E9C" w:rsidP="00CD1E9C">
      <w:r w:rsidRPr="0099475C">
        <w:t>В сумме с обязательными 10% взносами работников общая ставка составит 14%.</w:t>
      </w:r>
    </w:p>
    <w:p w14:paraId="28D96007" w14:textId="77777777" w:rsidR="00CD1E9C" w:rsidRPr="0099475C" w:rsidRDefault="00CD1E9C" w:rsidP="00CD1E9C">
      <w:r w:rsidRPr="0099475C">
        <w:t>ЕНПФ в актуарном отчете за 2024 год также отметил необходимость пересмотра подходов к пенсионным накоплениям и долгосрочной финансовой устойчивости системы.</w:t>
      </w:r>
    </w:p>
    <w:p w14:paraId="190CB28F" w14:textId="73D6D6D5" w:rsidR="00CD1E9C" w:rsidRPr="0099475C" w:rsidRDefault="00CD1E9C" w:rsidP="00CD1E9C">
      <w:hyperlink r:id="rId72" w:history="1">
        <w:r w:rsidRPr="0099475C">
          <w:rPr>
            <w:rStyle w:val="a3"/>
          </w:rPr>
          <w:t>https://digitalbusiness.kz/2025-11-18/skolko-nuzhno-otkladivat-na-pensiyu-sravnenie-kazahstana-s-germaniey-ssha-i-kitaem/</w:t>
        </w:r>
      </w:hyperlink>
      <w:r w:rsidRPr="0099475C">
        <w:t xml:space="preserve"> </w:t>
      </w:r>
    </w:p>
    <w:p w14:paraId="22B5F8F8" w14:textId="77777777" w:rsidR="00D311DB" w:rsidRPr="0099475C" w:rsidRDefault="00D311DB" w:rsidP="00D311DB">
      <w:pPr>
        <w:pStyle w:val="2"/>
      </w:pPr>
      <w:bookmarkStart w:id="240" w:name="_Toc214431804"/>
      <w:r w:rsidRPr="0099475C">
        <w:t>upl.uz, 18.11.2025, Численность пенсионеров в Узбекистане составляет 4 258,2 тыс. человек</w:t>
      </w:r>
      <w:bookmarkEnd w:id="240"/>
    </w:p>
    <w:p w14:paraId="3A1D10B2" w14:textId="77777777" w:rsidR="00D311DB" w:rsidRPr="0099475C" w:rsidRDefault="00D311DB" w:rsidP="00FD7BA5">
      <w:pPr>
        <w:pStyle w:val="3"/>
      </w:pPr>
      <w:bookmarkStart w:id="241" w:name="_Toc214431805"/>
      <w:r w:rsidRPr="0099475C">
        <w:t>По состоянию на 1 ноября 2025 года численность пенсионеров Пенсионного Фонда составляет 4 258,2 тыс. человек. Это следует из данных, предоставленных пресс-службой Пенсионного Фонда Республики Узбекистан.</w:t>
      </w:r>
      <w:bookmarkEnd w:id="241"/>
    </w:p>
    <w:p w14:paraId="081644E6" w14:textId="77777777" w:rsidR="00D311DB" w:rsidRPr="0099475C" w:rsidRDefault="00D311DB" w:rsidP="00D311DB">
      <w:r w:rsidRPr="0099475C">
        <w:t>Наибольшее количество пенсионеров сосредоточено в густонаселённых и крупных областях страны. Лидерами по численности являются:</w:t>
      </w:r>
    </w:p>
    <w:p w14:paraId="595DE2ED" w14:textId="77777777" w:rsidR="00D311DB" w:rsidRPr="0099475C" w:rsidRDefault="00D311DB" w:rsidP="00D311DB">
      <w:r w:rsidRPr="0099475C">
        <w:t>• Ферганская область — 502,7 тысяч человек;</w:t>
      </w:r>
    </w:p>
    <w:p w14:paraId="01D780DB" w14:textId="77777777" w:rsidR="00D311DB" w:rsidRPr="0099475C" w:rsidRDefault="00D311DB" w:rsidP="00D311DB">
      <w:r w:rsidRPr="0099475C">
        <w:t>• Самаркандская область — 453,4 тысяч человек;</w:t>
      </w:r>
    </w:p>
    <w:p w14:paraId="43771478" w14:textId="77777777" w:rsidR="00D311DB" w:rsidRPr="0099475C" w:rsidRDefault="00D311DB" w:rsidP="00D311DB">
      <w:r w:rsidRPr="0099475C">
        <w:t>• Андижанская область — 400,5 тысяч человек.</w:t>
      </w:r>
    </w:p>
    <w:p w14:paraId="4A59214D" w14:textId="77777777" w:rsidR="00D311DB" w:rsidRPr="0099475C" w:rsidRDefault="00D311DB" w:rsidP="00D311DB">
      <w:r w:rsidRPr="0099475C">
        <w:t>В столице и прилегающем регионе также отмечается высокая концентрация получателей пенсионных выплат. В городе Ташкенте — 381,5 тысяч человек, а в Ташкентской области — 384,5 тысяч человек.</w:t>
      </w:r>
    </w:p>
    <w:p w14:paraId="585F726B" w14:textId="77777777" w:rsidR="00D311DB" w:rsidRPr="0099475C" w:rsidRDefault="00D311DB" w:rsidP="00D311DB">
      <w:r w:rsidRPr="0099475C">
        <w:t>Инфографика также детализирует количество граждан, получающих пенсии по различным основаниям:</w:t>
      </w:r>
    </w:p>
    <w:p w14:paraId="60B55ED7" w14:textId="77777777" w:rsidR="00D311DB" w:rsidRPr="0099475C" w:rsidRDefault="00D311DB" w:rsidP="00D311DB">
      <w:r w:rsidRPr="0099475C">
        <w:t>• Лица, получающие пенсию по возрасту — 3 524,0 тысяч человек. (Основная категория);</w:t>
      </w:r>
    </w:p>
    <w:p w14:paraId="2904547E" w14:textId="77777777" w:rsidR="00D311DB" w:rsidRPr="0099475C" w:rsidRDefault="00D311DB" w:rsidP="00D311DB">
      <w:r w:rsidRPr="0099475C">
        <w:t>• Граждане, получающие пенсию по инвалидности — 483,8 тысяч человек.</w:t>
      </w:r>
    </w:p>
    <w:p w14:paraId="262A3F51" w14:textId="77777777" w:rsidR="00D311DB" w:rsidRPr="0099475C" w:rsidRDefault="00D311DB" w:rsidP="00D311DB">
      <w:r w:rsidRPr="0099475C">
        <w:t>• Граждане, получающие пенсию по случаю потери кормильца — 250,4 тысяч человек.</w:t>
      </w:r>
    </w:p>
    <w:p w14:paraId="553FEA42" w14:textId="3C2BB2CA" w:rsidR="00D311DB" w:rsidRPr="0099475C" w:rsidRDefault="00D311DB" w:rsidP="00D311DB">
      <w:r w:rsidRPr="0099475C">
        <w:rPr>
          <w:noProof/>
        </w:rPr>
        <w:lastRenderedPageBreak/>
        <w:drawing>
          <wp:inline distT="0" distB="0" distL="0" distR="0" wp14:anchorId="78088621" wp14:editId="0EF903D1">
            <wp:extent cx="5760085" cy="4318000"/>
            <wp:effectExtent l="0" t="0" r="0" b="6350"/>
            <wp:docPr id="749279394" name="Рисунок 2" descr="Численность пенсионеров в Узбекистане составляет 4 258,2 тыс. челов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исленность пенсионеров в Узбекистане составляет 4 258,2 тыс. человек"/>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60085" cy="4318000"/>
                    </a:xfrm>
                    <a:prstGeom prst="rect">
                      <a:avLst/>
                    </a:prstGeom>
                    <a:noFill/>
                    <a:ln>
                      <a:noFill/>
                    </a:ln>
                  </pic:spPr>
                </pic:pic>
              </a:graphicData>
            </a:graphic>
          </wp:inline>
        </w:drawing>
      </w:r>
    </w:p>
    <w:p w14:paraId="0D8236D9" w14:textId="139FE34B" w:rsidR="00926568" w:rsidRPr="0099475C" w:rsidRDefault="00D311DB" w:rsidP="00D311DB">
      <w:hyperlink r:id="rId74" w:history="1">
        <w:r w:rsidRPr="0099475C">
          <w:rPr>
            <w:rStyle w:val="a3"/>
          </w:rPr>
          <w:t>https://upl.uz/obshestvo/57970-news.html</w:t>
        </w:r>
      </w:hyperlink>
    </w:p>
    <w:p w14:paraId="53E8E0DB" w14:textId="77777777" w:rsidR="00D311DB" w:rsidRPr="0099475C" w:rsidRDefault="00D311DB" w:rsidP="00D311DB"/>
    <w:p w14:paraId="0F91D1CE" w14:textId="77777777" w:rsidR="00111D7C" w:rsidRDefault="00111D7C" w:rsidP="00111D7C">
      <w:pPr>
        <w:pStyle w:val="10"/>
      </w:pPr>
      <w:bookmarkStart w:id="242" w:name="_Toc99271715"/>
      <w:bookmarkStart w:id="243" w:name="_Toc99318660"/>
      <w:bookmarkStart w:id="244" w:name="_Toc165991080"/>
      <w:bookmarkStart w:id="245" w:name="_Toc214431806"/>
      <w:r w:rsidRPr="0099475C">
        <w:t>Новости пенсионной отрасли стран дальнего зарубежья</w:t>
      </w:r>
      <w:bookmarkEnd w:id="242"/>
      <w:bookmarkEnd w:id="243"/>
      <w:bookmarkEnd w:id="244"/>
      <w:bookmarkEnd w:id="245"/>
    </w:p>
    <w:p w14:paraId="72330464" w14:textId="6B412A5C" w:rsidR="00C36A0C" w:rsidRDefault="00C36A0C" w:rsidP="00C36A0C">
      <w:pPr>
        <w:pStyle w:val="2"/>
      </w:pPr>
      <w:bookmarkStart w:id="246" w:name="_Toc214431807"/>
      <w:r>
        <w:t>Российская газета, 18.11.2025</w:t>
      </w:r>
      <w:r w:rsidRPr="00C36A0C">
        <w:t xml:space="preserve">, </w:t>
      </w:r>
      <w:r>
        <w:t>Правительство Мерца оказалось на грани развала из-за пенсионной реформы</w:t>
      </w:r>
      <w:bookmarkEnd w:id="246"/>
    </w:p>
    <w:p w14:paraId="2A3C5542" w14:textId="77777777" w:rsidR="00C36A0C" w:rsidRDefault="00C36A0C" w:rsidP="00C36A0C">
      <w:pPr>
        <w:pStyle w:val="3"/>
      </w:pPr>
      <w:bookmarkStart w:id="247" w:name="_Toc214431808"/>
      <w:r>
        <w:t>Лидеры правящих в Германии партий предупреждают, что правительство Фридриха Мерца может развалиться в ближайшее время, если бундестаг не примет проект пенсионной реформы. По сообщениям немецких СМИ, в "канцлерском" блоке ХДС/ХСС уже готовят план действий на случай такого развития событий.</w:t>
      </w:r>
      <w:bookmarkEnd w:id="247"/>
    </w:p>
    <w:p w14:paraId="6FB99F52" w14:textId="77777777" w:rsidR="00C36A0C" w:rsidRDefault="00C36A0C" w:rsidP="00C36A0C">
      <w:r>
        <w:t>"Те, кто угрожает правящей коалиции, сидят в ХДС/ХСС", - заявила во вторник лидер Социал-демократической партии Германии (СДПГ) и министр труда в кабинете Мерца Бербель Бас. По ее словам, если пенсионная реформа провалится, среди социал-демократов "начнутся серьезные волнения".</w:t>
      </w:r>
    </w:p>
    <w:p w14:paraId="3F220E57" w14:textId="77777777" w:rsidR="00C36A0C" w:rsidRDefault="00C36A0C" w:rsidP="00C36A0C">
      <w:r>
        <w:t xml:space="preserve">Правительство рассчитывало провести реформу через бундестаг к 19 декабря, когда состоится последнее в этом году заседание нижней палаты немецкого парламента. </w:t>
      </w:r>
      <w:r>
        <w:lastRenderedPageBreak/>
        <w:t>Однако депутаты, представляющие молодежную организацию ХДС/ХСС, отказались поддержать проект, а без их 18 голосов у правящей коалиции не набирается необходимое большинство. Основная претензия молодежи заключается в том, что реформа потребует дополнительных бюджетных расходов на пенсии в размере почти 120 миллиардов евро к 2040 году и таким образом создаст чрезмерную нагрузку на новые поколения работающих граждан.</w:t>
      </w:r>
    </w:p>
    <w:p w14:paraId="188CFBB2" w14:textId="77777777" w:rsidR="00C36A0C" w:rsidRDefault="00C36A0C" w:rsidP="00C36A0C">
      <w:r>
        <w:t>Руководство ХДС/ХСС пытается погасить этот внутренний конфликт, но пока безуспешно: молодые депутаты поддержать реформу однозначно отказываются. При этом на их сторону встали также другие члены ХДС/ХСС, в частности министр экономики Катарина Райхе. По мнению газеты Handelsblatt, среди консерваторов может набраться в общей сложности около 30-40 депутатов, готовых голосовать против.</w:t>
      </w:r>
    </w:p>
    <w:p w14:paraId="73A09834" w14:textId="77777777" w:rsidR="00C36A0C" w:rsidRDefault="00C36A0C" w:rsidP="00C36A0C">
      <w:r>
        <w:t>Социал-демократы, которые готовили проект реформы, в свою очередь отказываются что-либо в нем менять. "Все уже обсуждено и, как я понимаю, теперь можно принимать решение в парламенте", - заявил представляющий СДПГ в правительстве вице-канцлер и министр финансов Ларс Клингбайл. Как отмечает Sueddeutsche Zeitung, с точки зрения социал-демократов, несогласие части депутатов ХДС/ХСС - это проблема исключительно консерваторов, решать которую должно их партийное руководство и лично Мерц.</w:t>
      </w:r>
    </w:p>
    <w:p w14:paraId="72FBFA19" w14:textId="77777777" w:rsidR="00C36A0C" w:rsidRDefault="00C36A0C" w:rsidP="00C36A0C">
      <w:r>
        <w:t>Канцлер же в свойственной ему манере пытается сделать вид, что никакой особой проблемы нет, и выражает уверенность, что реформа, как и планировалось, будет принята до конца года, а с его правительством ничего не случится. "Само собой разумеется", - ответил в понедельник Мерц на вопрос, будет ли существовать сегодняшняя правящая коалиция через год. Хотя его ближайший союзник, лидер баварского ХСС Маркус Зёдер, похоже, эту уверенность не разделяет. На днях он, как и Бербель Бас, предрекал правительству распад в случае провала пенсионной реформы.</w:t>
      </w:r>
    </w:p>
    <w:p w14:paraId="47B690FC" w14:textId="77777777" w:rsidR="00C36A0C" w:rsidRDefault="00C36A0C" w:rsidP="00C36A0C">
      <w:r>
        <w:t>В немецких СМИ тем временем курсируют слухи о подготовке в ХДС/ХСС плана действий на случай кризиса. По информации газеты Bild, консерваторы всерьез обсуждают вариант так называемого правительства меньшинства в случае распада коалиции. То есть собираются править в одиночку, без социал-демократов, объединяясь для принятия решений в бундестаге с теми или иными парламентскими партиями, в том числе "Альтернативой для Германии". Другие издания, однако, считают такой сценарий маловероятным, но подтверждают, что по меньшей мере разговоры об этом в ХДС/ХСС идут.</w:t>
      </w:r>
    </w:p>
    <w:p w14:paraId="556E45F6" w14:textId="7DF6E07B" w:rsidR="00C36A0C" w:rsidRPr="00C36A0C" w:rsidRDefault="00C36A0C" w:rsidP="00C36A0C">
      <w:hyperlink r:id="rId75" w:history="1">
        <w:r w:rsidRPr="0072042F">
          <w:rPr>
            <w:rStyle w:val="a3"/>
          </w:rPr>
          <w:t>https://rg.ru/2025/11/18/pravitelstvo-merca-okazalos-na-grani-razvala-iz-za-pensionnoj-reformy.html</w:t>
        </w:r>
      </w:hyperlink>
      <w:r w:rsidRPr="00C36A0C">
        <w:t xml:space="preserve"> </w:t>
      </w:r>
    </w:p>
    <w:p w14:paraId="79199099" w14:textId="77777777" w:rsidR="00BB11D8" w:rsidRPr="0099475C" w:rsidRDefault="00BB11D8" w:rsidP="00BB11D8">
      <w:pPr>
        <w:pStyle w:val="2"/>
      </w:pPr>
      <w:bookmarkStart w:id="248" w:name="_Toc214431809"/>
      <w:r w:rsidRPr="0099475C">
        <w:lastRenderedPageBreak/>
        <w:t>Реальное время, 18.11.2025, В Германии разгорелся конфликт из-за пенсионной реформы: молодежь против коалиции Мерца</w:t>
      </w:r>
      <w:bookmarkEnd w:id="248"/>
    </w:p>
    <w:p w14:paraId="64CD3B9C" w14:textId="77777777" w:rsidR="00BB11D8" w:rsidRPr="0099475C" w:rsidRDefault="00BB11D8" w:rsidP="00FD7BA5">
      <w:pPr>
        <w:pStyle w:val="3"/>
      </w:pPr>
      <w:bookmarkStart w:id="249" w:name="_Toc214431810"/>
      <w:r w:rsidRPr="0099475C">
        <w:t>В Германии обострилась политическая ситуация из-за проекта пенсионной реформы. Молодежное крыло христианских демократов (Junge Union, JU) угрожает заблокировать законопроект в бундестаге, что может привести к утрате коалицией большинства и досрочному распаду правительства Фридриха Мерца.</w:t>
      </w:r>
      <w:bookmarkEnd w:id="249"/>
    </w:p>
    <w:p w14:paraId="3074BD98" w14:textId="07BEEC89" w:rsidR="00BB11D8" w:rsidRPr="0099475C" w:rsidRDefault="00BB11D8" w:rsidP="00BB11D8">
      <w:r w:rsidRPr="0099475C">
        <w:t xml:space="preserve">Министр по делам пожилых людей и молодежи Карин Прин (ХДС) предложила отложить голосование и продолжить обсуждение спорного закона. По ее мнению, это поможет </w:t>
      </w:r>
      <w:r w:rsidR="0099475C">
        <w:t>«</w:t>
      </w:r>
      <w:r w:rsidRPr="0099475C">
        <w:t>разрешить конфликт поколений</w:t>
      </w:r>
      <w:r w:rsidR="0099475C">
        <w:t>»</w:t>
      </w:r>
      <w:r w:rsidRPr="0099475C">
        <w:t>.</w:t>
      </w:r>
    </w:p>
    <w:p w14:paraId="099A359B" w14:textId="23A27541" w:rsidR="00BB11D8" w:rsidRPr="0099475C" w:rsidRDefault="00BB11D8" w:rsidP="00BB11D8">
      <w:r w:rsidRPr="0099475C">
        <w:t xml:space="preserve">Спор касается будущего пенсионной системы страны. До 2031 года действует </w:t>
      </w:r>
      <w:r w:rsidR="0099475C">
        <w:t>«</w:t>
      </w:r>
      <w:r w:rsidRPr="0099475C">
        <w:t>стоп-линия</w:t>
      </w:r>
      <w:r w:rsidR="0099475C">
        <w:t>»</w:t>
      </w:r>
      <w:r w:rsidRPr="0099475C">
        <w:t>, которая гарантирует, что средняя пенсия будет составлять не менее 48% от средней заработной платы (после вычета взносов на социальное обеспечение, но до уплаты налогов). После 2032 года правительство планирует вернуться к старой схеме расчетов, что приведет к снижению пенсий на 1–2%. Канцлер Мерц согласился сохранить государственные гарантии и после этого периода, но это потребует дополнительных расходов почти в 120 млрд евро с 2032 по 2040 год.</w:t>
      </w:r>
    </w:p>
    <w:p w14:paraId="7C07366C" w14:textId="3B5C356D" w:rsidR="00BB11D8" w:rsidRPr="0099475C" w:rsidRDefault="00BB11D8" w:rsidP="00BB11D8">
      <w:r w:rsidRPr="0099475C">
        <w:t xml:space="preserve">Молодежь считает, что государство перекладывает на нее дополнительное бремя, не находя более эффективных способов обеспечить стабильные выплаты пенсионерам. При этом пенсионный возраст в Германии повышать не планируют. В то же время крайне правая </w:t>
      </w:r>
      <w:r w:rsidR="0099475C">
        <w:t>«</w:t>
      </w:r>
      <w:r w:rsidRPr="0099475C">
        <w:t>Альтернатива для Германии</w:t>
      </w:r>
      <w:r w:rsidR="0099475C">
        <w:t>»</w:t>
      </w:r>
      <w:r w:rsidRPr="0099475C">
        <w:t xml:space="preserve"> (АдГ) набирает популярность: по данным опросов, она может стать одной из двух сильнейших политических сил в стране.</w:t>
      </w:r>
    </w:p>
    <w:p w14:paraId="3CC4BD4D" w14:textId="40D4389E" w:rsidR="00BB11D8" w:rsidRPr="0099475C" w:rsidRDefault="00BB11D8" w:rsidP="00BB11D8">
      <w:hyperlink r:id="rId76" w:history="1">
        <w:r w:rsidRPr="0099475C">
          <w:rPr>
            <w:rStyle w:val="a3"/>
          </w:rPr>
          <w:t>https://realnoevremya.ru/news/367896-konflikt-vokrug-pensionnoy-reformy-v-germanii</w:t>
        </w:r>
      </w:hyperlink>
      <w:r w:rsidRPr="0099475C">
        <w:t xml:space="preserve"> </w:t>
      </w:r>
    </w:p>
    <w:p w14:paraId="010C5706" w14:textId="77777777" w:rsidR="00425728" w:rsidRPr="0099475C" w:rsidRDefault="00425728" w:rsidP="00425728">
      <w:pPr>
        <w:pStyle w:val="2"/>
      </w:pPr>
      <w:bookmarkStart w:id="250" w:name="_Toc214431811"/>
      <w:r w:rsidRPr="0099475C">
        <w:t>Sputnik Латвия, 18.11.2025, В Латвии снова заговорили о пенсионном возрасте</w:t>
      </w:r>
      <w:bookmarkEnd w:id="250"/>
    </w:p>
    <w:p w14:paraId="5173328F" w14:textId="77777777" w:rsidR="00425728" w:rsidRPr="0099475C" w:rsidRDefault="00425728" w:rsidP="00FD7BA5">
      <w:pPr>
        <w:pStyle w:val="3"/>
      </w:pPr>
      <w:bookmarkStart w:id="251" w:name="_Toc214431812"/>
      <w:r w:rsidRPr="0099475C">
        <w:t>Тема повышения пенсионного возраста становится все более актуальной, заявил профессор факультета экономики и соцнаук Латвийского университета Хенрийс Калькис.</w:t>
      </w:r>
      <w:bookmarkEnd w:id="251"/>
    </w:p>
    <w:p w14:paraId="4B676653" w14:textId="77777777" w:rsidR="00425728" w:rsidRPr="0099475C" w:rsidRDefault="00425728" w:rsidP="00425728">
      <w:r w:rsidRPr="0099475C">
        <w:t>В течение последних нескольких лет в Латвии повышался возраст выхода на пенсию по старости. Каждый год возраст увеличивался на полгода и в 2025 году достиг полных 65 лет.</w:t>
      </w:r>
    </w:p>
    <w:p w14:paraId="58CD634E" w14:textId="77777777" w:rsidR="00425728" w:rsidRPr="0099475C" w:rsidRDefault="00425728" w:rsidP="00425728">
      <w:r w:rsidRPr="0099475C">
        <w:t>Калькис считает, что в ближайшие пару лет власти вновь могут поднять пенсионный возраст из-за старения общества и роста продолжительности жизни. Так, сейчас средняя ожидаемая продолжительность жизни латвийцев – примерно 75,5 года.</w:t>
      </w:r>
    </w:p>
    <w:p w14:paraId="5A67896A" w14:textId="77E64AE4" w:rsidR="00425728" w:rsidRPr="0099475C" w:rsidRDefault="0099475C" w:rsidP="00425728">
      <w:r>
        <w:t>«</w:t>
      </w:r>
      <w:r w:rsidR="00425728" w:rsidRPr="0099475C">
        <w:t>Я хочу подчеркнуть, что это проблема не только Латвии. Это проблема Европы, Америки и многих других стран мира. Продолжительность жизни растет, качество жизни улучшается</w:t>
      </w:r>
      <w:r>
        <w:t>»</w:t>
      </w:r>
      <w:r w:rsidR="00425728" w:rsidRPr="0099475C">
        <w:t>, – сказал эксперт.</w:t>
      </w:r>
    </w:p>
    <w:p w14:paraId="510F9ECB" w14:textId="77777777" w:rsidR="00425728" w:rsidRPr="0099475C" w:rsidRDefault="00425728" w:rsidP="00425728">
      <w:r w:rsidRPr="0099475C">
        <w:t>По его словам, в современном мире пенсия воспринимается уже не как этап жизни, когда человек может уйти на покой. Теперь этот период воспринимается как возможность продолжать развиваться, работать и участвовать в жизни общества.</w:t>
      </w:r>
    </w:p>
    <w:p w14:paraId="5F4BB22D" w14:textId="629D0D8C" w:rsidR="00425728" w:rsidRPr="0099475C" w:rsidRDefault="0099475C" w:rsidP="00425728">
      <w:r>
        <w:lastRenderedPageBreak/>
        <w:t>«</w:t>
      </w:r>
      <w:r w:rsidR="00425728" w:rsidRPr="0099475C">
        <w:t>И если мы посмотрим и на жителей других стран Западной Европы, то старение не понимается так, что мы доживаем до пенсионного возраста, и всё – получим пенсию и будем жить спокойно. Сейчас люди смотрят в долгосрочной перспективе, пытаются понять, как они могли бы себя развивать, чтобы как можно дольше сохранять трудоспособность и, конечно, быть полноправными членами общества</w:t>
      </w:r>
      <w:r>
        <w:t>»</w:t>
      </w:r>
      <w:r w:rsidR="00425728" w:rsidRPr="0099475C">
        <w:t>, – пояснил профессор.</w:t>
      </w:r>
    </w:p>
    <w:p w14:paraId="75FF5FC8" w14:textId="77777777" w:rsidR="00425728" w:rsidRPr="0099475C" w:rsidRDefault="00425728" w:rsidP="00425728">
      <w:r w:rsidRPr="0099475C">
        <w:t>Калькис призвал латвийцев свыкнуться с мыслью, что повышение пенсионного порога – неизбежный процесс.</w:t>
      </w:r>
    </w:p>
    <w:p w14:paraId="610A6A06" w14:textId="77777777" w:rsidR="00425728" w:rsidRPr="0099475C" w:rsidRDefault="00425728" w:rsidP="00425728">
      <w:r w:rsidRPr="0099475C">
        <w:t>При этом министр благосостояния Рейнис Узулниекс заявил, что на данный момент власти не рассматривают идею о повышении пенсионного возраста. Разговоры на этот счет – спекуляции.</w:t>
      </w:r>
    </w:p>
    <w:p w14:paraId="67925772" w14:textId="2D8B2D34" w:rsidR="00425728" w:rsidRPr="0099475C" w:rsidRDefault="0099475C" w:rsidP="00425728">
      <w:r>
        <w:t>«</w:t>
      </w:r>
      <w:r w:rsidR="00425728" w:rsidRPr="0099475C">
        <w:t>В Латвии только что закончилось трехмесячное повышение пенсионного возраста до 65 лет для обоих полов – как мужчин, так и женщин, и даже господин Вольскис, являющийся очень хорошим аналитиком, ранее заявил, что оптимально выходить на пенсию в 65 лет. И пока я министр благосостояния, я не буду повышать пенсионный возраст</w:t>
      </w:r>
      <w:r>
        <w:t>»</w:t>
      </w:r>
      <w:r w:rsidR="00425728" w:rsidRPr="0099475C">
        <w:t>, – подчеркнул глава ведомства.</w:t>
      </w:r>
    </w:p>
    <w:p w14:paraId="7431A680" w14:textId="77777777" w:rsidR="00425728" w:rsidRPr="0099475C" w:rsidRDefault="00425728" w:rsidP="00425728">
      <w:r w:rsidRPr="0099475C">
        <w:t>Министр добавил, что Латвия занимает последнее место в Европе по количеству прожитых здоровых лет, поэтому 65 лет – оптимальный возраст выхода на пенсию.</w:t>
      </w:r>
    </w:p>
    <w:p w14:paraId="0242FF06" w14:textId="560B08D5" w:rsidR="00425728" w:rsidRPr="0099475C" w:rsidRDefault="00425728" w:rsidP="00425728">
      <w:hyperlink r:id="rId77" w:history="1">
        <w:r w:rsidRPr="0099475C">
          <w:rPr>
            <w:rStyle w:val="a3"/>
          </w:rPr>
          <w:t>https://lv.sputniknews.ru/20251116/minzdrav-latvii-prosit-u-pravitelstva-13-milliona-evro-31515786.html</w:t>
        </w:r>
      </w:hyperlink>
      <w:r w:rsidRPr="0099475C">
        <w:t xml:space="preserve"> </w:t>
      </w:r>
    </w:p>
    <w:p w14:paraId="1C068D6A" w14:textId="14D6D095" w:rsidR="002F4707" w:rsidRPr="0099475C" w:rsidRDefault="002F4707" w:rsidP="002F4707">
      <w:pPr>
        <w:pStyle w:val="2"/>
      </w:pPr>
      <w:bookmarkStart w:id="252" w:name="_Hlk214431600"/>
      <w:bookmarkStart w:id="253" w:name="_Toc214431813"/>
      <w:r w:rsidRPr="0099475C">
        <w:t>Mix Vale, 18.11.2025, Эксперты предупреждают: в возрасте 62 лет пенсионные выплаты в США сокращаются до 30%</w:t>
      </w:r>
      <w:bookmarkEnd w:id="253"/>
    </w:p>
    <w:p w14:paraId="426BCD1C" w14:textId="77777777" w:rsidR="002F4707" w:rsidRPr="0099475C" w:rsidRDefault="002F4707" w:rsidP="00FD7BA5">
      <w:pPr>
        <w:pStyle w:val="3"/>
      </w:pPr>
      <w:bookmarkStart w:id="254" w:name="_Toc214431814"/>
      <w:r w:rsidRPr="0099475C">
        <w:t>Финансовые эксперты в США считают возраст 62 лет худшим временем для подачи заявления на получение пенсионного пособия по социальному обеспечению. Этот выбор приводит к постоянному сокращению ежемесячных сумм до 30% в соответствии с правилами Администрации социального обеспечения (SSA). Это происходит потому, что выплаты рассчитываются на основе самого высокого заработка за 35 лет, а досрочная подача декларации ограничивает будущие доходы.</w:t>
      </w:r>
      <w:bookmarkEnd w:id="254"/>
    </w:p>
    <w:p w14:paraId="3CA88E74" w14:textId="77777777" w:rsidR="002F4707" w:rsidRPr="0099475C" w:rsidRDefault="002F4707" w:rsidP="002F4707">
      <w:r w:rsidRPr="0099475C">
        <w:t>Для работников, родившихся в 1960 году или позже, полный пенсионный возраст составляет 67 лет. Запрос на более ранний срок влечет за собой ежемесячные штрафы: пять девятых 1% в месяц в течение первых 36 месяцев и пять девятых 1% в течение последующих 36 месяцев. Недавние исследования, например исследование United Income, проведенное в 2019 году, показывают, что 92 % людей выиграют больше, если подождут до 65 лет.</w:t>
      </w:r>
    </w:p>
    <w:p w14:paraId="296DC578" w14:textId="77777777" w:rsidR="002F4707" w:rsidRPr="0099475C" w:rsidRDefault="002F4707" w:rsidP="002F4707">
      <w:r w:rsidRPr="0099475C">
        <w:t>Это решение затрагивает миллионы американцев, которые планируют выйти на пенсию в 2025 году. Почти каждый четвертый выбирает возраст 62 года, но анализы указывают на долгосрочные потери. Влияют такие факторы, как здоровье и занятость, но консенсус указывает на то, что отсрочка является лучшей финансовой стратегией.</w:t>
      </w:r>
    </w:p>
    <w:p w14:paraId="733D5173" w14:textId="77777777" w:rsidR="002F4707" w:rsidRPr="0099475C" w:rsidRDefault="002F4707" w:rsidP="002F4707">
      <w:r w:rsidRPr="0099475C">
        <w:t>Пособия в возрасте 62 лет: снижение на 30 % по сравнению с возрастом 67 лет.</w:t>
      </w:r>
    </w:p>
    <w:p w14:paraId="126AA636" w14:textId="77777777" w:rsidR="002F4707" w:rsidRPr="0099475C" w:rsidRDefault="002F4707" w:rsidP="002F4707">
      <w:r w:rsidRPr="0099475C">
        <w:t>Отсрочка до 70 лет: увеличение на 24 % за счет годовых кредитов в размере 8 %.</w:t>
      </w:r>
    </w:p>
    <w:p w14:paraId="20771BCB" w14:textId="77777777" w:rsidR="002F4707" w:rsidRPr="0099475C" w:rsidRDefault="002F4707" w:rsidP="002F4707">
      <w:r w:rsidRPr="0099475C">
        <w:lastRenderedPageBreak/>
        <w:t>Исследование 2022 года: более 90 % работников в возрасте от 45 до 62 лет следует подождать до 70 лет.</w:t>
      </w:r>
    </w:p>
    <w:p w14:paraId="1471FABD" w14:textId="77777777" w:rsidR="002F4707" w:rsidRPr="0099475C" w:rsidRDefault="002F4707" w:rsidP="002F4707">
      <w:r w:rsidRPr="0099475C">
        <w:t>Правила снижения платежей</w:t>
      </w:r>
    </w:p>
    <w:p w14:paraId="73ACDCC7" w14:textId="77777777" w:rsidR="002F4707" w:rsidRPr="0099475C" w:rsidRDefault="002F4707" w:rsidP="002F4707">
      <w:r w:rsidRPr="0099475C">
        <w:t>SSA применяет фиксированные скидки для предварительных заказов. За каждый месяц до совершеннолетия пособие безвозвратно уменьшается. Эта механика гарантирует устойчивость системы, но наказываетиза для тех, кому нужен немедленный доход.</w:t>
      </w:r>
    </w:p>
    <w:p w14:paraId="499EC05E" w14:textId="77777777" w:rsidR="002F4707" w:rsidRPr="0099475C" w:rsidRDefault="002F4707" w:rsidP="002F4707">
      <w:r w:rsidRPr="0099475C">
        <w:t>Работники, у которых в прошлом была низкая стартовая заработная плата, сталкиваются с большими потерями. Годы без взносов засчитываются за ноль, что размывает средний расчет. Ожидание позволяет заменить старые доходности более высокими недавними доходами.</w:t>
      </w:r>
    </w:p>
    <w:p w14:paraId="6A46BC93" w14:textId="77777777" w:rsidR="002F4707" w:rsidRPr="0099475C" w:rsidRDefault="002F4707" w:rsidP="002F4707">
      <w:r w:rsidRPr="0099475C">
        <w:t>Последствия работы и получения оплаты</w:t>
      </w:r>
    </w:p>
    <w:p w14:paraId="36BD38DB" w14:textId="77777777" w:rsidR="002F4707" w:rsidRPr="0099475C" w:rsidRDefault="002F4707" w:rsidP="002F4707">
      <w:r w:rsidRPr="0099475C">
        <w:t>Многие пытаются совместить льготы с трудоустройством в возрасте 62 лет. SSA вводит проверку досрочного заработка, удерживая суммы, превышающие годовые лимиты. В 2025 году потолок составит около 22 тысяч долларов для совершеннолетних несовершеннолетних.</w:t>
      </w:r>
    </w:p>
    <w:p w14:paraId="143B0127" w14:textId="77777777" w:rsidR="002F4707" w:rsidRPr="0099475C" w:rsidRDefault="002F4707" w:rsidP="002F4707">
      <w:r w:rsidRPr="0099475C">
        <w:t>Удержанные суммы возвращаются по достижении совершеннолетия, но ежемесячное пособие постоянно уменьшается. Это правило не поощряет стратегию для большинства. Консультанты рекомендуют перерывы в работе или вообще отсрочку.</w:t>
      </w:r>
    </w:p>
    <w:p w14:paraId="36A7F59B" w14:textId="77777777" w:rsidR="002F4707" w:rsidRPr="0099475C" w:rsidRDefault="002F4707" w:rsidP="002F4707">
      <w:r w:rsidRPr="0099475C">
        <w:t>Возможные варианты включают временное приостановление действия пособий. Это позволяет избежать тестирования без необратимых потерь. Однако это требует тщательного планирования денежных потоков.</w:t>
      </w:r>
    </w:p>
    <w:p w14:paraId="64861D3D" w14:textId="77777777" w:rsidR="002F4707" w:rsidRPr="0099475C" w:rsidRDefault="002F4707" w:rsidP="002F4707">
      <w:r w:rsidRPr="0099475C">
        <w:t>Исследования, доказывающие вред</w:t>
      </w:r>
    </w:p>
    <w:p w14:paraId="081C9683" w14:textId="77777777" w:rsidR="002F4707" w:rsidRPr="0099475C" w:rsidRDefault="002F4707" w:rsidP="002F4707">
      <w:r w:rsidRPr="0099475C">
        <w:t>Академические исследования подтверждают неадекватность 62 лет. В ходе опроса 2019 года были проанализированы тысячи профилей и сделан вывод, что только 6,5 % зарабатывают на заказах в возрасте до 64 лет. Большинство (57 %) достигают максимального дохода в 70 лет.</w:t>
      </w:r>
    </w:p>
    <w:p w14:paraId="4BC6E1E7" w14:textId="77777777" w:rsidR="002F4707" w:rsidRPr="0099475C" w:rsidRDefault="002F4707" w:rsidP="002F4707">
      <w:r w:rsidRPr="0099475C">
        <w:t>Еще одно экономическое исследование 2022 годаТакие люди, как Дэвид Алтиг, обращали внимание на долгосрочные данные. Итог: практически всем американцам в возрасте от 45 до 62 лет следует откладывать жизнь после 65 лет. Такие факторы, как инфляция и ожидаемая продолжительность жизни в 78 лет, подтверждают этот вывод.</w:t>
      </w:r>
    </w:p>
    <w:p w14:paraId="27D52B3E" w14:textId="77777777" w:rsidR="002F4707" w:rsidRPr="0099475C" w:rsidRDefault="002F4707" w:rsidP="002F4707">
      <w:r w:rsidRPr="0099475C">
        <w:t>В этом анализе рассматриваются различные сценарии, в том числе хрупкое здоровье. Несмотря на это, в 92% случаев предпочтение отдается отсрочке. Данные определяют отдельные политики и рекомендации.</w:t>
      </w:r>
    </w:p>
    <w:p w14:paraId="37E8B893" w14:textId="77777777" w:rsidR="002F4707" w:rsidRPr="0099475C" w:rsidRDefault="002F4707" w:rsidP="002F4707">
      <w:r w:rsidRPr="0099475C">
        <w:t>Средняя продолжительность жизни влияет на расчеты. В США этот показатель составляет 78,4 года, а короткие периоды досрочного получения не компенсируют сокращения. Актуарные модели прогнозируют совокупные убытки в десятки тысяч долларов.</w:t>
      </w:r>
    </w:p>
    <w:p w14:paraId="75FDAB14" w14:textId="77777777" w:rsidR="002F4707" w:rsidRPr="0099475C" w:rsidRDefault="002F4707" w:rsidP="002F4707">
      <w:r w:rsidRPr="0099475C">
        <w:t>Альтернативы для увеличения дохода</w:t>
      </w:r>
    </w:p>
    <w:p w14:paraId="1F9909A4" w14:textId="77777777" w:rsidR="002F4707" w:rsidRPr="0099475C" w:rsidRDefault="002F4707" w:rsidP="002F4707">
      <w:r w:rsidRPr="0099475C">
        <w:t>Отсрочка до совершеннолетия позволяет избежать тотальных штрафов. В возрасте 67 лет выплата достигает полной суммы взноса. Для тех, кто может, продление до 70 добавляет кредиты на 8 % в год.</w:t>
      </w:r>
    </w:p>
    <w:p w14:paraId="4D13974B" w14:textId="77777777" w:rsidR="002F4707" w:rsidRPr="0099475C" w:rsidRDefault="002F4707" w:rsidP="002F4707">
      <w:r w:rsidRPr="0099475C">
        <w:lastRenderedPageBreak/>
        <w:t>Стратегии включают планирование вместе с супругом. Один партнер может подать заявку раньше, чтобы покрыть расходы, а другой откладывает. Это сбалансирует семейный доход без общих потерь.</w:t>
      </w:r>
    </w:p>
    <w:p w14:paraId="039FF35D" w14:textId="77777777" w:rsidR="002F4707" w:rsidRPr="0099475C" w:rsidRDefault="002F4707" w:rsidP="002F4707">
      <w:r w:rsidRPr="0099475C">
        <w:t>Другие источники дохода, такие как сбережения по программе 401(k), дополняют его. В 2025 году корректировка стоимости жизни на 2,5% увеличит общие выгоды. Объединение вариантов обеспечивает финансовую безопасность.</w:t>
      </w:r>
    </w:p>
    <w:p w14:paraId="2A47E578" w14:textId="77777777" w:rsidR="002F4707" w:rsidRPr="0099475C" w:rsidRDefault="002F4707" w:rsidP="002F4707">
      <w:r w:rsidRPr="0099475C">
        <w:t>Исключительные случаи оправдывают 62 года. Потеря работы или плохое здоровье требуют немедленной поддержки. В этих случаях выгода служит защитой, несмотря на недостатки.</w:t>
      </w:r>
    </w:p>
    <w:p w14:paraId="233AE64A" w14:textId="77777777" w:rsidR="002F4707" w:rsidRPr="0099475C" w:rsidRDefault="002F4707" w:rsidP="002F4707">
      <w:r w:rsidRPr="0099475C">
        <w:t>Личные факторы, выходящие за рамки финансов</w:t>
      </w:r>
    </w:p>
    <w:p w14:paraId="25A1797B" w14:textId="77777777" w:rsidR="002F4707" w:rsidRPr="0099475C" w:rsidRDefault="002F4707" w:rsidP="002F4707">
      <w:r w:rsidRPr="0099475C">
        <w:t>Индивидуальное здоровье диктует выбор. Кто ждет жизниНга больше выигрывает от задержек. Ожидания менее 72 лет могут изменить логику, отдав приоритет общему объему над ежемесячным.</w:t>
      </w:r>
    </w:p>
    <w:p w14:paraId="3EBE19EF" w14:textId="77777777" w:rsidR="002F4707" w:rsidRPr="0099475C" w:rsidRDefault="002F4707" w:rsidP="002F4707">
      <w:r w:rsidRPr="0099475C">
        <w:t>Цели выхода на пенсию различаются. Путешествия или хобби требуют раннего оттока, но будущая стабильность в большей степени отягощает семьи. Специалисты по планированию предлагают индивидуальные модели на веб-сайте SSA.</w:t>
      </w:r>
    </w:p>
    <w:p w14:paraId="1DF5ACC9" w14:textId="77777777" w:rsidR="002F4707" w:rsidRPr="0099475C" w:rsidRDefault="002F4707" w:rsidP="002F4707">
      <w:r w:rsidRPr="0099475C">
        <w:t>В 2025 году почти 4 миллиона человек достигнут 65-летнего возраста. Эта демографическая волна оказывает давление на систему: по прогнозам, в 2033 году фонд иссякнет. Дебаты о реформах усиливаются среди пожилых людей, но действующие правила сохраняются.</w:t>
      </w:r>
    </w:p>
    <w:p w14:paraId="5EF1F469" w14:textId="6982E023" w:rsidR="002F4707" w:rsidRPr="0099475C" w:rsidRDefault="002F4707" w:rsidP="002F4707">
      <w:hyperlink r:id="rId78" w:history="1">
        <w:r w:rsidRPr="0099475C">
          <w:rPr>
            <w:rStyle w:val="a3"/>
          </w:rPr>
          <w:t>https://www.mixvale.com.br/2025/11/17/эксперты-предупреждают-возраст-62-летн/</w:t>
        </w:r>
      </w:hyperlink>
      <w:r w:rsidRPr="0099475C">
        <w:t xml:space="preserve"> </w:t>
      </w:r>
    </w:p>
    <w:p w14:paraId="0C76DE2E" w14:textId="77777777" w:rsidR="007461EE" w:rsidRPr="0099475C" w:rsidRDefault="007461EE" w:rsidP="007461EE">
      <w:pPr>
        <w:pStyle w:val="2"/>
      </w:pPr>
      <w:bookmarkStart w:id="255" w:name="_Toc214431815"/>
      <w:bookmarkEnd w:id="184"/>
      <w:r w:rsidRPr="0099475C">
        <w:t>Свободная пресса, 18.11.2025, В Японии создан особый штаб по борьбе с вымиранием</w:t>
      </w:r>
      <w:bookmarkEnd w:id="255"/>
    </w:p>
    <w:p w14:paraId="4736369E" w14:textId="29F8290D" w:rsidR="007461EE" w:rsidRPr="0099475C" w:rsidRDefault="007461EE" w:rsidP="00FD7BA5">
      <w:pPr>
        <w:pStyle w:val="3"/>
      </w:pPr>
      <w:bookmarkStart w:id="256" w:name="_Toc214431816"/>
      <w:r w:rsidRPr="0099475C">
        <w:t xml:space="preserve">Японские власти решили создать штаб по разработке стратегии борьбы с сокращением населения. Демографические проблемы страны превратились в вымирание. Как сообщает японское информационное агентство </w:t>
      </w:r>
      <w:r w:rsidR="0099475C">
        <w:t>«</w:t>
      </w:r>
      <w:r w:rsidRPr="0099475C">
        <w:t>Киодо</w:t>
      </w:r>
      <w:r w:rsidR="0099475C">
        <w:t>»</w:t>
      </w:r>
      <w:r w:rsidRPr="0099475C">
        <w:t>, штаб возглавила премьер-министр страны Санаэ Такаити. Предполагается, что он займется координаций усилий властей по повышению рождаемости в Японии.</w:t>
      </w:r>
      <w:bookmarkEnd w:id="256"/>
    </w:p>
    <w:p w14:paraId="05DA362D" w14:textId="77777777" w:rsidR="007461EE" w:rsidRPr="0099475C" w:rsidRDefault="007461EE" w:rsidP="007461EE">
      <w:r w:rsidRPr="0099475C">
        <w:t>Рождаемость в Японии упала до рекордных минимумов, в 2024 году в стране родилось менее 700 тысяч малышей. При этом доля пенсионеров в стране стремительно растет и сейчас является наибольшей в мире - 29,4 процента от всего населения.</w:t>
      </w:r>
    </w:p>
    <w:p w14:paraId="682A7CE9" w14:textId="1FC61ECD" w:rsidR="00CA32BC" w:rsidRPr="0099475C" w:rsidRDefault="007461EE" w:rsidP="007461EE">
      <w:hyperlink r:id="rId79" w:history="1">
        <w:r w:rsidRPr="0099475C">
          <w:rPr>
            <w:rStyle w:val="a3"/>
          </w:rPr>
          <w:t>https://svpressa.ru/society/news/491065/</w:t>
        </w:r>
      </w:hyperlink>
    </w:p>
    <w:bookmarkEnd w:id="252"/>
    <w:p w14:paraId="4DDD6BF5" w14:textId="77777777" w:rsidR="00CA32BC" w:rsidRPr="0090779C" w:rsidRDefault="00CA32BC" w:rsidP="00CA32BC"/>
    <w:sectPr w:rsidR="00CA32BC" w:rsidRPr="0090779C" w:rsidSect="00B01BEA">
      <w:headerReference w:type="default" r:id="rId80"/>
      <w:footerReference w:type="default" r:id="rId8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6B5A" w14:textId="77777777" w:rsidR="00504DCF" w:rsidRDefault="00504DCF">
      <w:r>
        <w:separator/>
      </w:r>
    </w:p>
  </w:endnote>
  <w:endnote w:type="continuationSeparator" w:id="0">
    <w:p w14:paraId="72656EC2" w14:textId="77777777" w:rsidR="00504DCF" w:rsidRDefault="0050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AE2B" w14:textId="77777777" w:rsidR="00504DCF" w:rsidRDefault="00504DCF">
      <w:r>
        <w:separator/>
      </w:r>
    </w:p>
  </w:footnote>
  <w:footnote w:type="continuationSeparator" w:id="0">
    <w:p w14:paraId="37B9E232" w14:textId="77777777" w:rsidR="00504DCF" w:rsidRDefault="0050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0261"/>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241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5BE"/>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3A9"/>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84"/>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3963"/>
    <w:rsid w:val="001D4352"/>
    <w:rsid w:val="001D459F"/>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450"/>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D88"/>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305"/>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57F70"/>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6A9F"/>
    <w:rsid w:val="002F04A6"/>
    <w:rsid w:val="002F07FD"/>
    <w:rsid w:val="002F0A56"/>
    <w:rsid w:val="002F0EA6"/>
    <w:rsid w:val="002F1DBD"/>
    <w:rsid w:val="002F22D6"/>
    <w:rsid w:val="002F26F1"/>
    <w:rsid w:val="002F2FEC"/>
    <w:rsid w:val="002F33B9"/>
    <w:rsid w:val="002F3460"/>
    <w:rsid w:val="002F4707"/>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6457"/>
    <w:rsid w:val="00337CB7"/>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768"/>
    <w:rsid w:val="00385870"/>
    <w:rsid w:val="0038671D"/>
    <w:rsid w:val="003868C5"/>
    <w:rsid w:val="00386A71"/>
    <w:rsid w:val="00386C30"/>
    <w:rsid w:val="003873A3"/>
    <w:rsid w:val="00387694"/>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0DF5"/>
    <w:rsid w:val="003A1189"/>
    <w:rsid w:val="003A1DCF"/>
    <w:rsid w:val="003A223D"/>
    <w:rsid w:val="003A267A"/>
    <w:rsid w:val="003A291B"/>
    <w:rsid w:val="003A3000"/>
    <w:rsid w:val="003A417B"/>
    <w:rsid w:val="003A44B8"/>
    <w:rsid w:val="003A5260"/>
    <w:rsid w:val="003A563E"/>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574C"/>
    <w:rsid w:val="003F64B7"/>
    <w:rsid w:val="003F7B89"/>
    <w:rsid w:val="003F7F74"/>
    <w:rsid w:val="00400239"/>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5728"/>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29B8"/>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514"/>
    <w:rsid w:val="004815E9"/>
    <w:rsid w:val="00481C92"/>
    <w:rsid w:val="00482BA6"/>
    <w:rsid w:val="00482EBB"/>
    <w:rsid w:val="00483485"/>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DCF"/>
    <w:rsid w:val="005051A4"/>
    <w:rsid w:val="00505346"/>
    <w:rsid w:val="00505488"/>
    <w:rsid w:val="00505852"/>
    <w:rsid w:val="0050663B"/>
    <w:rsid w:val="00507273"/>
    <w:rsid w:val="00507329"/>
    <w:rsid w:val="0050781D"/>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24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B74"/>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4C4E"/>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47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680"/>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5DD5"/>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06B17"/>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5C4C"/>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B41"/>
    <w:rsid w:val="006B7EC7"/>
    <w:rsid w:val="006C03C4"/>
    <w:rsid w:val="006C1EDA"/>
    <w:rsid w:val="006C2A9D"/>
    <w:rsid w:val="006C2C65"/>
    <w:rsid w:val="006C2D80"/>
    <w:rsid w:val="006C3E83"/>
    <w:rsid w:val="006C3EF9"/>
    <w:rsid w:val="006C436C"/>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092"/>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64"/>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1EE"/>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04"/>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6E0E"/>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28C4"/>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CD6"/>
    <w:rsid w:val="007D2F43"/>
    <w:rsid w:val="007D3060"/>
    <w:rsid w:val="007D3F3B"/>
    <w:rsid w:val="007D4350"/>
    <w:rsid w:val="007D4691"/>
    <w:rsid w:val="007D46BB"/>
    <w:rsid w:val="007D4C6C"/>
    <w:rsid w:val="007D4E00"/>
    <w:rsid w:val="007D523B"/>
    <w:rsid w:val="007D5753"/>
    <w:rsid w:val="007D602B"/>
    <w:rsid w:val="007D61E0"/>
    <w:rsid w:val="007D64D1"/>
    <w:rsid w:val="007D67CE"/>
    <w:rsid w:val="007D6FE5"/>
    <w:rsid w:val="007D7E28"/>
    <w:rsid w:val="007E00FD"/>
    <w:rsid w:val="007E0169"/>
    <w:rsid w:val="007E1A10"/>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374A5"/>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805"/>
    <w:rsid w:val="00863FBC"/>
    <w:rsid w:val="00864A9B"/>
    <w:rsid w:val="00866195"/>
    <w:rsid w:val="00866679"/>
    <w:rsid w:val="008674FA"/>
    <w:rsid w:val="008707A9"/>
    <w:rsid w:val="00870AA6"/>
    <w:rsid w:val="00870DC8"/>
    <w:rsid w:val="00871764"/>
    <w:rsid w:val="00871DCA"/>
    <w:rsid w:val="00871F4E"/>
    <w:rsid w:val="00872179"/>
    <w:rsid w:val="00872363"/>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4C2"/>
    <w:rsid w:val="00885F12"/>
    <w:rsid w:val="00886624"/>
    <w:rsid w:val="00886F29"/>
    <w:rsid w:val="00887189"/>
    <w:rsid w:val="00887A99"/>
    <w:rsid w:val="00887AFD"/>
    <w:rsid w:val="00887C03"/>
    <w:rsid w:val="00887C9A"/>
    <w:rsid w:val="00890014"/>
    <w:rsid w:val="00890862"/>
    <w:rsid w:val="00890D27"/>
    <w:rsid w:val="008914BB"/>
    <w:rsid w:val="0089231B"/>
    <w:rsid w:val="0089311E"/>
    <w:rsid w:val="008950C4"/>
    <w:rsid w:val="0089535A"/>
    <w:rsid w:val="0089541B"/>
    <w:rsid w:val="0089606B"/>
    <w:rsid w:val="00896C79"/>
    <w:rsid w:val="008975FF"/>
    <w:rsid w:val="008A4114"/>
    <w:rsid w:val="008A5AEA"/>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2E37"/>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3EAC"/>
    <w:rsid w:val="00925C74"/>
    <w:rsid w:val="00925EB5"/>
    <w:rsid w:val="00926568"/>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BA3"/>
    <w:rsid w:val="00934CC9"/>
    <w:rsid w:val="009355D8"/>
    <w:rsid w:val="009366E9"/>
    <w:rsid w:val="00936904"/>
    <w:rsid w:val="009369B5"/>
    <w:rsid w:val="00937385"/>
    <w:rsid w:val="00937C8E"/>
    <w:rsid w:val="00940029"/>
    <w:rsid w:val="0094068E"/>
    <w:rsid w:val="00940B01"/>
    <w:rsid w:val="00941359"/>
    <w:rsid w:val="009417BF"/>
    <w:rsid w:val="00941BBA"/>
    <w:rsid w:val="0094299C"/>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109"/>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146"/>
    <w:rsid w:val="009863C9"/>
    <w:rsid w:val="009864F3"/>
    <w:rsid w:val="0098721A"/>
    <w:rsid w:val="00990341"/>
    <w:rsid w:val="00990982"/>
    <w:rsid w:val="00990AE6"/>
    <w:rsid w:val="00990F76"/>
    <w:rsid w:val="00991239"/>
    <w:rsid w:val="009917BE"/>
    <w:rsid w:val="00991822"/>
    <w:rsid w:val="0099214A"/>
    <w:rsid w:val="00992328"/>
    <w:rsid w:val="00992514"/>
    <w:rsid w:val="009926FB"/>
    <w:rsid w:val="009928C4"/>
    <w:rsid w:val="00992F4D"/>
    <w:rsid w:val="009938EE"/>
    <w:rsid w:val="00993A45"/>
    <w:rsid w:val="0099475C"/>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5EED"/>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63F"/>
    <w:rsid w:val="00A46B62"/>
    <w:rsid w:val="00A46F83"/>
    <w:rsid w:val="00A477FB"/>
    <w:rsid w:val="00A4789B"/>
    <w:rsid w:val="00A479D4"/>
    <w:rsid w:val="00A50375"/>
    <w:rsid w:val="00A5109A"/>
    <w:rsid w:val="00A51F56"/>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2AC2"/>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27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6EB"/>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3F9"/>
    <w:rsid w:val="00B66619"/>
    <w:rsid w:val="00B6704E"/>
    <w:rsid w:val="00B67ADE"/>
    <w:rsid w:val="00B67AEE"/>
    <w:rsid w:val="00B67C6F"/>
    <w:rsid w:val="00B67DFC"/>
    <w:rsid w:val="00B67F49"/>
    <w:rsid w:val="00B71FB3"/>
    <w:rsid w:val="00B72157"/>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1D8"/>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3E89"/>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4A9B"/>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02A"/>
    <w:rsid w:val="00C25478"/>
    <w:rsid w:val="00C25A55"/>
    <w:rsid w:val="00C25B4C"/>
    <w:rsid w:val="00C25E79"/>
    <w:rsid w:val="00C26A8F"/>
    <w:rsid w:val="00C32252"/>
    <w:rsid w:val="00C32C4C"/>
    <w:rsid w:val="00C34184"/>
    <w:rsid w:val="00C3421B"/>
    <w:rsid w:val="00C3469F"/>
    <w:rsid w:val="00C34AE9"/>
    <w:rsid w:val="00C35246"/>
    <w:rsid w:val="00C355D7"/>
    <w:rsid w:val="00C35AFA"/>
    <w:rsid w:val="00C35BF2"/>
    <w:rsid w:val="00C35C60"/>
    <w:rsid w:val="00C36A0C"/>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649"/>
    <w:rsid w:val="00C7070D"/>
    <w:rsid w:val="00C70A20"/>
    <w:rsid w:val="00C71263"/>
    <w:rsid w:val="00C71291"/>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6F0"/>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4A78"/>
    <w:rsid w:val="00CA6A19"/>
    <w:rsid w:val="00CA7006"/>
    <w:rsid w:val="00CA71CB"/>
    <w:rsid w:val="00CB0E60"/>
    <w:rsid w:val="00CB0F0D"/>
    <w:rsid w:val="00CB18D0"/>
    <w:rsid w:val="00CB1BAC"/>
    <w:rsid w:val="00CB1DF4"/>
    <w:rsid w:val="00CB220E"/>
    <w:rsid w:val="00CB25E6"/>
    <w:rsid w:val="00CB2A9B"/>
    <w:rsid w:val="00CB2D69"/>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1E9C"/>
    <w:rsid w:val="00CD2668"/>
    <w:rsid w:val="00CD2C7D"/>
    <w:rsid w:val="00CD2DF8"/>
    <w:rsid w:val="00CD309D"/>
    <w:rsid w:val="00CD4D77"/>
    <w:rsid w:val="00CD4E95"/>
    <w:rsid w:val="00CD50A4"/>
    <w:rsid w:val="00CD59F9"/>
    <w:rsid w:val="00CD5AA7"/>
    <w:rsid w:val="00CD6527"/>
    <w:rsid w:val="00CD6A5B"/>
    <w:rsid w:val="00CD706C"/>
    <w:rsid w:val="00CD71EB"/>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B49"/>
    <w:rsid w:val="00CF3CC5"/>
    <w:rsid w:val="00CF3EC2"/>
    <w:rsid w:val="00CF428D"/>
    <w:rsid w:val="00CF4873"/>
    <w:rsid w:val="00CF488A"/>
    <w:rsid w:val="00CF4B16"/>
    <w:rsid w:val="00CF5FF7"/>
    <w:rsid w:val="00CF609B"/>
    <w:rsid w:val="00CF61D3"/>
    <w:rsid w:val="00CF61E6"/>
    <w:rsid w:val="00CF76AB"/>
    <w:rsid w:val="00CF7FDF"/>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4955"/>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1DB"/>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38B1"/>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2913"/>
    <w:rsid w:val="00E03345"/>
    <w:rsid w:val="00E04DFD"/>
    <w:rsid w:val="00E04EBE"/>
    <w:rsid w:val="00E06ADC"/>
    <w:rsid w:val="00E06FDB"/>
    <w:rsid w:val="00E100E6"/>
    <w:rsid w:val="00E10D13"/>
    <w:rsid w:val="00E11CA9"/>
    <w:rsid w:val="00E11FA7"/>
    <w:rsid w:val="00E11FCD"/>
    <w:rsid w:val="00E1249B"/>
    <w:rsid w:val="00E125CE"/>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02B"/>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8C"/>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5CB4"/>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1858"/>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757"/>
    <w:rsid w:val="00EF0D8B"/>
    <w:rsid w:val="00EF0DC8"/>
    <w:rsid w:val="00EF0E09"/>
    <w:rsid w:val="00EF18A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3C57"/>
    <w:rsid w:val="00F04252"/>
    <w:rsid w:val="00F0631F"/>
    <w:rsid w:val="00F0656D"/>
    <w:rsid w:val="00F06972"/>
    <w:rsid w:val="00F105D9"/>
    <w:rsid w:val="00F10A18"/>
    <w:rsid w:val="00F10AC4"/>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0F7F"/>
    <w:rsid w:val="00F311ED"/>
    <w:rsid w:val="00F31323"/>
    <w:rsid w:val="00F3232C"/>
    <w:rsid w:val="00F3256C"/>
    <w:rsid w:val="00F33731"/>
    <w:rsid w:val="00F346BE"/>
    <w:rsid w:val="00F34D72"/>
    <w:rsid w:val="00F35112"/>
    <w:rsid w:val="00F35505"/>
    <w:rsid w:val="00F358A2"/>
    <w:rsid w:val="00F36BFB"/>
    <w:rsid w:val="00F3776D"/>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2BB"/>
    <w:rsid w:val="00F93370"/>
    <w:rsid w:val="00F9370B"/>
    <w:rsid w:val="00F93782"/>
    <w:rsid w:val="00F93C44"/>
    <w:rsid w:val="00F94136"/>
    <w:rsid w:val="00F95AD0"/>
    <w:rsid w:val="00F9622C"/>
    <w:rsid w:val="00F9650E"/>
    <w:rsid w:val="00F97AA3"/>
    <w:rsid w:val="00FA063F"/>
    <w:rsid w:val="00FA0999"/>
    <w:rsid w:val="00FA0FB2"/>
    <w:rsid w:val="00FA10D8"/>
    <w:rsid w:val="00FA1138"/>
    <w:rsid w:val="00FA13B3"/>
    <w:rsid w:val="00FA151C"/>
    <w:rsid w:val="00FA1AFD"/>
    <w:rsid w:val="00FA2214"/>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D7BA5"/>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7D46BB"/>
    <w:rPr>
      <w:color w:val="605E5C"/>
      <w:shd w:val="clear" w:color="auto" w:fill="E1DFDD"/>
    </w:rPr>
  </w:style>
  <w:style w:type="paragraph" w:customStyle="1" w:styleId="DocumentBody">
    <w:name w:val="DocumentBody"/>
    <w:basedOn w:val="a"/>
    <w:link w:val="DocumentBody0"/>
    <w:qFormat/>
    <w:rsid w:val="006B7B41"/>
    <w:rPr>
      <w:rFonts w:ascii="Arial" w:eastAsiaTheme="minorHAnsi" w:hAnsi="Arial" w:cstheme="minorBidi"/>
      <w:sz w:val="20"/>
      <w:szCs w:val="20"/>
      <w:lang w:eastAsia="en-US"/>
    </w:rPr>
  </w:style>
  <w:style w:type="character" w:customStyle="1" w:styleId="DocumentBody0">
    <w:name w:val="DocumentBody Знак"/>
    <w:basedOn w:val="a0"/>
    <w:link w:val="DocumentBody"/>
    <w:rsid w:val="006B7B41"/>
    <w:rPr>
      <w:rFonts w:ascii="Arial" w:eastAsiaTheme="minorHAnsi" w:hAnsi="Arial" w:cstheme="minorBidi"/>
      <w:lang w:eastAsia="en-US"/>
    </w:rPr>
  </w:style>
  <w:style w:type="character" w:customStyle="1" w:styleId="DocumentOriginalLink">
    <w:name w:val="Document_OriginalLink"/>
    <w:basedOn w:val="a0"/>
    <w:uiPriority w:val="1"/>
    <w:qFormat/>
    <w:rsid w:val="006B7B41"/>
    <w:rPr>
      <w:rFonts w:ascii="Arial" w:hAnsi="Arial"/>
      <w:b w:val="0"/>
      <w:color w:val="0000FF"/>
      <w:sz w:val="18"/>
      <w:u w:val="single"/>
    </w:rPr>
  </w:style>
  <w:style w:type="character" w:customStyle="1" w:styleId="DocumentSource">
    <w:name w:val="Document_Source"/>
    <w:basedOn w:val="a0"/>
    <w:uiPriority w:val="1"/>
    <w:qFormat/>
    <w:rsid w:val="006B7B41"/>
    <w:rPr>
      <w:rFonts w:ascii="Arial" w:hAnsi="Arial"/>
      <w:b w:val="0"/>
      <w:i/>
      <w:sz w:val="22"/>
    </w:rPr>
  </w:style>
  <w:style w:type="character" w:customStyle="1" w:styleId="DocumentName">
    <w:name w:val="Document_Name"/>
    <w:basedOn w:val="a0"/>
    <w:uiPriority w:val="1"/>
    <w:qFormat/>
    <w:rsid w:val="006B7B41"/>
    <w:rPr>
      <w:rFonts w:ascii="Arial" w:hAnsi="Arial"/>
      <w:b/>
      <w:caps/>
      <w:smallCaps w:val="0"/>
      <w:sz w:val="24"/>
    </w:rPr>
  </w:style>
  <w:style w:type="paragraph" w:styleId="aff8">
    <w:name w:val="Revision"/>
    <w:hidden/>
    <w:uiPriority w:val="99"/>
    <w:semiHidden/>
    <w:rsid w:val="00483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81964362">
      <w:bodyDiv w:val="1"/>
      <w:marLeft w:val="0"/>
      <w:marRight w:val="0"/>
      <w:marTop w:val="0"/>
      <w:marBottom w:val="0"/>
      <w:divBdr>
        <w:top w:val="none" w:sz="0" w:space="0" w:color="auto"/>
        <w:left w:val="none" w:sz="0" w:space="0" w:color="auto"/>
        <w:bottom w:val="none" w:sz="0" w:space="0" w:color="auto"/>
        <w:right w:val="none" w:sz="0" w:space="0" w:color="auto"/>
      </w:divBdr>
      <w:divsChild>
        <w:div w:id="1268612519">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31973082">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497765654">
      <w:bodyDiv w:val="1"/>
      <w:marLeft w:val="0"/>
      <w:marRight w:val="0"/>
      <w:marTop w:val="0"/>
      <w:marBottom w:val="0"/>
      <w:divBdr>
        <w:top w:val="none" w:sz="0" w:space="0" w:color="auto"/>
        <w:left w:val="none" w:sz="0" w:space="0" w:color="auto"/>
        <w:bottom w:val="none" w:sz="0" w:space="0" w:color="auto"/>
        <w:right w:val="none" w:sz="0" w:space="0" w:color="auto"/>
      </w:divBdr>
      <w:divsChild>
        <w:div w:id="1799178480">
          <w:marLeft w:val="0"/>
          <w:marRight w:val="0"/>
          <w:marTop w:val="0"/>
          <w:marBottom w:val="360"/>
          <w:divBdr>
            <w:top w:val="none" w:sz="0" w:space="0" w:color="auto"/>
            <w:left w:val="none" w:sz="0" w:space="0" w:color="auto"/>
            <w:bottom w:val="none" w:sz="0" w:space="0" w:color="auto"/>
            <w:right w:val="none" w:sz="0" w:space="0" w:color="auto"/>
          </w:divBdr>
        </w:div>
        <w:div w:id="781530745">
          <w:marLeft w:val="0"/>
          <w:marRight w:val="0"/>
          <w:marTop w:val="150"/>
          <w:marBottom w:val="450"/>
          <w:divBdr>
            <w:top w:val="none" w:sz="0" w:space="0" w:color="auto"/>
            <w:left w:val="none" w:sz="0" w:space="0" w:color="auto"/>
            <w:bottom w:val="none" w:sz="0" w:space="0" w:color="auto"/>
            <w:right w:val="none" w:sz="0" w:space="0" w:color="auto"/>
          </w:divBdr>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06561694">
      <w:bodyDiv w:val="1"/>
      <w:marLeft w:val="0"/>
      <w:marRight w:val="0"/>
      <w:marTop w:val="0"/>
      <w:marBottom w:val="0"/>
      <w:divBdr>
        <w:top w:val="none" w:sz="0" w:space="0" w:color="auto"/>
        <w:left w:val="none" w:sz="0" w:space="0" w:color="auto"/>
        <w:bottom w:val="none" w:sz="0" w:space="0" w:color="auto"/>
        <w:right w:val="none" w:sz="0" w:space="0" w:color="auto"/>
      </w:divBdr>
    </w:div>
    <w:div w:id="1749031609">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66540255">
      <w:bodyDiv w:val="1"/>
      <w:marLeft w:val="0"/>
      <w:marRight w:val="0"/>
      <w:marTop w:val="0"/>
      <w:marBottom w:val="0"/>
      <w:divBdr>
        <w:top w:val="none" w:sz="0" w:space="0" w:color="auto"/>
        <w:left w:val="none" w:sz="0" w:space="0" w:color="auto"/>
        <w:bottom w:val="none" w:sz="0" w:space="0" w:color="auto"/>
        <w:right w:val="none" w:sz="0" w:space="0" w:color="auto"/>
      </w:divBdr>
      <w:divsChild>
        <w:div w:id="748229172">
          <w:marLeft w:val="0"/>
          <w:marRight w:val="0"/>
          <w:marTop w:val="150"/>
          <w:marBottom w:val="450"/>
          <w:divBdr>
            <w:top w:val="none" w:sz="0" w:space="0" w:color="auto"/>
            <w:left w:val="none" w:sz="0" w:space="0" w:color="auto"/>
            <w:bottom w:val="none" w:sz="0" w:space="0" w:color="auto"/>
            <w:right w:val="none" w:sz="0" w:space="0" w:color="auto"/>
          </w:divBdr>
          <w:divsChild>
            <w:div w:id="13544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5/11/18/chetvert-rossiian-ne-polzuetsia-cifrovymi-uslugami-iz-za-straha-poteri-deneg.html" TargetMode="External"/><Relationship Id="rId18" Type="http://schemas.openxmlformats.org/officeDocument/2006/relationships/hyperlink" Target="https://www.garant.ru/news/1910894/" TargetMode="External"/><Relationship Id="rId26" Type="http://schemas.openxmlformats.org/officeDocument/2006/relationships/hyperlink" Target="https://bel-pobeda.ru/news/ekonomika/2025-11-18/bolee-5-5-mlrd-rubley-vnesli-belgorodtsy-v-programmu-dolgosrochnyh-sberezheniy-478078" TargetMode="External"/><Relationship Id="rId39" Type="http://schemas.openxmlformats.org/officeDocument/2006/relationships/hyperlink" Target="https://rg.ru/2025/11/19/finansist-balynin-rasskazal-kto-v-dekabre-poluchit-pensiiu-dvazhdy.html" TargetMode="External"/><Relationship Id="rId21" Type="http://schemas.openxmlformats.org/officeDocument/2006/relationships/hyperlink" Target="https://absatz.media/news/141574-rossijskim-semyam-obuyasnili-komu-polozhen-nalogovyj-vychet-do-1-mln-rublej" TargetMode="External"/><Relationship Id="rId34" Type="http://schemas.openxmlformats.org/officeDocument/2006/relationships/hyperlink" Target="https://rg.ru/2025/11/18/srok-sluzhby-v-dobrovolcheskih-formirovaniia-zaschitaiut-v-stazh-dlia-voennoj-pensii.html" TargetMode="External"/><Relationship Id="rId42" Type="http://schemas.openxmlformats.org/officeDocument/2006/relationships/hyperlink" Target="https://tass.ru/obschestvo/25656217" TargetMode="External"/><Relationship Id="rId47" Type="http://schemas.openxmlformats.org/officeDocument/2006/relationships/hyperlink" Target="https://russian.rt.com/russia/news/1560388-yurist-pensiya-rossiyane-razmer?utm_source=rss&amp;utm_medium=rss&amp;utm_campaign=RSS" TargetMode="External"/><Relationship Id="rId50" Type="http://schemas.openxmlformats.org/officeDocument/2006/relationships/hyperlink" Target="https://spravedlivo.ru/15675910" TargetMode="External"/><Relationship Id="rId55" Type="http://schemas.openxmlformats.org/officeDocument/2006/relationships/hyperlink" Target="https://konkurent.ru/article/82352" TargetMode="External"/><Relationship Id="rId63" Type="http://schemas.openxmlformats.org/officeDocument/2006/relationships/hyperlink" Target="https://obltv.ru/release/chto-nuzhno-izmenit-v-pensionnoj-sisteme" TargetMode="External"/><Relationship Id="rId68" Type="http://schemas.openxmlformats.org/officeDocument/2006/relationships/hyperlink" Target="https://www.pnp.ru/social/vmeste-s-uvelicheniem-mrot-v-2026-godu-vyrastut-vse-socialnye-vyplaty.html" TargetMode="External"/><Relationship Id="rId76" Type="http://schemas.openxmlformats.org/officeDocument/2006/relationships/hyperlink" Target="https://realnoevremya.ru/news/367896-konflikt-vokrug-pensionnoy-reformy-v-germanii" TargetMode="External"/><Relationship Id="rId7" Type="http://schemas.openxmlformats.org/officeDocument/2006/relationships/image" Target="media/image1.png"/><Relationship Id="rId71" Type="http://schemas.openxmlformats.org/officeDocument/2006/relationships/hyperlink" Target="https://blizko.by/notes/rashody-na-vyplatu-pensiy-planiruyut-uvelichit-v-belarusi-v-2026-godu-i-vot-naskolko_ss" TargetMode="External"/><Relationship Id="rId2" Type="http://schemas.openxmlformats.org/officeDocument/2006/relationships/styles" Target="styles.xml"/><Relationship Id="rId16" Type="http://schemas.openxmlformats.org/officeDocument/2006/relationships/hyperlink" Target="https://companies.rbc.ru/news/VhLcGNH9YS/za-6-mesyatsev-2025-goda-rossiyane-vlozhili-v-npf-280-mlrd-rublej/" TargetMode="External"/><Relationship Id="rId29" Type="http://schemas.openxmlformats.org/officeDocument/2006/relationships/hyperlink" Target="https://eaomedia.ru/news/2298207/" TargetMode="External"/><Relationship Id="rId11" Type="http://schemas.openxmlformats.org/officeDocument/2006/relationships/hyperlink" Target="https://companies.rbc.ru/news/Uyu2QHcaom/npf-buduschee-avtomatiziroval-rabotu-s-arhivom/" TargetMode="External"/><Relationship Id="rId24" Type="http://schemas.openxmlformats.org/officeDocument/2006/relationships/hyperlink" Target="http://www.asn-news.ru/news/91005" TargetMode="External"/><Relationship Id="rId32" Type="http://schemas.openxmlformats.org/officeDocument/2006/relationships/hyperlink" Target="https://radiokp.ru/ekonomika/nid772178_au85601auauau_effekt-samozanyatykh-uzhe-imeetsya-ekonomist-ocenil-predlozhenie-povysit-pensionnyy-vozrast-do-75" TargetMode="External"/><Relationship Id="rId37" Type="http://schemas.openxmlformats.org/officeDocument/2006/relationships/hyperlink" Target="https://www.pnp.ru/economics/uvolnenie-po-semeynym-obstoyatelstvam-mozhet-privesti-k-pensii.html" TargetMode="External"/><Relationship Id="rId40" Type="http://schemas.openxmlformats.org/officeDocument/2006/relationships/hyperlink" Target="https://ria.ru/20251118/gosduma-2055717845.html" TargetMode="External"/><Relationship Id="rId45" Type="http://schemas.openxmlformats.org/officeDocument/2006/relationships/hyperlink" Target="https://ria.ru/20251119/pensionery-2055880574.html" TargetMode="External"/><Relationship Id="rId53" Type="http://schemas.openxmlformats.org/officeDocument/2006/relationships/hyperlink" Target="https://www.inva.news/articles/inva_info/nakopitelnaya_pensiya_36_millionov_rossiyan_formiruetsya_v_sotsfonde/" TargetMode="External"/><Relationship Id="rId58" Type="http://schemas.openxmlformats.org/officeDocument/2006/relationships/hyperlink" Target="https://deita.ru/article/577682" TargetMode="External"/><Relationship Id="rId66" Type="http://schemas.openxmlformats.org/officeDocument/2006/relationships/hyperlink" Target="https://iz.ru/1992322/2025-11-18/chto-nuzhno-znat-o-vyplatakh-pensii-i-posobii-v-tcifrovykh-rubliakh" TargetMode="External"/><Relationship Id="rId74" Type="http://schemas.openxmlformats.org/officeDocument/2006/relationships/hyperlink" Target="https://upl.uz/obshestvo/57970-news.html" TargetMode="External"/><Relationship Id="rId79" Type="http://schemas.openxmlformats.org/officeDocument/2006/relationships/hyperlink" Target="https://svpressa.ru/society/news/491065/" TargetMode="External"/><Relationship Id="rId5" Type="http://schemas.openxmlformats.org/officeDocument/2006/relationships/footnotes" Target="footnotes.xml"/><Relationship Id="rId61" Type="http://schemas.openxmlformats.org/officeDocument/2006/relationships/hyperlink" Target="https://tsargrad.tv/dzen/deputat-skazala-kak-poluchat-dvojnuju-pensiju-no-lukavstvo-raskryli-v-pljuse-vsjo-ravno-budet-gosudarstvo_1444235" TargetMode="External"/><Relationship Id="rId82" Type="http://schemas.openxmlformats.org/officeDocument/2006/relationships/fontTable" Target="fontTable.xml"/><Relationship Id="rId10" Type="http://schemas.openxmlformats.org/officeDocument/2006/relationships/hyperlink" Target="https://www.akm.ru/press/lichnyy_kabinet_klienta_npf_blagosostoyanie_zarabotal_kak_mobilnoe_prilozhenie/" TargetMode="External"/><Relationship Id="rId19" Type="http://schemas.openxmlformats.org/officeDocument/2006/relationships/hyperlink" Target="https://buh.ru/news/organizatsiyam-ustanovili-nalogovye-lgoty-za-uchastie-v-programme-dolgosrochnykh-sberezheniy-rabotni.html" TargetMode="External"/><Relationship Id="rId31" Type="http://schemas.openxmlformats.org/officeDocument/2006/relationships/hyperlink" Target="https://samara.tsargrad.tv/news/v-samare-19-nojabrja-otkrojut-jetap-moi-finansy-o-racionalnom-potreblenii_1444127" TargetMode="External"/><Relationship Id="rId44" Type="http://schemas.openxmlformats.org/officeDocument/2006/relationships/hyperlink" Target="https://russian.rt.com/russia/news/1560484-deputat-mnogodetnye-materi-pensii" TargetMode="External"/><Relationship Id="rId52" Type="http://schemas.openxmlformats.org/officeDocument/2006/relationships/hyperlink" Target="https://bankiros.ru/news/uvelicenie-vyplat-rost-okladov-i-dvojnaa-pensia-cto-zdet-rossian-v-dekabre-19826" TargetMode="External"/><Relationship Id="rId60" Type="http://schemas.openxmlformats.org/officeDocument/2006/relationships/hyperlink" Target="https://tsargrad.tv/articles/deputaty-ne-znajut-vot-kak-povysit-pensii-vdvoe-ne-rabotaja-do-75-siluanovu-ne-ponravitsja_1444130" TargetMode="External"/><Relationship Id="rId65" Type="http://schemas.openxmlformats.org/officeDocument/2006/relationships/hyperlink" Target="https://www.rbc.ru/quote/news/article/691c73669a7947b4fd3f018e" TargetMode="External"/><Relationship Id="rId73" Type="http://schemas.openxmlformats.org/officeDocument/2006/relationships/image" Target="media/image2.jpeg"/><Relationship Id="rId78" Type="http://schemas.openxmlformats.org/officeDocument/2006/relationships/hyperlink" Target="https://www.mixvale.com.br/2025/11/17/&#1101;&#1082;&#1089;&#1087;&#1077;&#1088;&#1090;&#1099;-&#1087;&#1088;&#1077;&#1076;&#1091;&#1087;&#1088;&#1077;&#1078;&#1076;&#1072;&#1102;&#1090;-&#1074;&#1086;&#1079;&#1088;&#1072;&#1089;&#1090;-62-&#1083;&#1077;&#1090;&#1085;/"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aexpert.ru/releases/2025/nov18c" TargetMode="External"/><Relationship Id="rId14" Type="http://schemas.openxmlformats.org/officeDocument/2006/relationships/hyperlink" Target="http://www.asn-news.ru/press_release/46732" TargetMode="External"/><Relationship Id="rId22" Type="http://schemas.openxmlformats.org/officeDocument/2006/relationships/hyperlink" Target="https://www.ecosever.ru/article/64373.html" TargetMode="External"/><Relationship Id="rId27" Type="http://schemas.openxmlformats.org/officeDocument/2006/relationships/hyperlink" Target="https://cbr.ru/press/regevent/?id=63044" TargetMode="External"/><Relationship Id="rId30" Type="http://schemas.openxmlformats.org/officeDocument/2006/relationships/hyperlink" Target="https://konkurent.ru/article/82345" TargetMode="External"/><Relationship Id="rId35" Type="http://schemas.openxmlformats.org/officeDocument/2006/relationships/hyperlink" Target="https://iz.ru/1992446/2025-11-18/iurist-rasskazala-o-polozhennykh-vyplatakh-dlia-pensionerov" TargetMode="External"/><Relationship Id="rId43" Type="http://schemas.openxmlformats.org/officeDocument/2006/relationships/hyperlink" Target="https://ria.ru/20251119/gosduma-2055885928.html" TargetMode="External"/><Relationship Id="rId48" Type="http://schemas.openxmlformats.org/officeDocument/2006/relationships/hyperlink" Target="https://aif.ru/money/mymoney/kak_uvelichit_pensiyu_za_schet_sroka_vyhoda_na_nee" TargetMode="External"/><Relationship Id="rId56" Type="http://schemas.openxmlformats.org/officeDocument/2006/relationships/hyperlink" Target="https://konkurent.ru/article/82336" TargetMode="External"/><Relationship Id="rId64" Type="http://schemas.openxmlformats.org/officeDocument/2006/relationships/hyperlink" Target="https://www.vedomosti.ru/investments/news/2025/11/18/1155905-klienti-brokerov-vnesli" TargetMode="External"/><Relationship Id="rId69" Type="http://schemas.openxmlformats.org/officeDocument/2006/relationships/hyperlink" Target="https://russian.rt.com/business/article/1560340-gosduma-mrot-indeksaciya-2026" TargetMode="External"/><Relationship Id="rId77" Type="http://schemas.openxmlformats.org/officeDocument/2006/relationships/hyperlink" Target="https://lv.sputniknews.ru/20251116/minzdrav-latvii-prosit-u-pravitelstva-13-milliona-evro-31515786.html" TargetMode="External"/><Relationship Id="rId8" Type="http://schemas.openxmlformats.org/officeDocument/2006/relationships/hyperlink" Target="https://expert.ru/finance/dokhody-pensionerov-rastut-bystree-tsen/" TargetMode="External"/><Relationship Id="rId51" Type="http://schemas.openxmlformats.org/officeDocument/2006/relationships/hyperlink" Target="https://regions.ru/obschestvo/kak-rossiyanam-uvelichit-pensiyu-vdvoe-rasskazala-yurist-elena-rudakova" TargetMode="External"/><Relationship Id="rId72" Type="http://schemas.openxmlformats.org/officeDocument/2006/relationships/hyperlink" Target="https://digitalbusiness.kz/2025-11-18/skolko-nuzhno-otkladivat-na-pensiyu-sravnenie-kazahstana-s-germaniey-ssha-i-kitaem/"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vedomosti.ru/press_releases/2025/11/18/ekspert-npf-buduschee-rasskazala-kak-finansovie-instrumenti-raskrivayut-energiyu-komandi-i-sozdayut-kapital-doveriya" TargetMode="External"/><Relationship Id="rId17" Type="http://schemas.openxmlformats.org/officeDocument/2006/relationships/hyperlink" Target="https://t-j.ru/news/pds-v-polzy-rebenka/?utm_referrer=https%3A%2F%2Fwww.google.com%2F" TargetMode="External"/><Relationship Id="rId25" Type="http://schemas.openxmlformats.org/officeDocument/2006/relationships/hyperlink" Target="https://sampotv360.ru/2025/11/18/vse-bolshe-rossiyan-planiruyut-otkryt-schyot-v-programme-dolgosrochnyh-sberezhenij/" TargetMode="External"/><Relationship Id="rId33" Type="http://schemas.openxmlformats.org/officeDocument/2006/relationships/hyperlink" Target="https://www.pnp.ru/economics/mnogodetnym-otcam-odinochkam-predlozhili-dat-pravo-na-dosrochnyy-vykhod-na-pensiyu.html" TargetMode="External"/><Relationship Id="rId38" Type="http://schemas.openxmlformats.org/officeDocument/2006/relationships/hyperlink" Target="https://www.kp.ru/daily/27744/5172184/" TargetMode="External"/><Relationship Id="rId46" Type="http://schemas.openxmlformats.org/officeDocument/2006/relationships/hyperlink" Target="https://1prime.ru/20251119/stazh-864668030.html" TargetMode="External"/><Relationship Id="rId59" Type="http://schemas.openxmlformats.org/officeDocument/2006/relationships/hyperlink" Target="https://mosregtoday.ru/news/interesnoe/pensionery-mogut-lishitsja-chasti-vyplat-kuda-i-kak-podat-zajavlenie-chtoby-ne-poterjat-sredstva/" TargetMode="External"/><Relationship Id="rId67" Type="http://schemas.openxmlformats.org/officeDocument/2006/relationships/hyperlink" Target="https://www.vedomosti.ru/kapital/investments/news/2025/11/18/1156044-investoram-rasshiryat?from=newsline_vedomosti" TargetMode="External"/><Relationship Id="rId20" Type="http://schemas.openxmlformats.org/officeDocument/2006/relationships/hyperlink" Target="https://mosregtoday.ru/news/interesnoe/finansovye-privychki-kotorye-rabotajut-kak-ne-tratit-dengi-vpustuju/" TargetMode="External"/><Relationship Id="rId41" Type="http://schemas.openxmlformats.org/officeDocument/2006/relationships/hyperlink" Target="https://tass.ru/ekonomika/25656175" TargetMode="External"/><Relationship Id="rId54" Type="http://schemas.openxmlformats.org/officeDocument/2006/relationships/hyperlink" Target="https://life.ru/p/1810857" TargetMode="External"/><Relationship Id="rId62" Type="http://schemas.openxmlformats.org/officeDocument/2006/relationships/hyperlink" Target="https://tsargrad.tv/dzen/jeto-neizbezhno-kogda-v-rossii-snova-podnimut-pensionnyj-vozrast-skazal-jekonomist_1444577" TargetMode="External"/><Relationship Id="rId70" Type="http://schemas.openxmlformats.org/officeDocument/2006/relationships/hyperlink" Target="https://expert.ru/news/veb-kontsessionnye-obligatsii-dadut-investoram-predskazuemost/" TargetMode="External"/><Relationship Id="rId75" Type="http://schemas.openxmlformats.org/officeDocument/2006/relationships/hyperlink" Target="https://rg.ru/2025/11/18/pravitelstvo-merca-okazalos-na-grani-razvala-iz-za-pensionnoj-reformy.html"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z.ru/1992682/oksana-belkina/igra-vdolguiu-v-rossii-zarabotaiut-stimuly-dlia-dolgosrochnykh-sberezhenii" TargetMode="External"/><Relationship Id="rId23" Type="http://schemas.openxmlformats.org/officeDocument/2006/relationships/hyperlink" Target="http://pbroker.ru/?p=81076" TargetMode="External"/><Relationship Id="rId28" Type="http://schemas.openxmlformats.org/officeDocument/2006/relationships/hyperlink" Target="https://&#1072;&#1085;&#1075;&#1072;&#1088;&#1089;&#1082;&#1080;&#1077;&#1074;&#1077;&#1076;&#1086;&#1084;&#1086;&#1089;&#1090;&#1080;.&#1088;&#1092;/news/6698-kak-stat-uchastnikom-programmy-dolgosrochnykh-sberezhenij" TargetMode="External"/><Relationship Id="rId36" Type="http://schemas.openxmlformats.org/officeDocument/2006/relationships/hyperlink" Target="https://iz.ru/1992461/2025-11-18/pensionery-teriaiut-dengi-iz-za-otsutstviia-zaiavleniia-na-chto-obratit-vnimanie" TargetMode="External"/><Relationship Id="rId49" Type="http://schemas.openxmlformats.org/officeDocument/2006/relationships/hyperlink" Target="https://www.ridus.ru/putin-utverdil-zakon-o-vyplatah-nakopitelnoj-pensii-na-270-mesyacev-734627.html" TargetMode="External"/><Relationship Id="rId57" Type="http://schemas.openxmlformats.org/officeDocument/2006/relationships/hyperlink" Target="https://konkurent.ru/article/823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44573</Words>
  <Characters>286606</Characters>
  <Application>Microsoft Office Word</Application>
  <DocSecurity>0</DocSecurity>
  <Lines>5211</Lines>
  <Paragraphs>1771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329408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56</cp:revision>
  <cp:lastPrinted>2025-11-19T05:00:00Z</cp:lastPrinted>
  <dcterms:created xsi:type="dcterms:W3CDTF">2025-11-12T09:49:00Z</dcterms:created>
  <dcterms:modified xsi:type="dcterms:W3CDTF">2025-11-19T05:01:00Z</dcterms:modified>
  <cp:category>НАПФ</cp:category>
  <cp:contentStatus>И-Консалтинг</cp:contentStatus>
</cp:coreProperties>
</file>